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44"/>
        </w:rPr>
      </w:pPr>
      <w:r>
        <w:rPr>
          <w:rFonts w:hint="eastAsia"/>
          <w:b/>
          <w:bCs/>
          <w:sz w:val="36"/>
          <w:szCs w:val="44"/>
        </w:rPr>
        <w:t>申请材料</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2"/>
          <w:szCs w:val="22"/>
          <w:lang w:eastAsia="zh-CN"/>
        </w:rPr>
      </w:pPr>
      <w:r>
        <w:rPr>
          <w:rFonts w:hint="eastAsia"/>
          <w:b/>
          <w:bCs/>
          <w:sz w:val="22"/>
          <w:szCs w:val="22"/>
        </w:rPr>
        <w:t>（</w:t>
      </w:r>
      <w:r>
        <w:rPr>
          <w:rFonts w:hint="eastAsia" w:ascii="宋体" w:hAnsi="宋体" w:eastAsia="宋体" w:cs="宋体"/>
          <w:b/>
          <w:bCs/>
          <w:sz w:val="22"/>
          <w:szCs w:val="22"/>
        </w:rPr>
        <w:t>一）本市户籍申请人需提交的材料</w:t>
      </w:r>
      <w:r>
        <w:rPr>
          <w:rFonts w:hint="eastAsia" w:ascii="宋体" w:hAnsi="宋体" w:eastAsia="宋体" w:cs="宋体"/>
          <w:b/>
          <w:bCs/>
          <w:sz w:val="22"/>
          <w:szCs w:val="2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480" w:hanging="440" w:hangingChars="200"/>
        <w:textAlignment w:val="auto"/>
        <w:rPr>
          <w:rFonts w:hint="eastAsia" w:ascii="宋体" w:hAnsi="宋体" w:eastAsia="宋体" w:cs="宋体"/>
          <w:sz w:val="22"/>
          <w:szCs w:val="22"/>
        </w:rPr>
      </w:pPr>
      <w:r>
        <w:rPr>
          <w:rFonts w:hint="eastAsia" w:ascii="宋体" w:hAnsi="宋体" w:eastAsia="宋体" w:cs="宋体"/>
          <w:sz w:val="22"/>
          <w:szCs w:val="22"/>
        </w:rPr>
        <w:t>1、公共租赁住房准入资格申请表（如为单位申请则需在单位确认意见栏中盖公司公章及负责人签字）；</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2"/>
          <w:szCs w:val="22"/>
        </w:rPr>
      </w:pPr>
      <w:r>
        <w:rPr>
          <w:rFonts w:hint="eastAsia" w:ascii="宋体" w:hAnsi="宋体" w:eastAsia="宋体" w:cs="宋体"/>
          <w:sz w:val="22"/>
          <w:szCs w:val="22"/>
        </w:rPr>
        <w:t>2、主申请人（单身）的身份证原件及复印件；</w:t>
      </w:r>
    </w:p>
    <w:p>
      <w:pPr>
        <w:keepNext w:val="0"/>
        <w:keepLines w:val="0"/>
        <w:pageBreakBefore w:val="0"/>
        <w:widowControl w:val="0"/>
        <w:kinsoku/>
        <w:wordWrap/>
        <w:overflowPunct/>
        <w:topLinePunct w:val="0"/>
        <w:autoSpaceDE/>
        <w:autoSpaceDN/>
        <w:bidi w:val="0"/>
        <w:adjustRightInd/>
        <w:snapToGrid/>
        <w:spacing w:line="240" w:lineRule="auto"/>
        <w:ind w:firstLine="330" w:firstLineChars="150"/>
        <w:textAlignment w:val="auto"/>
        <w:rPr>
          <w:rFonts w:hint="eastAsia" w:ascii="宋体" w:hAnsi="宋体" w:eastAsia="宋体" w:cs="宋体"/>
          <w:sz w:val="22"/>
          <w:szCs w:val="22"/>
        </w:rPr>
      </w:pPr>
      <w:r>
        <w:rPr>
          <w:rFonts w:hint="eastAsia" w:ascii="宋体" w:hAnsi="宋体" w:eastAsia="宋体" w:cs="宋体"/>
          <w:sz w:val="22"/>
          <w:szCs w:val="22"/>
        </w:rPr>
        <w:t>②共同申请人（家庭成员）的身份证原件及复印件，儿童提供出生证明原件及复印件；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330" w:leftChars="0" w:hanging="330" w:hangingChars="150"/>
        <w:textAlignment w:val="auto"/>
        <w:rPr>
          <w:rFonts w:hint="eastAsia" w:ascii="宋体" w:hAnsi="宋体" w:eastAsia="宋体" w:cs="宋体"/>
          <w:sz w:val="22"/>
          <w:szCs w:val="22"/>
        </w:rPr>
      </w:pPr>
      <w:r>
        <w:rPr>
          <w:rFonts w:hint="eastAsia" w:ascii="宋体" w:hAnsi="宋体" w:eastAsia="宋体" w:cs="宋体"/>
          <w:sz w:val="22"/>
          <w:szCs w:val="22"/>
        </w:rPr>
        <w:t>①主申请人（单身）的本市户籍证明（户口本原件及整本复印件、集体户口户籍卡原件及复印件或由户籍所在地开具相关证明并盖章的原件及复印件、社区公共户户口卡原件及复印件）；</w:t>
      </w:r>
    </w:p>
    <w:p>
      <w:pPr>
        <w:keepNext w:val="0"/>
        <w:keepLines w:val="0"/>
        <w:pageBreakBefore w:val="0"/>
        <w:widowControl w:val="0"/>
        <w:kinsoku/>
        <w:wordWrap/>
        <w:overflowPunct/>
        <w:topLinePunct w:val="0"/>
        <w:autoSpaceDE/>
        <w:autoSpaceDN/>
        <w:bidi w:val="0"/>
        <w:adjustRightInd/>
        <w:snapToGrid/>
        <w:spacing w:line="240" w:lineRule="auto"/>
        <w:ind w:left="330" w:leftChars="157" w:firstLine="0" w:firstLineChars="0"/>
        <w:textAlignment w:val="auto"/>
        <w:rPr>
          <w:rFonts w:hint="eastAsia" w:ascii="宋体" w:hAnsi="宋体" w:eastAsia="宋体" w:cs="宋体"/>
          <w:sz w:val="22"/>
          <w:szCs w:val="22"/>
        </w:rPr>
      </w:pPr>
      <w:r>
        <w:rPr>
          <w:rFonts w:hint="eastAsia" w:ascii="宋体" w:hAnsi="宋体" w:eastAsia="宋体" w:cs="宋体"/>
          <w:sz w:val="22"/>
          <w:szCs w:val="22"/>
        </w:rPr>
        <w:t>②共同申请人（家庭成员）的本市户籍证明户口本原件及整本复印件、集体户口户籍卡原件及复印件或由户籍所在地开具相关证明并盖章的原件及复印件、社区公共户户口卡原件及复印件）；申请家庭中如主申请人为沪籍，另一方是非沪籍，则非沪籍方须提供本人户口簿原件及复印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440" w:leftChars="0" w:hanging="440" w:hangingChars="200"/>
        <w:textAlignment w:val="auto"/>
        <w:rPr>
          <w:rFonts w:hint="eastAsia" w:ascii="宋体" w:hAnsi="宋体" w:eastAsia="宋体" w:cs="宋体"/>
          <w:sz w:val="22"/>
          <w:szCs w:val="22"/>
        </w:rPr>
      </w:pPr>
      <w:r>
        <w:rPr>
          <w:rFonts w:hint="eastAsia" w:ascii="宋体" w:hAnsi="宋体" w:eastAsia="宋体" w:cs="宋体"/>
          <w:sz w:val="22"/>
          <w:szCs w:val="22"/>
        </w:rPr>
        <w:t>婚姻证明（单身证明原件、结婚证原件及复印件、离婚证</w:t>
      </w:r>
      <w:r>
        <w:rPr>
          <w:rFonts w:hint="eastAsia" w:ascii="宋体" w:hAnsi="宋体" w:eastAsia="宋体" w:cs="宋体"/>
          <w:sz w:val="22"/>
          <w:szCs w:val="22"/>
          <w:lang w:val="en-US" w:eastAsia="zh-CN"/>
        </w:rPr>
        <w:t>或</w:t>
      </w:r>
      <w:r>
        <w:rPr>
          <w:rFonts w:hint="eastAsia" w:ascii="宋体" w:hAnsi="宋体" w:eastAsia="宋体" w:cs="宋体"/>
          <w:sz w:val="22"/>
          <w:szCs w:val="22"/>
        </w:rPr>
        <w:t>离婚协议书</w:t>
      </w:r>
      <w:r>
        <w:rPr>
          <w:rFonts w:hint="eastAsia" w:ascii="宋体" w:hAnsi="宋体" w:eastAsia="宋体" w:cs="宋体"/>
          <w:sz w:val="22"/>
          <w:szCs w:val="22"/>
          <w:lang w:val="en-US" w:eastAsia="zh-CN"/>
        </w:rPr>
        <w:t>或离婚判决书</w:t>
      </w:r>
      <w:r>
        <w:rPr>
          <w:rFonts w:hint="eastAsia" w:ascii="宋体" w:hAnsi="宋体" w:eastAsia="宋体" w:cs="宋体"/>
          <w:sz w:val="22"/>
          <w:szCs w:val="22"/>
        </w:rPr>
        <w:t>原件及复印件）；</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440" w:leftChars="0" w:hanging="440" w:hangingChars="200"/>
        <w:textAlignment w:val="auto"/>
        <w:rPr>
          <w:rFonts w:hint="eastAsia" w:ascii="宋体" w:hAnsi="宋体" w:eastAsia="宋体" w:cs="宋体"/>
          <w:sz w:val="22"/>
          <w:szCs w:val="22"/>
        </w:rPr>
      </w:pPr>
      <w:r>
        <w:rPr>
          <w:rFonts w:hint="eastAsia" w:ascii="宋体" w:hAnsi="宋体" w:eastAsia="宋体" w:cs="宋体"/>
          <w:sz w:val="22"/>
          <w:szCs w:val="22"/>
        </w:rPr>
        <w:t>①主申请人或共同申请人拥有本市产权住房的提供《房地产权证》原件及复印件；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330" w:leftChars="157" w:firstLine="0" w:firstLineChars="0"/>
        <w:textAlignment w:val="auto"/>
        <w:rPr>
          <w:rFonts w:hint="eastAsia" w:ascii="宋体" w:hAnsi="宋体" w:eastAsia="宋体" w:cs="宋体"/>
          <w:sz w:val="22"/>
          <w:szCs w:val="22"/>
        </w:rPr>
      </w:pPr>
      <w:r>
        <w:rPr>
          <w:rFonts w:hint="eastAsia" w:ascii="宋体" w:hAnsi="宋体" w:eastAsia="宋体" w:cs="宋体"/>
          <w:sz w:val="22"/>
          <w:szCs w:val="22"/>
        </w:rPr>
        <w:t>②主申请人或共同申请人承租本市公有住房的提供《租用居住公房凭证》原件及复印件，并提交相关户籍地《住房面积情况调查表》原件；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330" w:firstLineChars="150"/>
        <w:textAlignment w:val="auto"/>
        <w:rPr>
          <w:rFonts w:hint="eastAsia" w:ascii="宋体" w:hAnsi="宋体" w:eastAsia="宋体" w:cs="宋体"/>
          <w:sz w:val="22"/>
          <w:szCs w:val="22"/>
          <w:lang w:eastAsia="zh-CN"/>
        </w:rPr>
      </w:pPr>
      <w:r>
        <w:rPr>
          <w:rFonts w:hint="eastAsia" w:ascii="宋体" w:hAnsi="宋体" w:eastAsia="宋体" w:cs="宋体"/>
          <w:sz w:val="22"/>
          <w:szCs w:val="22"/>
        </w:rPr>
        <w:t>③主申请人或共同申请人享受过本市动迁政策的，需提供《动迁协议》</w:t>
      </w:r>
      <w:r>
        <w:rPr>
          <w:rFonts w:hint="eastAsia" w:ascii="宋体" w:hAnsi="宋体" w:eastAsia="宋体" w:cs="宋体"/>
          <w:sz w:val="22"/>
          <w:szCs w:val="22"/>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2"/>
          <w:szCs w:val="22"/>
        </w:rPr>
      </w:pPr>
      <w:r>
        <w:rPr>
          <w:rFonts w:hint="eastAsia" w:ascii="宋体" w:hAnsi="宋体" w:eastAsia="宋体" w:cs="宋体"/>
          <w:sz w:val="22"/>
          <w:szCs w:val="22"/>
        </w:rPr>
        <w:t>6、主申请人的劳动合同</w:t>
      </w:r>
      <w:r>
        <w:rPr>
          <w:rFonts w:hint="eastAsia" w:ascii="宋体" w:hAnsi="宋体" w:eastAsia="宋体" w:cs="宋体"/>
          <w:sz w:val="22"/>
          <w:szCs w:val="22"/>
          <w:lang w:val="en-US" w:eastAsia="zh-CN"/>
        </w:rPr>
        <w:t>原件及</w:t>
      </w:r>
      <w:r>
        <w:rPr>
          <w:rFonts w:hint="eastAsia" w:ascii="宋体" w:hAnsi="宋体" w:eastAsia="宋体" w:cs="宋体"/>
          <w:sz w:val="22"/>
          <w:szCs w:val="22"/>
        </w:rPr>
        <w:t>复印件（</w:t>
      </w:r>
      <w:r>
        <w:rPr>
          <w:rFonts w:hint="eastAsia" w:ascii="宋体" w:hAnsi="宋体" w:eastAsia="宋体" w:cs="宋体"/>
          <w:sz w:val="22"/>
          <w:szCs w:val="22"/>
          <w:lang w:val="en-US" w:eastAsia="zh-CN"/>
        </w:rPr>
        <w:t>如为</w:t>
      </w:r>
      <w:r>
        <w:rPr>
          <w:rFonts w:hint="eastAsia" w:ascii="宋体" w:hAnsi="宋体" w:eastAsia="宋体" w:cs="宋体"/>
          <w:sz w:val="22"/>
          <w:szCs w:val="22"/>
        </w:rPr>
        <w:t>机关或事业单位可提供在职证明原件并加盖公章）；</w:t>
      </w:r>
    </w:p>
    <w:p>
      <w:pPr>
        <w:keepNext w:val="0"/>
        <w:keepLines w:val="0"/>
        <w:pageBreakBefore w:val="0"/>
        <w:widowControl w:val="0"/>
        <w:kinsoku/>
        <w:wordWrap/>
        <w:overflowPunct/>
        <w:topLinePunct w:val="0"/>
        <w:autoSpaceDE/>
        <w:autoSpaceDN/>
        <w:bidi w:val="0"/>
        <w:adjustRightInd/>
        <w:snapToGrid/>
        <w:spacing w:line="240" w:lineRule="auto"/>
        <w:ind w:left="365" w:leftChars="0" w:hanging="365" w:hangingChars="166"/>
        <w:textAlignment w:val="auto"/>
        <w:rPr>
          <w:rFonts w:hint="eastAsia" w:ascii="宋体" w:hAnsi="宋体" w:eastAsia="宋体" w:cs="宋体"/>
          <w:sz w:val="22"/>
          <w:szCs w:val="22"/>
        </w:rPr>
      </w:pPr>
      <w:r>
        <w:rPr>
          <w:rFonts w:hint="eastAsia" w:ascii="宋体" w:hAnsi="宋体" w:eastAsia="宋体" w:cs="宋体"/>
          <w:sz w:val="22"/>
          <w:szCs w:val="22"/>
        </w:rPr>
        <w:t>7、如为单位申请，需提供主申请人所在企业的《营业执照（副本）》或《组织机构代码证》或《税务登记证》或《事业单位法人证》复印件并加盖公章；</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2"/>
          <w:szCs w:val="22"/>
          <w:lang w:eastAsia="zh-CN"/>
        </w:rPr>
      </w:pPr>
      <w:r>
        <w:rPr>
          <w:rFonts w:hint="eastAsia" w:ascii="宋体" w:hAnsi="宋体" w:eastAsia="宋体" w:cs="宋体"/>
          <w:sz w:val="22"/>
          <w:szCs w:val="22"/>
        </w:rPr>
        <w:t>8、如为复审，需提供《区筹公共租赁住房准入资格复审通知单》</w:t>
      </w:r>
      <w:r>
        <w:rPr>
          <w:rFonts w:hint="eastAsia" w:ascii="宋体" w:hAnsi="宋体" w:eastAsia="宋体" w:cs="宋体"/>
          <w:sz w:val="22"/>
          <w:szCs w:val="22"/>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2"/>
          <w:szCs w:val="22"/>
          <w:u w:val="single"/>
          <w:lang w:val="en-US" w:eastAsia="zh-CN"/>
        </w:rPr>
      </w:pPr>
      <w:r>
        <w:rPr>
          <w:rFonts w:hint="eastAsia" w:ascii="宋体" w:hAnsi="宋体" w:eastAsia="宋体" w:cs="宋体"/>
          <w:sz w:val="22"/>
          <w:szCs w:val="22"/>
        </w:rPr>
        <w:t>9、其他相关材料</w:t>
      </w:r>
      <w:r>
        <w:rPr>
          <w:rFonts w:hint="eastAsia" w:ascii="宋体" w:hAnsi="宋体" w:eastAsia="宋体" w:cs="宋体"/>
          <w:sz w:val="22"/>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sz w:val="22"/>
          <w:szCs w:val="22"/>
          <w:u w:val="single"/>
          <w:lang w:val="en-US" w:eastAsia="zh-CN"/>
        </w:rPr>
      </w:pP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b/>
          <w:bCs/>
          <w:sz w:val="22"/>
          <w:szCs w:val="22"/>
          <w:lang w:eastAsia="zh-CN"/>
        </w:rPr>
      </w:pPr>
      <w:r>
        <w:rPr>
          <w:rFonts w:hint="eastAsia"/>
          <w:b/>
          <w:bCs/>
          <w:sz w:val="22"/>
          <w:szCs w:val="22"/>
        </w:rPr>
        <w:t>（</w:t>
      </w:r>
      <w:r>
        <w:rPr>
          <w:rFonts w:hint="eastAsia" w:ascii="宋体" w:hAnsi="宋体" w:eastAsia="宋体" w:cs="宋体"/>
          <w:b/>
          <w:bCs/>
          <w:sz w:val="22"/>
          <w:szCs w:val="22"/>
        </w:rPr>
        <w:t>二）非本市户籍申请人需提交的材料</w:t>
      </w:r>
      <w:r>
        <w:rPr>
          <w:rFonts w:hint="eastAsia" w:ascii="宋体" w:hAnsi="宋体" w:eastAsia="宋体" w:cs="宋体"/>
          <w:b/>
          <w:bCs/>
          <w:sz w:val="22"/>
          <w:szCs w:val="22"/>
          <w:lang w:eastAsia="zh-CN"/>
        </w:rPr>
        <w:t>：</w:t>
      </w:r>
    </w:p>
    <w:p>
      <w:pPr>
        <w:keepNext w:val="0"/>
        <w:keepLines w:val="0"/>
        <w:pageBreakBefore w:val="0"/>
        <w:widowControl w:val="0"/>
        <w:kinsoku/>
        <w:wordWrap/>
        <w:overflowPunct/>
        <w:topLinePunct w:val="0"/>
        <w:autoSpaceDE/>
        <w:autoSpaceDN/>
        <w:bidi w:val="0"/>
        <w:adjustRightInd/>
        <w:snapToGrid/>
        <w:spacing w:line="240" w:lineRule="auto"/>
        <w:ind w:left="560" w:hanging="440" w:hangingChars="200"/>
        <w:textAlignment w:val="auto"/>
        <w:rPr>
          <w:rFonts w:hint="eastAsia" w:ascii="宋体" w:hAnsi="宋体" w:eastAsia="宋体" w:cs="宋体"/>
          <w:sz w:val="22"/>
          <w:szCs w:val="22"/>
        </w:rPr>
      </w:pPr>
      <w:r>
        <w:rPr>
          <w:rFonts w:hint="eastAsia" w:ascii="宋体" w:hAnsi="宋体" w:eastAsia="宋体" w:cs="宋体"/>
          <w:sz w:val="22"/>
          <w:szCs w:val="22"/>
        </w:rPr>
        <w:t>1、公共租赁住房准入资格申请表（如为单位申请则需在单位确认意见栏中盖公司公章及负责人签字）；</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textAlignment w:val="auto"/>
        <w:rPr>
          <w:rFonts w:hint="eastAsia" w:ascii="宋体" w:hAnsi="宋体" w:eastAsia="宋体" w:cs="宋体"/>
          <w:sz w:val="22"/>
          <w:szCs w:val="22"/>
        </w:rPr>
      </w:pPr>
      <w:r>
        <w:rPr>
          <w:rFonts w:hint="eastAsia" w:ascii="宋体" w:hAnsi="宋体" w:eastAsia="宋体" w:cs="宋体"/>
          <w:sz w:val="22"/>
          <w:szCs w:val="22"/>
        </w:rPr>
        <w:t>①主申请人（单身）的身份证原件及复印件；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330" w:firstLineChars="150"/>
        <w:textAlignment w:val="auto"/>
        <w:rPr>
          <w:rFonts w:hint="eastAsia" w:ascii="宋体" w:hAnsi="宋体" w:eastAsia="宋体" w:cs="宋体"/>
          <w:sz w:val="22"/>
          <w:szCs w:val="22"/>
        </w:rPr>
      </w:pPr>
      <w:r>
        <w:rPr>
          <w:rFonts w:hint="eastAsia" w:ascii="宋体" w:hAnsi="宋体" w:eastAsia="宋体" w:cs="宋体"/>
          <w:sz w:val="22"/>
          <w:szCs w:val="22"/>
        </w:rPr>
        <w:t>②共同申请人（家庭成员）的身份证原件及复印件，儿童提供出生证明原件及复印件；</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2"/>
          <w:szCs w:val="22"/>
        </w:rPr>
      </w:pPr>
      <w:r>
        <w:rPr>
          <w:rFonts w:hint="eastAsia" w:ascii="宋体" w:hAnsi="宋体" w:eastAsia="宋体" w:cs="宋体"/>
          <w:sz w:val="22"/>
          <w:szCs w:val="22"/>
        </w:rPr>
        <w:t>3、①主申请人的《上海市居住证》原件及复印件，相关办理证明；</w:t>
      </w:r>
    </w:p>
    <w:p>
      <w:pPr>
        <w:keepNext w:val="0"/>
        <w:keepLines w:val="0"/>
        <w:pageBreakBefore w:val="0"/>
        <w:widowControl w:val="0"/>
        <w:kinsoku/>
        <w:wordWrap/>
        <w:overflowPunct/>
        <w:topLinePunct w:val="0"/>
        <w:autoSpaceDE/>
        <w:autoSpaceDN/>
        <w:bidi w:val="0"/>
        <w:adjustRightInd/>
        <w:snapToGrid/>
        <w:spacing w:line="240" w:lineRule="auto"/>
        <w:ind w:firstLine="330" w:firstLineChars="150"/>
        <w:textAlignment w:val="auto"/>
        <w:rPr>
          <w:rFonts w:hint="eastAsia" w:ascii="宋体" w:hAnsi="宋体" w:eastAsia="宋体" w:cs="宋体"/>
          <w:sz w:val="22"/>
          <w:szCs w:val="22"/>
        </w:rPr>
      </w:pPr>
      <w:r>
        <w:rPr>
          <w:rFonts w:hint="eastAsia" w:ascii="宋体" w:hAnsi="宋体" w:eastAsia="宋体" w:cs="宋体"/>
          <w:sz w:val="22"/>
          <w:szCs w:val="22"/>
        </w:rPr>
        <w:t>②共同申请人（家庭成员）的户籍证明户口本原件及复印件；</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textAlignment w:val="auto"/>
        <w:rPr>
          <w:rFonts w:hint="eastAsia" w:ascii="宋体" w:hAnsi="宋体" w:eastAsia="宋体" w:cs="宋体"/>
          <w:sz w:val="22"/>
          <w:szCs w:val="22"/>
        </w:rPr>
      </w:pPr>
      <w:r>
        <w:rPr>
          <w:rFonts w:hint="eastAsia" w:ascii="宋体" w:hAnsi="宋体" w:eastAsia="宋体" w:cs="宋体"/>
          <w:sz w:val="22"/>
          <w:szCs w:val="22"/>
        </w:rPr>
        <w:t>婚姻证明（单身证明原件、结婚证原件及复印件、离婚证</w:t>
      </w:r>
      <w:r>
        <w:rPr>
          <w:rFonts w:hint="eastAsia" w:ascii="宋体" w:hAnsi="宋体" w:eastAsia="宋体" w:cs="宋体"/>
          <w:sz w:val="22"/>
          <w:szCs w:val="22"/>
          <w:lang w:val="en-US" w:eastAsia="zh-CN"/>
        </w:rPr>
        <w:t>或</w:t>
      </w:r>
      <w:r>
        <w:rPr>
          <w:rFonts w:hint="eastAsia" w:ascii="宋体" w:hAnsi="宋体" w:eastAsia="宋体" w:cs="宋体"/>
          <w:sz w:val="22"/>
          <w:szCs w:val="22"/>
        </w:rPr>
        <w:t>离婚协议书</w:t>
      </w:r>
      <w:r>
        <w:rPr>
          <w:rFonts w:hint="eastAsia" w:ascii="宋体" w:hAnsi="宋体" w:eastAsia="宋体" w:cs="宋体"/>
          <w:sz w:val="22"/>
          <w:szCs w:val="22"/>
          <w:lang w:val="en-US" w:eastAsia="zh-CN"/>
        </w:rPr>
        <w:t>或离婚判决书</w:t>
      </w:r>
      <w:r>
        <w:rPr>
          <w:rFonts w:hint="eastAsia" w:ascii="宋体" w:hAnsi="宋体" w:eastAsia="宋体" w:cs="宋体"/>
          <w:sz w:val="22"/>
          <w:szCs w:val="22"/>
        </w:rPr>
        <w:t>原件及复印件）；</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2"/>
          <w:szCs w:val="22"/>
        </w:rPr>
      </w:pPr>
      <w:r>
        <w:rPr>
          <w:rFonts w:hint="eastAsia" w:ascii="宋体" w:hAnsi="宋体" w:eastAsia="宋体" w:cs="宋体"/>
          <w:sz w:val="22"/>
          <w:szCs w:val="22"/>
        </w:rPr>
        <w:t>5、①主申请人或共同申请人拥有本市产权住房的提供《房地产权证》原件及复印件；</w:t>
      </w:r>
    </w:p>
    <w:p>
      <w:pPr>
        <w:keepNext w:val="0"/>
        <w:keepLines w:val="0"/>
        <w:pageBreakBefore w:val="0"/>
        <w:widowControl w:val="0"/>
        <w:kinsoku/>
        <w:wordWrap/>
        <w:overflowPunct/>
        <w:topLinePunct w:val="0"/>
        <w:autoSpaceDE/>
        <w:autoSpaceDN/>
        <w:bidi w:val="0"/>
        <w:adjustRightInd/>
        <w:snapToGrid/>
        <w:spacing w:line="240" w:lineRule="auto"/>
        <w:ind w:left="330" w:leftChars="157" w:firstLine="0" w:firstLineChars="0"/>
        <w:textAlignment w:val="auto"/>
        <w:rPr>
          <w:rFonts w:hint="eastAsia" w:ascii="宋体" w:hAnsi="宋体" w:eastAsia="宋体" w:cs="宋体"/>
          <w:sz w:val="22"/>
          <w:szCs w:val="22"/>
        </w:rPr>
      </w:pPr>
      <w:r>
        <w:rPr>
          <w:rFonts w:hint="eastAsia" w:ascii="宋体" w:hAnsi="宋体" w:eastAsia="宋体" w:cs="宋体"/>
          <w:sz w:val="22"/>
          <w:szCs w:val="22"/>
        </w:rPr>
        <w:t>②共同申请人承租本市公有住房的提供《租用居住公房凭证》原件及复印件，并提交相关户籍地《住</w:t>
      </w:r>
      <w:r>
        <w:rPr>
          <w:rFonts w:hint="eastAsia" w:ascii="宋体" w:hAnsi="宋体" w:eastAsia="宋体" w:cs="宋体"/>
          <w:sz w:val="22"/>
          <w:szCs w:val="22"/>
          <w:lang w:val="en-US" w:eastAsia="zh-CN"/>
        </w:rPr>
        <w:t>房面</w:t>
      </w:r>
      <w:r>
        <w:rPr>
          <w:rFonts w:hint="eastAsia" w:ascii="宋体" w:hAnsi="宋体" w:eastAsia="宋体" w:cs="宋体"/>
          <w:sz w:val="22"/>
          <w:szCs w:val="22"/>
        </w:rPr>
        <w:t>积情况调查表》原件；</w:t>
      </w:r>
    </w:p>
    <w:p>
      <w:pPr>
        <w:keepNext w:val="0"/>
        <w:keepLines w:val="0"/>
        <w:pageBreakBefore w:val="0"/>
        <w:widowControl w:val="0"/>
        <w:kinsoku/>
        <w:wordWrap/>
        <w:overflowPunct/>
        <w:topLinePunct w:val="0"/>
        <w:autoSpaceDE/>
        <w:autoSpaceDN/>
        <w:bidi w:val="0"/>
        <w:adjustRightInd/>
        <w:snapToGrid/>
        <w:spacing w:line="240" w:lineRule="auto"/>
        <w:ind w:firstLine="330" w:firstLineChars="150"/>
        <w:textAlignment w:val="auto"/>
        <w:rPr>
          <w:rFonts w:hint="eastAsia" w:ascii="宋体" w:hAnsi="宋体" w:eastAsia="宋体" w:cs="宋体"/>
          <w:sz w:val="22"/>
          <w:szCs w:val="22"/>
        </w:rPr>
      </w:pPr>
      <w:r>
        <w:rPr>
          <w:rFonts w:hint="eastAsia" w:ascii="宋体" w:hAnsi="宋体" w:eastAsia="宋体" w:cs="宋体"/>
          <w:sz w:val="22"/>
          <w:szCs w:val="22"/>
        </w:rPr>
        <w:t>③共同申请人享受过本市动迁政策的，需要提供《动迁协议》；</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2"/>
          <w:szCs w:val="22"/>
        </w:rPr>
      </w:pPr>
      <w:r>
        <w:rPr>
          <w:rFonts w:hint="eastAsia" w:ascii="宋体" w:hAnsi="宋体" w:eastAsia="宋体" w:cs="宋体"/>
          <w:sz w:val="22"/>
          <w:szCs w:val="22"/>
        </w:rPr>
        <w:t>6、主申请人的劳动合同</w:t>
      </w:r>
      <w:r>
        <w:rPr>
          <w:rFonts w:hint="eastAsia" w:ascii="宋体" w:hAnsi="宋体" w:eastAsia="宋体" w:cs="宋体"/>
          <w:sz w:val="22"/>
          <w:szCs w:val="22"/>
          <w:lang w:val="en-US" w:eastAsia="zh-CN"/>
        </w:rPr>
        <w:t>原件及</w:t>
      </w:r>
      <w:r>
        <w:rPr>
          <w:rFonts w:hint="eastAsia" w:ascii="宋体" w:hAnsi="宋体" w:eastAsia="宋体" w:cs="宋体"/>
          <w:sz w:val="22"/>
          <w:szCs w:val="22"/>
        </w:rPr>
        <w:t>复印件（</w:t>
      </w:r>
      <w:r>
        <w:rPr>
          <w:rFonts w:hint="eastAsia" w:ascii="宋体" w:hAnsi="宋体" w:eastAsia="宋体" w:cs="宋体"/>
          <w:sz w:val="22"/>
          <w:szCs w:val="22"/>
          <w:lang w:val="en-US" w:eastAsia="zh-CN"/>
        </w:rPr>
        <w:t>如为</w:t>
      </w:r>
      <w:r>
        <w:rPr>
          <w:rFonts w:hint="eastAsia" w:ascii="宋体" w:hAnsi="宋体" w:eastAsia="宋体" w:cs="宋体"/>
          <w:sz w:val="22"/>
          <w:szCs w:val="22"/>
        </w:rPr>
        <w:t>机关或事业单位可提供在职证明原件并加盖公章）；</w:t>
      </w:r>
    </w:p>
    <w:p>
      <w:pPr>
        <w:keepNext w:val="0"/>
        <w:keepLines w:val="0"/>
        <w:pageBreakBefore w:val="0"/>
        <w:widowControl w:val="0"/>
        <w:kinsoku/>
        <w:wordWrap/>
        <w:overflowPunct/>
        <w:topLinePunct w:val="0"/>
        <w:autoSpaceDE/>
        <w:autoSpaceDN/>
        <w:bidi w:val="0"/>
        <w:adjustRightInd/>
        <w:snapToGrid/>
        <w:spacing w:line="240" w:lineRule="auto"/>
        <w:ind w:left="334" w:leftChars="0" w:hanging="334" w:hangingChars="152"/>
        <w:textAlignment w:val="auto"/>
        <w:rPr>
          <w:rFonts w:hint="eastAsia" w:ascii="宋体" w:hAnsi="宋体" w:eastAsia="宋体" w:cs="宋体"/>
          <w:sz w:val="22"/>
          <w:szCs w:val="22"/>
        </w:rPr>
      </w:pPr>
      <w:r>
        <w:rPr>
          <w:rFonts w:hint="eastAsia" w:ascii="宋体" w:hAnsi="宋体" w:eastAsia="宋体" w:cs="宋体"/>
          <w:sz w:val="22"/>
          <w:szCs w:val="22"/>
        </w:rPr>
        <w:t>7、如为单位申请，需提供主申请人所在企业的《营业执照（副本）》或《组织机构代码证》或《税务登记证》或《事业单位法人证》复印件并加盖公章；</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2"/>
          <w:szCs w:val="22"/>
        </w:rPr>
      </w:pPr>
      <w:r>
        <w:rPr>
          <w:rFonts w:hint="eastAsia" w:ascii="宋体" w:hAnsi="宋体" w:eastAsia="宋体" w:cs="宋体"/>
          <w:sz w:val="22"/>
          <w:szCs w:val="22"/>
        </w:rPr>
        <w:t>8、如为复审，需提供《区筹公共租赁住房准入资格复审通知单》；</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sz w:val="22"/>
          <w:szCs w:val="22"/>
          <w:u w:val="single"/>
          <w:lang w:val="en-US" w:eastAsia="zh-CN"/>
        </w:rPr>
      </w:pPr>
      <w:r>
        <w:rPr>
          <w:rFonts w:hint="eastAsia" w:ascii="宋体" w:hAnsi="宋体" w:eastAsia="宋体" w:cs="宋体"/>
          <w:sz w:val="22"/>
          <w:szCs w:val="22"/>
        </w:rPr>
        <w:t>9、其他相关材料</w:t>
      </w:r>
      <w:r>
        <w:rPr>
          <w:rFonts w:hint="eastAsia" w:ascii="宋体" w:hAnsi="宋体" w:eastAsia="宋体" w:cs="宋体"/>
          <w:sz w:val="22"/>
          <w:szCs w:val="2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2"/>
          <w:szCs w:val="22"/>
        </w:rPr>
      </w:pPr>
    </w:p>
    <w:p>
      <w:pPr>
        <w:keepNext w:val="0"/>
        <w:keepLines w:val="0"/>
        <w:pageBreakBefore w:val="0"/>
        <w:widowControl w:val="0"/>
        <w:kinsoku/>
        <w:wordWrap/>
        <w:overflowPunct/>
        <w:topLinePunct w:val="0"/>
        <w:autoSpaceDE/>
        <w:autoSpaceDN/>
        <w:bidi w:val="0"/>
        <w:adjustRightInd/>
        <w:snapToGrid/>
        <w:spacing w:line="320" w:lineRule="exact"/>
        <w:ind w:left="1205" w:hanging="1205" w:hangingChars="500"/>
        <w:textAlignment w:val="auto"/>
        <w:rPr>
          <w:rFonts w:hint="eastAsia" w:ascii="宋体" w:hAnsi="宋体" w:eastAsia="宋体" w:cs="宋体"/>
          <w:b/>
          <w:bCs/>
          <w:sz w:val="24"/>
          <w:szCs w:val="24"/>
        </w:rPr>
      </w:pPr>
      <w:r>
        <w:rPr>
          <w:rFonts w:hint="eastAsia" w:ascii="宋体" w:hAnsi="宋体" w:eastAsia="宋体" w:cs="宋体"/>
          <w:b/>
          <w:bCs/>
          <w:sz w:val="24"/>
          <w:szCs w:val="24"/>
        </w:rPr>
        <w:t>友情提示：</w:t>
      </w:r>
    </w:p>
    <w:p>
      <w:pPr>
        <w:keepNext w:val="0"/>
        <w:keepLines w:val="0"/>
        <w:pageBreakBefore w:val="0"/>
        <w:widowControl w:val="0"/>
        <w:numPr>
          <w:ilvl w:val="0"/>
          <w:numId w:val="3"/>
        </w:numPr>
        <w:kinsoku/>
        <w:wordWrap/>
        <w:overflowPunct/>
        <w:topLinePunct w:val="0"/>
        <w:autoSpaceDE/>
        <w:autoSpaceDN/>
        <w:bidi w:val="0"/>
        <w:adjustRightInd/>
        <w:snapToGrid/>
        <w:spacing w:line="320" w:lineRule="exact"/>
        <w:ind w:left="0" w:leftChars="0" w:firstLine="0" w:firstLineChars="0"/>
        <w:textAlignment w:val="auto"/>
        <w:rPr>
          <w:rFonts w:hint="eastAsia" w:ascii="宋体" w:hAnsi="宋体" w:eastAsia="宋体" w:cs="宋体"/>
          <w:b/>
          <w:bCs/>
          <w:sz w:val="24"/>
          <w:szCs w:val="24"/>
        </w:rPr>
      </w:pPr>
      <w:r>
        <w:rPr>
          <w:rFonts w:hint="eastAsia" w:ascii="宋体" w:hAnsi="宋体" w:eastAsia="宋体" w:cs="宋体"/>
          <w:b/>
          <w:bCs/>
          <w:sz w:val="24"/>
          <w:szCs w:val="24"/>
        </w:rPr>
        <w:t>由于申请人（共同申请人）户籍、婚姻、住房等情况有所不同，具体申请材料也有一定差异，</w:t>
      </w:r>
      <w:r>
        <w:rPr>
          <w:rFonts w:hint="eastAsia" w:ascii="宋体" w:hAnsi="宋体" w:eastAsia="宋体" w:cs="宋体"/>
          <w:b/>
          <w:bCs/>
          <w:sz w:val="24"/>
          <w:szCs w:val="24"/>
          <w:lang w:val="en-US" w:eastAsia="zh-CN"/>
        </w:rPr>
        <w:t>请</w:t>
      </w:r>
      <w:r>
        <w:rPr>
          <w:rFonts w:hint="eastAsia" w:ascii="宋体" w:hAnsi="宋体" w:eastAsia="宋体" w:cs="宋体"/>
          <w:b/>
          <w:bCs/>
          <w:sz w:val="24"/>
          <w:szCs w:val="24"/>
        </w:rPr>
        <w:t>以公共租赁住房受理窗口工作人员告知为准。</w:t>
      </w:r>
    </w:p>
    <w:p>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宋体" w:hAnsi="宋体" w:eastAsia="宋体" w:cs="宋体"/>
          <w:sz w:val="24"/>
          <w:szCs w:val="24"/>
        </w:rPr>
      </w:pPr>
      <w:r>
        <w:rPr>
          <w:rFonts w:hint="eastAsia" w:ascii="宋体" w:hAnsi="宋体" w:eastAsia="宋体" w:cs="宋体"/>
          <w:b/>
          <w:bCs/>
          <w:sz w:val="24"/>
          <w:szCs w:val="24"/>
        </w:rPr>
        <w:t>2、请申请人（共同申请人）根据个人实际情况如实告知受理窗口工作人员并提供相对应的申请材料。</w:t>
      </w:r>
    </w:p>
    <w:p>
      <w:pPr>
        <w:jc w:val="both"/>
        <w:rPr>
          <w:rFonts w:hint="eastAsia"/>
          <w:sz w:val="24"/>
          <w:szCs w:val="32"/>
          <w:lang w:val="en-US" w:eastAsia="zh-CN"/>
        </w:rPr>
      </w:pPr>
    </w:p>
    <w:p>
      <w:pPr>
        <w:jc w:val="both"/>
        <w:rPr>
          <w:rFonts w:hint="eastAsia"/>
          <w:sz w:val="24"/>
          <w:szCs w:val="32"/>
          <w:lang w:val="en-US" w:eastAsia="zh-CN"/>
        </w:rPr>
      </w:pPr>
    </w:p>
    <w:p>
      <w:pPr>
        <w:jc w:val="right"/>
        <w:rPr>
          <w:rFonts w:hint="eastAsia"/>
          <w:sz w:val="24"/>
          <w:szCs w:val="32"/>
          <w:lang w:val="en-US" w:eastAsia="zh-CN"/>
        </w:rPr>
      </w:pPr>
    </w:p>
    <w:p>
      <w:pPr>
        <w:jc w:val="right"/>
        <w:rPr>
          <w:rFonts w:hint="eastAsia"/>
          <w:sz w:val="24"/>
          <w:szCs w:val="32"/>
          <w:lang w:val="en-US" w:eastAsia="zh-CN"/>
        </w:rPr>
      </w:pPr>
      <w:r>
        <w:rPr>
          <w:rFonts w:hint="eastAsia"/>
          <w:sz w:val="24"/>
          <w:szCs w:val="32"/>
          <w:lang w:val="en-US" w:eastAsia="zh-CN"/>
        </w:rPr>
        <w:t>上海黄浦公共租赁住房运营有限公司</w:t>
      </w:r>
    </w:p>
    <w:p>
      <w:pPr>
        <w:jc w:val="right"/>
        <w:rPr>
          <w:rFonts w:hint="eastAsia"/>
          <w:sz w:val="24"/>
          <w:szCs w:val="32"/>
          <w:lang w:val="en-US" w:eastAsia="zh-CN"/>
        </w:rPr>
      </w:pPr>
      <w:r>
        <w:rPr>
          <w:rFonts w:hint="eastAsia"/>
          <w:sz w:val="24"/>
          <w:szCs w:val="32"/>
          <w:lang w:val="en-US" w:eastAsia="zh-CN"/>
        </w:rPr>
        <w:t>2021年3月</w:t>
      </w:r>
    </w:p>
    <w:p>
      <w:pPr>
        <w:jc w:val="right"/>
        <w:rPr>
          <w:rFonts w:hint="eastAsia"/>
          <w:sz w:val="24"/>
          <w:szCs w:val="32"/>
          <w:lang w:val="en-US" w:eastAsia="zh-CN"/>
        </w:rPr>
      </w:pPr>
    </w:p>
    <w:p>
      <w:pPr>
        <w:pStyle w:val="5"/>
        <w:keepNext/>
        <w:keepLines/>
        <w:pageBreakBefore w:val="0"/>
        <w:widowControl w:val="0"/>
        <w:shd w:val="clear" w:color="auto" w:fill="auto"/>
        <w:kinsoku/>
        <w:wordWrap/>
        <w:overflowPunct/>
        <w:topLinePunct w:val="0"/>
        <w:autoSpaceDE/>
        <w:autoSpaceDN/>
        <w:bidi w:val="0"/>
        <w:adjustRightInd/>
        <w:snapToGrid/>
        <w:spacing w:before="0" w:after="120" w:line="240" w:lineRule="auto"/>
        <w:ind w:left="0" w:right="0" w:firstLine="0"/>
        <w:jc w:val="center"/>
        <w:textAlignment w:val="auto"/>
        <w:rPr>
          <w:b/>
          <w:bCs/>
        </w:rPr>
      </w:pPr>
      <w:r>
        <w:rPr>
          <w:b/>
          <w:bCs/>
          <w:color w:val="000000"/>
          <w:spacing w:val="0"/>
          <w:w w:val="100"/>
          <w:position w:val="0"/>
        </w:rPr>
        <w:t>黄浦区区筹公租房申请条件</w:t>
      </w:r>
    </w:p>
    <w:p>
      <w:pPr>
        <w:pStyle w:val="6"/>
        <w:keepNext w:val="0"/>
        <w:keepLines w:val="0"/>
        <w:pageBreakBefore w:val="0"/>
        <w:widowControl w:val="0"/>
        <w:shd w:val="clear" w:color="auto" w:fill="auto"/>
        <w:kinsoku/>
        <w:wordWrap/>
        <w:overflowPunct/>
        <w:topLinePunct w:val="0"/>
        <w:autoSpaceDE/>
        <w:autoSpaceDN/>
        <w:bidi w:val="0"/>
        <w:adjustRightInd/>
        <w:snapToGrid/>
        <w:spacing w:before="0" w:after="0" w:line="302" w:lineRule="exact"/>
        <w:ind w:left="-210" w:leftChars="-100" w:right="-210" w:rightChars="-100" w:firstLine="0"/>
        <w:jc w:val="left"/>
        <w:textAlignment w:val="auto"/>
        <w:rPr>
          <w:rFonts w:hint="eastAsia" w:ascii="宋体" w:hAnsi="宋体" w:eastAsia="宋体" w:cs="宋体"/>
          <w:b/>
          <w:bCs/>
          <w:spacing w:val="-3"/>
          <w:w w:val="100"/>
          <w:sz w:val="22"/>
          <w:szCs w:val="22"/>
          <w:u w:val="none"/>
        </w:rPr>
      </w:pPr>
      <w:r>
        <w:rPr>
          <w:rFonts w:hint="eastAsia" w:ascii="宋体" w:hAnsi="宋体" w:eastAsia="宋体" w:cs="宋体"/>
          <w:b/>
          <w:bCs/>
          <w:color w:val="000000"/>
          <w:spacing w:val="-3"/>
          <w:w w:val="100"/>
          <w:position w:val="0"/>
          <w:sz w:val="22"/>
          <w:szCs w:val="22"/>
          <w:u w:val="none"/>
        </w:rPr>
        <w:t>单身申请人或申请家庭全体成员应同时符合以下条件；单位集体承租的，应安排符合以下条件的单身人士或家庭入住；</w:t>
      </w:r>
    </w:p>
    <w:p>
      <w:pPr>
        <w:pStyle w:val="6"/>
        <w:keepNext w:val="0"/>
        <w:keepLines w:val="0"/>
        <w:widowControl w:val="0"/>
        <w:shd w:val="clear" w:color="auto" w:fill="auto"/>
        <w:tabs>
          <w:tab w:val="left" w:pos="632"/>
        </w:tabs>
        <w:bidi w:val="0"/>
        <w:spacing w:before="0" w:after="0" w:line="302" w:lineRule="exact"/>
        <w:ind w:left="0" w:right="0" w:firstLine="0"/>
        <w:jc w:val="both"/>
        <w:rPr>
          <w:rFonts w:hint="eastAsia" w:ascii="宋体" w:hAnsi="宋体" w:eastAsia="宋体" w:cs="宋体"/>
          <w:b/>
          <w:bCs/>
          <w:sz w:val="22"/>
          <w:szCs w:val="22"/>
          <w:lang w:eastAsia="zh-CN"/>
        </w:rPr>
      </w:pPr>
      <w:bookmarkStart w:id="0" w:name="bookmark37"/>
      <w:r>
        <w:rPr>
          <w:rFonts w:hint="eastAsia" w:ascii="宋体" w:hAnsi="宋体" w:eastAsia="宋体" w:cs="宋体"/>
          <w:b/>
          <w:bCs/>
          <w:color w:val="000000"/>
          <w:spacing w:val="0"/>
          <w:w w:val="100"/>
          <w:position w:val="0"/>
          <w:sz w:val="22"/>
          <w:szCs w:val="22"/>
        </w:rPr>
        <w:t>（</w:t>
      </w:r>
      <w:bookmarkEnd w:id="0"/>
      <w:r>
        <w:rPr>
          <w:rFonts w:hint="eastAsia" w:ascii="宋体" w:hAnsi="宋体" w:eastAsia="宋体" w:cs="宋体"/>
          <w:b/>
          <w:bCs/>
          <w:color w:val="000000"/>
          <w:spacing w:val="0"/>
          <w:w w:val="100"/>
          <w:position w:val="0"/>
          <w:sz w:val="22"/>
          <w:szCs w:val="22"/>
        </w:rPr>
        <w:t>一）户籍地在黄浦区的本市常住户口</w:t>
      </w:r>
      <w:r>
        <w:rPr>
          <w:rFonts w:hint="eastAsia" w:cs="宋体"/>
          <w:b/>
          <w:bCs/>
          <w:color w:val="000000"/>
          <w:spacing w:val="0"/>
          <w:w w:val="100"/>
          <w:position w:val="0"/>
          <w:sz w:val="22"/>
          <w:szCs w:val="22"/>
          <w:lang w:eastAsia="zh-CN"/>
        </w:rPr>
        <w:t>：</w:t>
      </w:r>
    </w:p>
    <w:p>
      <w:pPr>
        <w:pStyle w:val="6"/>
        <w:keepNext w:val="0"/>
        <w:keepLines w:val="0"/>
        <w:widowControl w:val="0"/>
        <w:shd w:val="clear" w:color="auto" w:fill="auto"/>
        <w:tabs>
          <w:tab w:val="left" w:pos="363"/>
        </w:tabs>
        <w:bidi w:val="0"/>
        <w:spacing w:before="0" w:after="0" w:line="302" w:lineRule="exact"/>
        <w:ind w:left="0" w:right="0" w:firstLine="0"/>
        <w:jc w:val="left"/>
        <w:rPr>
          <w:rFonts w:hint="eastAsia" w:ascii="宋体" w:hAnsi="宋体" w:eastAsia="宋体" w:cs="宋体"/>
          <w:sz w:val="22"/>
          <w:szCs w:val="22"/>
        </w:rPr>
      </w:pPr>
      <w:bookmarkStart w:id="1" w:name="bookmark38"/>
      <w:r>
        <w:rPr>
          <w:rFonts w:hint="eastAsia" w:ascii="宋体" w:hAnsi="宋体" w:eastAsia="宋体" w:cs="宋体"/>
          <w:color w:val="000000"/>
          <w:spacing w:val="0"/>
          <w:w w:val="100"/>
          <w:position w:val="0"/>
          <w:sz w:val="22"/>
          <w:szCs w:val="22"/>
        </w:rPr>
        <w:t>1</w:t>
      </w:r>
      <w:bookmarkEnd w:id="1"/>
      <w:r>
        <w:rPr>
          <w:rFonts w:hint="eastAsia" w:ascii="宋体" w:hAnsi="宋体" w:eastAsia="宋体" w:cs="宋体"/>
          <w:color w:val="000000"/>
          <w:spacing w:val="0"/>
          <w:w w:val="100"/>
          <w:position w:val="0"/>
          <w:sz w:val="22"/>
          <w:szCs w:val="22"/>
        </w:rPr>
        <w:t>、</w:t>
      </w:r>
      <w:r>
        <w:rPr>
          <w:rFonts w:hint="eastAsia" w:ascii="宋体" w:hAnsi="宋体" w:eastAsia="宋体" w:cs="宋体"/>
          <w:color w:val="000000"/>
          <w:spacing w:val="0"/>
          <w:w w:val="100"/>
          <w:position w:val="0"/>
          <w:sz w:val="22"/>
          <w:szCs w:val="22"/>
        </w:rPr>
        <w:tab/>
      </w:r>
      <w:r>
        <w:rPr>
          <w:rFonts w:hint="eastAsia" w:ascii="宋体" w:hAnsi="宋体" w:eastAsia="宋体" w:cs="宋体"/>
          <w:color w:val="000000"/>
          <w:spacing w:val="0"/>
          <w:w w:val="100"/>
          <w:position w:val="0"/>
          <w:sz w:val="22"/>
          <w:szCs w:val="22"/>
        </w:rPr>
        <w:t>与本市就业单位签订一年以上（含一年）的劳动合同；</w:t>
      </w:r>
    </w:p>
    <w:p>
      <w:pPr>
        <w:pStyle w:val="6"/>
        <w:keepNext w:val="0"/>
        <w:keepLines w:val="0"/>
        <w:widowControl w:val="0"/>
        <w:shd w:val="clear" w:color="auto" w:fill="auto"/>
        <w:tabs>
          <w:tab w:val="left" w:pos="373"/>
        </w:tabs>
        <w:bidi w:val="0"/>
        <w:spacing w:before="0" w:after="0" w:line="302" w:lineRule="exact"/>
        <w:ind w:left="0" w:right="0" w:firstLine="0"/>
        <w:jc w:val="left"/>
        <w:rPr>
          <w:rFonts w:hint="eastAsia" w:ascii="宋体" w:hAnsi="宋体" w:eastAsia="宋体" w:cs="宋体"/>
          <w:sz w:val="22"/>
          <w:szCs w:val="22"/>
        </w:rPr>
      </w:pPr>
      <w:bookmarkStart w:id="2" w:name="bookmark39"/>
      <w:r>
        <w:rPr>
          <w:rFonts w:hint="eastAsia" w:ascii="宋体" w:hAnsi="宋体" w:eastAsia="宋体" w:cs="宋体"/>
          <w:color w:val="000000"/>
          <w:spacing w:val="0"/>
          <w:w w:val="100"/>
          <w:position w:val="0"/>
          <w:sz w:val="22"/>
          <w:szCs w:val="22"/>
        </w:rPr>
        <w:t>2</w:t>
      </w:r>
      <w:bookmarkEnd w:id="2"/>
      <w:r>
        <w:rPr>
          <w:rFonts w:hint="eastAsia" w:ascii="宋体" w:hAnsi="宋体" w:eastAsia="宋体" w:cs="宋体"/>
          <w:color w:val="000000"/>
          <w:spacing w:val="0"/>
          <w:w w:val="100"/>
          <w:position w:val="0"/>
          <w:sz w:val="22"/>
          <w:szCs w:val="22"/>
        </w:rPr>
        <w:t>、</w:t>
      </w:r>
      <w:r>
        <w:rPr>
          <w:rFonts w:hint="eastAsia" w:ascii="宋体" w:hAnsi="宋体" w:eastAsia="宋体" w:cs="宋体"/>
          <w:color w:val="000000"/>
          <w:spacing w:val="0"/>
          <w:w w:val="100"/>
          <w:position w:val="0"/>
          <w:sz w:val="22"/>
          <w:szCs w:val="22"/>
        </w:rPr>
        <w:tab/>
      </w:r>
      <w:r>
        <w:rPr>
          <w:rFonts w:hint="eastAsia" w:ascii="宋体" w:hAnsi="宋体" w:eastAsia="宋体" w:cs="宋体"/>
          <w:color w:val="000000"/>
          <w:spacing w:val="0"/>
          <w:w w:val="100"/>
          <w:position w:val="0"/>
          <w:sz w:val="22"/>
          <w:szCs w:val="22"/>
        </w:rPr>
        <w:t>在本市人均住房建筑面积低于15平方米；</w:t>
      </w:r>
    </w:p>
    <w:p>
      <w:pPr>
        <w:pStyle w:val="6"/>
        <w:keepNext w:val="0"/>
        <w:keepLines w:val="0"/>
        <w:widowControl w:val="0"/>
        <w:shd w:val="clear" w:color="auto" w:fill="auto"/>
        <w:tabs>
          <w:tab w:val="left" w:pos="373"/>
        </w:tabs>
        <w:bidi w:val="0"/>
        <w:spacing w:before="0" w:after="0" w:line="302" w:lineRule="exact"/>
        <w:ind w:left="0" w:right="0" w:firstLine="0"/>
        <w:jc w:val="left"/>
        <w:rPr>
          <w:rFonts w:hint="eastAsia" w:ascii="宋体" w:hAnsi="宋体" w:eastAsia="宋体" w:cs="宋体"/>
          <w:sz w:val="22"/>
          <w:szCs w:val="22"/>
        </w:rPr>
      </w:pPr>
      <w:bookmarkStart w:id="3" w:name="bookmark40"/>
      <w:r>
        <w:rPr>
          <w:rFonts w:hint="eastAsia" w:ascii="宋体" w:hAnsi="宋体" w:eastAsia="宋体" w:cs="宋体"/>
          <w:color w:val="000000"/>
          <w:spacing w:val="0"/>
          <w:w w:val="100"/>
          <w:position w:val="0"/>
          <w:sz w:val="22"/>
          <w:szCs w:val="22"/>
        </w:rPr>
        <w:t>3</w:t>
      </w:r>
      <w:bookmarkEnd w:id="3"/>
      <w:r>
        <w:rPr>
          <w:rFonts w:hint="eastAsia" w:ascii="宋体" w:hAnsi="宋体" w:eastAsia="宋体" w:cs="宋体"/>
          <w:color w:val="000000"/>
          <w:spacing w:val="0"/>
          <w:w w:val="100"/>
          <w:position w:val="0"/>
          <w:sz w:val="22"/>
          <w:szCs w:val="22"/>
        </w:rPr>
        <w:t>、</w:t>
      </w:r>
      <w:r>
        <w:rPr>
          <w:rFonts w:hint="eastAsia" w:ascii="宋体" w:hAnsi="宋体" w:eastAsia="宋体" w:cs="宋体"/>
          <w:color w:val="000000"/>
          <w:spacing w:val="0"/>
          <w:w w:val="100"/>
          <w:position w:val="0"/>
          <w:sz w:val="22"/>
          <w:szCs w:val="22"/>
        </w:rPr>
        <w:tab/>
      </w:r>
      <w:r>
        <w:rPr>
          <w:rFonts w:hint="eastAsia" w:ascii="宋体" w:hAnsi="宋体" w:eastAsia="宋体" w:cs="宋体"/>
          <w:color w:val="000000"/>
          <w:spacing w:val="0"/>
          <w:w w:val="100"/>
          <w:position w:val="0"/>
          <w:sz w:val="22"/>
          <w:szCs w:val="22"/>
        </w:rPr>
        <w:t>单身申请人或申请家庭全体成员未享受本市廉租住房、共有产权保障住房政策；</w:t>
      </w:r>
    </w:p>
    <w:p>
      <w:pPr>
        <w:pStyle w:val="6"/>
        <w:keepNext w:val="0"/>
        <w:keepLines w:val="0"/>
        <w:widowControl w:val="0"/>
        <w:shd w:val="clear" w:color="auto" w:fill="auto"/>
        <w:tabs>
          <w:tab w:val="left" w:pos="632"/>
        </w:tabs>
        <w:bidi w:val="0"/>
        <w:spacing w:before="0" w:after="0" w:line="302" w:lineRule="exact"/>
        <w:ind w:left="0" w:right="0" w:firstLine="0"/>
        <w:jc w:val="both"/>
        <w:rPr>
          <w:rFonts w:hint="eastAsia" w:ascii="宋体" w:hAnsi="宋体" w:eastAsia="宋体" w:cs="宋体"/>
          <w:b/>
          <w:bCs/>
          <w:sz w:val="22"/>
          <w:szCs w:val="22"/>
          <w:lang w:eastAsia="zh-CN"/>
        </w:rPr>
      </w:pPr>
      <w:bookmarkStart w:id="4" w:name="bookmark41"/>
      <w:r>
        <w:rPr>
          <w:rFonts w:hint="eastAsia" w:ascii="宋体" w:hAnsi="宋体" w:eastAsia="宋体" w:cs="宋体"/>
          <w:b/>
          <w:bCs/>
          <w:color w:val="000000"/>
          <w:spacing w:val="0"/>
          <w:w w:val="100"/>
          <w:position w:val="0"/>
          <w:sz w:val="22"/>
          <w:szCs w:val="22"/>
        </w:rPr>
        <w:t>（</w:t>
      </w:r>
      <w:bookmarkEnd w:id="4"/>
      <w:r>
        <w:rPr>
          <w:rFonts w:hint="eastAsia" w:ascii="宋体" w:hAnsi="宋体" w:eastAsia="宋体" w:cs="宋体"/>
          <w:b/>
          <w:bCs/>
          <w:color w:val="000000"/>
          <w:spacing w:val="0"/>
          <w:w w:val="100"/>
          <w:position w:val="0"/>
          <w:sz w:val="22"/>
          <w:szCs w:val="22"/>
        </w:rPr>
        <w:t>二）工作地在黄浦区的本市常住户口</w:t>
      </w:r>
      <w:r>
        <w:rPr>
          <w:rFonts w:hint="eastAsia" w:cs="宋体"/>
          <w:b/>
          <w:bCs/>
          <w:color w:val="000000"/>
          <w:spacing w:val="0"/>
          <w:w w:val="100"/>
          <w:position w:val="0"/>
          <w:sz w:val="22"/>
          <w:szCs w:val="22"/>
          <w:lang w:eastAsia="zh-CN"/>
        </w:rPr>
        <w:t>：</w:t>
      </w:r>
    </w:p>
    <w:p>
      <w:pPr>
        <w:pStyle w:val="6"/>
        <w:keepNext w:val="0"/>
        <w:keepLines w:val="0"/>
        <w:widowControl w:val="0"/>
        <w:shd w:val="clear" w:color="auto" w:fill="auto"/>
        <w:tabs>
          <w:tab w:val="left" w:pos="363"/>
        </w:tabs>
        <w:bidi w:val="0"/>
        <w:spacing w:before="0" w:after="0" w:line="302" w:lineRule="exact"/>
        <w:ind w:left="0" w:right="0" w:firstLine="0"/>
        <w:jc w:val="left"/>
        <w:rPr>
          <w:rFonts w:hint="eastAsia" w:ascii="宋体" w:hAnsi="宋体" w:eastAsia="宋体" w:cs="宋体"/>
          <w:sz w:val="22"/>
          <w:szCs w:val="22"/>
        </w:rPr>
      </w:pPr>
      <w:bookmarkStart w:id="5" w:name="bookmark42"/>
      <w:r>
        <w:rPr>
          <w:rFonts w:hint="eastAsia" w:ascii="宋体" w:hAnsi="宋体" w:eastAsia="宋体" w:cs="宋体"/>
          <w:color w:val="000000"/>
          <w:spacing w:val="0"/>
          <w:w w:val="100"/>
          <w:position w:val="0"/>
          <w:sz w:val="22"/>
          <w:szCs w:val="22"/>
        </w:rPr>
        <w:t>1</w:t>
      </w:r>
      <w:bookmarkEnd w:id="5"/>
      <w:r>
        <w:rPr>
          <w:rFonts w:hint="eastAsia" w:ascii="宋体" w:hAnsi="宋体" w:eastAsia="宋体" w:cs="宋体"/>
          <w:color w:val="000000"/>
          <w:spacing w:val="0"/>
          <w:w w:val="100"/>
          <w:position w:val="0"/>
          <w:sz w:val="22"/>
          <w:szCs w:val="22"/>
        </w:rPr>
        <w:t>、</w:t>
      </w:r>
      <w:r>
        <w:rPr>
          <w:rFonts w:hint="eastAsia" w:ascii="宋体" w:hAnsi="宋体" w:eastAsia="宋体" w:cs="宋体"/>
          <w:color w:val="000000"/>
          <w:spacing w:val="0"/>
          <w:w w:val="100"/>
          <w:position w:val="0"/>
          <w:sz w:val="22"/>
          <w:szCs w:val="22"/>
        </w:rPr>
        <w:tab/>
      </w:r>
      <w:r>
        <w:rPr>
          <w:rFonts w:hint="eastAsia" w:ascii="宋体" w:hAnsi="宋体" w:eastAsia="宋体" w:cs="宋体"/>
          <w:color w:val="000000"/>
          <w:spacing w:val="0"/>
          <w:w w:val="100"/>
          <w:position w:val="0"/>
          <w:sz w:val="22"/>
          <w:szCs w:val="22"/>
        </w:rPr>
        <w:t>单位注册地或工作也在本区，并且税务登记地在本区的企业内职工；</w:t>
      </w:r>
    </w:p>
    <w:p>
      <w:pPr>
        <w:pStyle w:val="6"/>
        <w:keepNext w:val="0"/>
        <w:keepLines w:val="0"/>
        <w:widowControl w:val="0"/>
        <w:shd w:val="clear" w:color="auto" w:fill="auto"/>
        <w:tabs>
          <w:tab w:val="left" w:pos="373"/>
        </w:tabs>
        <w:bidi w:val="0"/>
        <w:spacing w:before="0" w:after="0" w:line="302" w:lineRule="exact"/>
        <w:ind w:left="0" w:right="0" w:firstLine="0"/>
        <w:jc w:val="left"/>
        <w:rPr>
          <w:rFonts w:hint="eastAsia" w:ascii="宋体" w:hAnsi="宋体" w:eastAsia="宋体" w:cs="宋体"/>
          <w:sz w:val="22"/>
          <w:szCs w:val="22"/>
        </w:rPr>
      </w:pPr>
      <w:bookmarkStart w:id="6" w:name="bookmark43"/>
      <w:r>
        <w:rPr>
          <w:rFonts w:hint="eastAsia" w:ascii="宋体" w:hAnsi="宋体" w:eastAsia="宋体" w:cs="宋体"/>
          <w:color w:val="000000"/>
          <w:spacing w:val="0"/>
          <w:w w:val="100"/>
          <w:position w:val="0"/>
          <w:sz w:val="22"/>
          <w:szCs w:val="22"/>
        </w:rPr>
        <w:t>2</w:t>
      </w:r>
      <w:bookmarkEnd w:id="6"/>
      <w:r>
        <w:rPr>
          <w:rFonts w:hint="eastAsia" w:ascii="宋体" w:hAnsi="宋体" w:eastAsia="宋体" w:cs="宋体"/>
          <w:color w:val="000000"/>
          <w:spacing w:val="0"/>
          <w:w w:val="100"/>
          <w:position w:val="0"/>
          <w:sz w:val="22"/>
          <w:szCs w:val="22"/>
        </w:rPr>
        <w:t>、</w:t>
      </w:r>
      <w:r>
        <w:rPr>
          <w:rFonts w:hint="eastAsia" w:ascii="宋体" w:hAnsi="宋体" w:eastAsia="宋体" w:cs="宋体"/>
          <w:color w:val="000000"/>
          <w:spacing w:val="0"/>
          <w:w w:val="100"/>
          <w:position w:val="0"/>
          <w:sz w:val="22"/>
          <w:szCs w:val="22"/>
        </w:rPr>
        <w:tab/>
      </w:r>
      <w:r>
        <w:rPr>
          <w:rFonts w:hint="eastAsia" w:ascii="宋体" w:hAnsi="宋体" w:eastAsia="宋体" w:cs="宋体"/>
          <w:color w:val="000000"/>
          <w:spacing w:val="0"/>
          <w:w w:val="100"/>
          <w:position w:val="0"/>
          <w:sz w:val="22"/>
          <w:szCs w:val="22"/>
        </w:rPr>
        <w:t>与黄浦区就业单位签订一年以上（含一年）的劳动合同；</w:t>
      </w:r>
    </w:p>
    <w:p>
      <w:pPr>
        <w:pStyle w:val="6"/>
        <w:keepNext w:val="0"/>
        <w:keepLines w:val="0"/>
        <w:widowControl w:val="0"/>
        <w:shd w:val="clear" w:color="auto" w:fill="auto"/>
        <w:tabs>
          <w:tab w:val="left" w:pos="373"/>
        </w:tabs>
        <w:bidi w:val="0"/>
        <w:spacing w:before="0" w:after="0" w:line="302" w:lineRule="exact"/>
        <w:ind w:left="0" w:right="0" w:firstLine="0"/>
        <w:jc w:val="left"/>
        <w:rPr>
          <w:rFonts w:hint="eastAsia" w:ascii="宋体" w:hAnsi="宋体" w:eastAsia="宋体" w:cs="宋体"/>
          <w:sz w:val="22"/>
          <w:szCs w:val="22"/>
        </w:rPr>
      </w:pPr>
      <w:bookmarkStart w:id="7" w:name="bookmark44"/>
      <w:r>
        <w:rPr>
          <w:rFonts w:hint="eastAsia" w:ascii="宋体" w:hAnsi="宋体" w:eastAsia="宋体" w:cs="宋体"/>
          <w:color w:val="000000"/>
          <w:spacing w:val="0"/>
          <w:w w:val="100"/>
          <w:position w:val="0"/>
          <w:sz w:val="22"/>
          <w:szCs w:val="22"/>
        </w:rPr>
        <w:t>3</w:t>
      </w:r>
      <w:bookmarkEnd w:id="7"/>
      <w:r>
        <w:rPr>
          <w:rFonts w:hint="eastAsia" w:ascii="宋体" w:hAnsi="宋体" w:eastAsia="宋体" w:cs="宋体"/>
          <w:color w:val="000000"/>
          <w:spacing w:val="0"/>
          <w:w w:val="100"/>
          <w:position w:val="0"/>
          <w:sz w:val="22"/>
          <w:szCs w:val="22"/>
        </w:rPr>
        <w:t>、</w:t>
      </w:r>
      <w:r>
        <w:rPr>
          <w:rFonts w:hint="eastAsia" w:ascii="宋体" w:hAnsi="宋体" w:eastAsia="宋体" w:cs="宋体"/>
          <w:color w:val="000000"/>
          <w:spacing w:val="0"/>
          <w:w w:val="100"/>
          <w:position w:val="0"/>
          <w:sz w:val="22"/>
          <w:szCs w:val="22"/>
        </w:rPr>
        <w:tab/>
      </w:r>
      <w:r>
        <w:rPr>
          <w:rFonts w:hint="eastAsia" w:ascii="宋体" w:hAnsi="宋体" w:eastAsia="宋体" w:cs="宋体"/>
          <w:color w:val="000000"/>
          <w:spacing w:val="0"/>
          <w:w w:val="100"/>
          <w:position w:val="0"/>
          <w:sz w:val="22"/>
          <w:szCs w:val="22"/>
        </w:rPr>
        <w:t>在本市人均住房建筑面积低于15平方米；</w:t>
      </w:r>
    </w:p>
    <w:p>
      <w:pPr>
        <w:pStyle w:val="6"/>
        <w:keepNext w:val="0"/>
        <w:keepLines w:val="0"/>
        <w:widowControl w:val="0"/>
        <w:shd w:val="clear" w:color="auto" w:fill="auto"/>
        <w:tabs>
          <w:tab w:val="left" w:pos="373"/>
        </w:tabs>
        <w:bidi w:val="0"/>
        <w:spacing w:before="0" w:after="0" w:line="302" w:lineRule="exact"/>
        <w:ind w:left="0" w:right="0" w:firstLine="0"/>
        <w:jc w:val="left"/>
        <w:rPr>
          <w:rFonts w:hint="eastAsia" w:ascii="宋体" w:hAnsi="宋体" w:eastAsia="宋体" w:cs="宋体"/>
          <w:sz w:val="22"/>
          <w:szCs w:val="22"/>
        </w:rPr>
      </w:pPr>
      <w:bookmarkStart w:id="8" w:name="bookmark45"/>
      <w:r>
        <w:rPr>
          <w:rFonts w:hint="eastAsia" w:ascii="宋体" w:hAnsi="宋体" w:eastAsia="宋体" w:cs="宋体"/>
          <w:color w:val="000000"/>
          <w:spacing w:val="0"/>
          <w:w w:val="100"/>
          <w:position w:val="0"/>
          <w:sz w:val="22"/>
          <w:szCs w:val="22"/>
        </w:rPr>
        <w:t>4</w:t>
      </w:r>
      <w:bookmarkEnd w:id="8"/>
      <w:r>
        <w:rPr>
          <w:rFonts w:hint="eastAsia" w:ascii="宋体" w:hAnsi="宋体" w:eastAsia="宋体" w:cs="宋体"/>
          <w:color w:val="000000"/>
          <w:spacing w:val="0"/>
          <w:w w:val="100"/>
          <w:position w:val="0"/>
          <w:sz w:val="22"/>
          <w:szCs w:val="22"/>
        </w:rPr>
        <w:t>、</w:t>
      </w:r>
      <w:r>
        <w:rPr>
          <w:rFonts w:hint="eastAsia" w:ascii="宋体" w:hAnsi="宋体" w:eastAsia="宋体" w:cs="宋体"/>
          <w:color w:val="000000"/>
          <w:spacing w:val="0"/>
          <w:w w:val="100"/>
          <w:position w:val="0"/>
          <w:sz w:val="22"/>
          <w:szCs w:val="22"/>
        </w:rPr>
        <w:tab/>
      </w:r>
      <w:r>
        <w:rPr>
          <w:rFonts w:hint="eastAsia" w:ascii="宋体" w:hAnsi="宋体" w:eastAsia="宋体" w:cs="宋体"/>
          <w:color w:val="000000"/>
          <w:spacing w:val="0"/>
          <w:w w:val="100"/>
          <w:position w:val="0"/>
          <w:sz w:val="22"/>
          <w:szCs w:val="22"/>
        </w:rPr>
        <w:t>单身申请人或申请家庭全体成员未享受本市廉租住房、共有产权保障住房政策；</w:t>
      </w:r>
    </w:p>
    <w:p>
      <w:pPr>
        <w:pStyle w:val="6"/>
        <w:keepNext w:val="0"/>
        <w:keepLines w:val="0"/>
        <w:widowControl w:val="0"/>
        <w:shd w:val="clear" w:color="auto" w:fill="auto"/>
        <w:tabs>
          <w:tab w:val="left" w:pos="632"/>
        </w:tabs>
        <w:bidi w:val="0"/>
        <w:spacing w:before="0" w:after="0" w:line="302" w:lineRule="exact"/>
        <w:ind w:left="0" w:right="0" w:firstLine="0"/>
        <w:jc w:val="both"/>
        <w:rPr>
          <w:rFonts w:hint="eastAsia" w:ascii="宋体" w:hAnsi="宋体" w:eastAsia="宋体" w:cs="宋体"/>
          <w:b/>
          <w:bCs/>
          <w:sz w:val="22"/>
          <w:szCs w:val="22"/>
          <w:lang w:eastAsia="zh-CN"/>
        </w:rPr>
      </w:pPr>
      <w:bookmarkStart w:id="9" w:name="bookmark46"/>
      <w:r>
        <w:rPr>
          <w:rFonts w:hint="eastAsia" w:ascii="宋体" w:hAnsi="宋体" w:eastAsia="宋体" w:cs="宋体"/>
          <w:b/>
          <w:bCs/>
          <w:color w:val="000000"/>
          <w:spacing w:val="0"/>
          <w:w w:val="100"/>
          <w:position w:val="0"/>
          <w:sz w:val="22"/>
          <w:szCs w:val="22"/>
        </w:rPr>
        <w:t>（</w:t>
      </w:r>
      <w:bookmarkEnd w:id="9"/>
      <w:r>
        <w:rPr>
          <w:rFonts w:hint="eastAsia" w:ascii="宋体" w:hAnsi="宋体" w:eastAsia="宋体" w:cs="宋体"/>
          <w:b/>
          <w:bCs/>
          <w:color w:val="000000"/>
          <w:spacing w:val="0"/>
          <w:w w:val="100"/>
          <w:position w:val="0"/>
          <w:sz w:val="22"/>
          <w:szCs w:val="22"/>
        </w:rPr>
        <w:t>三）工作地在黄浦区非上海市常住户口</w:t>
      </w:r>
      <w:r>
        <w:rPr>
          <w:rFonts w:hint="eastAsia" w:cs="宋体"/>
          <w:b/>
          <w:bCs/>
          <w:color w:val="000000"/>
          <w:spacing w:val="0"/>
          <w:w w:val="100"/>
          <w:position w:val="0"/>
          <w:sz w:val="22"/>
          <w:szCs w:val="22"/>
          <w:lang w:eastAsia="zh-CN"/>
        </w:rPr>
        <w:t>：</w:t>
      </w:r>
    </w:p>
    <w:p>
      <w:pPr>
        <w:pStyle w:val="6"/>
        <w:keepNext w:val="0"/>
        <w:keepLines w:val="0"/>
        <w:widowControl w:val="0"/>
        <w:shd w:val="clear" w:color="auto" w:fill="auto"/>
        <w:tabs>
          <w:tab w:val="left" w:pos="358"/>
        </w:tabs>
        <w:bidi w:val="0"/>
        <w:spacing w:before="0" w:after="0" w:line="302" w:lineRule="exact"/>
        <w:ind w:left="0" w:right="0" w:firstLine="0"/>
        <w:jc w:val="left"/>
        <w:rPr>
          <w:rFonts w:hint="eastAsia" w:ascii="宋体" w:hAnsi="宋体" w:eastAsia="宋体" w:cs="宋体"/>
          <w:sz w:val="22"/>
          <w:szCs w:val="22"/>
        </w:rPr>
      </w:pPr>
      <w:bookmarkStart w:id="10" w:name="bookmark47"/>
      <w:r>
        <w:rPr>
          <w:rFonts w:hint="eastAsia" w:ascii="宋体" w:hAnsi="宋体" w:eastAsia="宋体" w:cs="宋体"/>
          <w:color w:val="000000"/>
          <w:spacing w:val="0"/>
          <w:w w:val="100"/>
          <w:position w:val="0"/>
          <w:sz w:val="22"/>
          <w:szCs w:val="22"/>
        </w:rPr>
        <w:t>1</w:t>
      </w:r>
      <w:bookmarkEnd w:id="10"/>
      <w:r>
        <w:rPr>
          <w:rFonts w:hint="eastAsia" w:ascii="宋体" w:hAnsi="宋体" w:eastAsia="宋体" w:cs="宋体"/>
          <w:color w:val="000000"/>
          <w:spacing w:val="0"/>
          <w:w w:val="100"/>
          <w:position w:val="0"/>
          <w:sz w:val="22"/>
          <w:szCs w:val="22"/>
        </w:rPr>
        <w:t>、</w:t>
      </w:r>
      <w:r>
        <w:rPr>
          <w:rFonts w:hint="eastAsia" w:ascii="宋体" w:hAnsi="宋体" w:eastAsia="宋体" w:cs="宋体"/>
          <w:color w:val="000000"/>
          <w:spacing w:val="0"/>
          <w:w w:val="100"/>
          <w:position w:val="0"/>
          <w:sz w:val="22"/>
          <w:szCs w:val="22"/>
        </w:rPr>
        <w:tab/>
      </w:r>
      <w:r>
        <w:rPr>
          <w:rFonts w:hint="eastAsia" w:ascii="宋体" w:hAnsi="宋体" w:eastAsia="宋体" w:cs="宋体"/>
          <w:color w:val="000000"/>
          <w:spacing w:val="0"/>
          <w:w w:val="100"/>
          <w:position w:val="0"/>
          <w:sz w:val="22"/>
          <w:szCs w:val="22"/>
        </w:rPr>
        <w:t>单位注册地或公司办公地在本区，并且税务登记地在本区的企业内员工；</w:t>
      </w:r>
    </w:p>
    <w:p>
      <w:pPr>
        <w:pStyle w:val="6"/>
        <w:keepNext w:val="0"/>
        <w:keepLines w:val="0"/>
        <w:widowControl w:val="0"/>
        <w:shd w:val="clear" w:color="auto" w:fill="auto"/>
        <w:tabs>
          <w:tab w:val="left" w:pos="368"/>
        </w:tabs>
        <w:bidi w:val="0"/>
        <w:spacing w:before="0" w:after="0" w:line="302" w:lineRule="exact"/>
        <w:ind w:left="0" w:right="0" w:firstLine="0"/>
        <w:jc w:val="left"/>
        <w:rPr>
          <w:rFonts w:hint="eastAsia" w:ascii="宋体" w:hAnsi="宋体" w:eastAsia="宋体" w:cs="宋体"/>
          <w:sz w:val="22"/>
          <w:szCs w:val="22"/>
        </w:rPr>
      </w:pPr>
      <w:bookmarkStart w:id="11" w:name="bookmark48"/>
      <w:r>
        <w:rPr>
          <w:rFonts w:hint="eastAsia" w:ascii="宋体" w:hAnsi="宋体" w:eastAsia="宋体" w:cs="宋体"/>
          <w:color w:val="000000"/>
          <w:spacing w:val="0"/>
          <w:w w:val="100"/>
          <w:position w:val="0"/>
          <w:sz w:val="22"/>
          <w:szCs w:val="22"/>
        </w:rPr>
        <w:t>2</w:t>
      </w:r>
      <w:bookmarkEnd w:id="11"/>
      <w:r>
        <w:rPr>
          <w:rFonts w:hint="eastAsia" w:ascii="宋体" w:hAnsi="宋体" w:eastAsia="宋体" w:cs="宋体"/>
          <w:color w:val="000000"/>
          <w:spacing w:val="0"/>
          <w:w w:val="100"/>
          <w:position w:val="0"/>
          <w:sz w:val="22"/>
          <w:szCs w:val="22"/>
        </w:rPr>
        <w:t>、</w:t>
      </w:r>
      <w:r>
        <w:rPr>
          <w:rFonts w:hint="eastAsia" w:ascii="宋体" w:hAnsi="宋体" w:eastAsia="宋体" w:cs="宋体"/>
          <w:color w:val="000000"/>
          <w:spacing w:val="0"/>
          <w:w w:val="100"/>
          <w:position w:val="0"/>
          <w:sz w:val="22"/>
          <w:szCs w:val="22"/>
        </w:rPr>
        <w:tab/>
      </w:r>
      <w:r>
        <w:rPr>
          <w:rFonts w:hint="eastAsia" w:ascii="宋体" w:hAnsi="宋体" w:eastAsia="宋体" w:cs="宋体"/>
          <w:color w:val="000000"/>
          <w:spacing w:val="0"/>
          <w:w w:val="100"/>
          <w:position w:val="0"/>
          <w:sz w:val="22"/>
          <w:szCs w:val="22"/>
        </w:rPr>
        <w:t>与黄浦区就业单位签订一年以上（含一年）的劳动合同；</w:t>
      </w:r>
    </w:p>
    <w:p>
      <w:pPr>
        <w:pStyle w:val="6"/>
        <w:keepNext w:val="0"/>
        <w:keepLines w:val="0"/>
        <w:widowControl w:val="0"/>
        <w:shd w:val="clear" w:color="auto" w:fill="auto"/>
        <w:tabs>
          <w:tab w:val="left" w:pos="368"/>
        </w:tabs>
        <w:bidi w:val="0"/>
        <w:spacing w:before="0" w:after="0" w:line="302" w:lineRule="exact"/>
        <w:ind w:left="320" w:right="0" w:hanging="320"/>
        <w:jc w:val="both"/>
        <w:rPr>
          <w:rFonts w:hint="eastAsia" w:ascii="宋体" w:hAnsi="宋体" w:eastAsia="宋体" w:cs="宋体"/>
          <w:color w:val="000000"/>
          <w:spacing w:val="0"/>
          <w:w w:val="100"/>
          <w:position w:val="0"/>
          <w:sz w:val="22"/>
          <w:szCs w:val="22"/>
        </w:rPr>
      </w:pPr>
      <w:bookmarkStart w:id="12" w:name="bookmark49"/>
      <w:r>
        <w:rPr>
          <w:rFonts w:hint="eastAsia" w:ascii="宋体" w:hAnsi="宋体" w:eastAsia="宋体" w:cs="宋体"/>
          <w:color w:val="000000"/>
          <w:spacing w:val="0"/>
          <w:w w:val="100"/>
          <w:position w:val="0"/>
          <w:sz w:val="22"/>
          <w:szCs w:val="22"/>
        </w:rPr>
        <w:t>3</w:t>
      </w:r>
      <w:bookmarkEnd w:id="12"/>
      <w:r>
        <w:rPr>
          <w:rFonts w:hint="eastAsia" w:ascii="宋体" w:hAnsi="宋体" w:eastAsia="宋体" w:cs="宋体"/>
          <w:color w:val="000000"/>
          <w:spacing w:val="0"/>
          <w:w w:val="100"/>
          <w:position w:val="0"/>
          <w:sz w:val="22"/>
          <w:szCs w:val="22"/>
        </w:rPr>
        <w:t>、</w:t>
      </w:r>
      <w:r>
        <w:rPr>
          <w:rFonts w:hint="eastAsia" w:ascii="宋体" w:hAnsi="宋体" w:eastAsia="宋体" w:cs="宋体"/>
          <w:color w:val="000000"/>
          <w:spacing w:val="0"/>
          <w:w w:val="100"/>
          <w:position w:val="0"/>
          <w:sz w:val="22"/>
          <w:szCs w:val="22"/>
        </w:rPr>
        <w:tab/>
      </w:r>
      <w:r>
        <w:rPr>
          <w:rFonts w:hint="eastAsia" w:ascii="宋体" w:hAnsi="宋体" w:eastAsia="宋体" w:cs="宋体"/>
          <w:color w:val="000000"/>
          <w:spacing w:val="0"/>
          <w:w w:val="100"/>
          <w:position w:val="0"/>
          <w:sz w:val="22"/>
          <w:szCs w:val="22"/>
        </w:rPr>
        <w:t>持有《上海市居住证》达到二年以上（之前持有有效年限的《上海市临时居住证》可合并计算）</w:t>
      </w:r>
    </w:p>
    <w:p>
      <w:pPr>
        <w:pStyle w:val="6"/>
        <w:keepNext w:val="0"/>
        <w:keepLines w:val="0"/>
        <w:widowControl w:val="0"/>
        <w:shd w:val="clear" w:color="auto" w:fill="auto"/>
        <w:tabs>
          <w:tab w:val="left" w:pos="368"/>
        </w:tabs>
        <w:bidi w:val="0"/>
        <w:spacing w:before="0" w:after="0" w:line="302" w:lineRule="exact"/>
        <w:ind w:left="376" w:leftChars="179" w:right="0" w:firstLine="0" w:firstLineChars="0"/>
        <w:jc w:val="both"/>
        <w:rPr>
          <w:rFonts w:hint="eastAsia" w:ascii="宋体" w:hAnsi="宋体" w:eastAsia="宋体" w:cs="宋体"/>
          <w:sz w:val="22"/>
          <w:szCs w:val="22"/>
        </w:rPr>
      </w:pPr>
      <w:r>
        <w:rPr>
          <w:rFonts w:hint="eastAsia" w:ascii="宋体" w:hAnsi="宋体" w:eastAsia="宋体" w:cs="宋体"/>
          <w:color w:val="000000"/>
          <w:spacing w:val="0"/>
          <w:w w:val="100"/>
          <w:position w:val="0"/>
          <w:sz w:val="22"/>
          <w:szCs w:val="22"/>
        </w:rPr>
        <w:t>并在沪连续缴纳社会保险金达到一年以上；</w:t>
      </w:r>
    </w:p>
    <w:p>
      <w:pPr>
        <w:pStyle w:val="6"/>
        <w:keepNext w:val="0"/>
        <w:keepLines w:val="0"/>
        <w:widowControl w:val="0"/>
        <w:shd w:val="clear" w:color="auto" w:fill="auto"/>
        <w:tabs>
          <w:tab w:val="left" w:pos="373"/>
        </w:tabs>
        <w:bidi w:val="0"/>
        <w:spacing w:before="0" w:after="0" w:line="302" w:lineRule="exact"/>
        <w:ind w:left="0" w:right="0" w:firstLine="0"/>
        <w:jc w:val="left"/>
        <w:rPr>
          <w:rFonts w:hint="eastAsia" w:ascii="宋体" w:hAnsi="宋体" w:eastAsia="宋体" w:cs="宋体"/>
          <w:sz w:val="22"/>
          <w:szCs w:val="22"/>
        </w:rPr>
      </w:pPr>
      <w:bookmarkStart w:id="13" w:name="bookmark50"/>
      <w:r>
        <w:rPr>
          <w:rFonts w:hint="eastAsia" w:ascii="宋体" w:hAnsi="宋体" w:eastAsia="宋体" w:cs="宋体"/>
          <w:color w:val="000000"/>
          <w:spacing w:val="0"/>
          <w:w w:val="100"/>
          <w:position w:val="0"/>
          <w:sz w:val="22"/>
          <w:szCs w:val="22"/>
        </w:rPr>
        <w:t>4</w:t>
      </w:r>
      <w:bookmarkEnd w:id="13"/>
      <w:r>
        <w:rPr>
          <w:rFonts w:hint="eastAsia" w:ascii="宋体" w:hAnsi="宋体" w:eastAsia="宋体" w:cs="宋体"/>
          <w:color w:val="000000"/>
          <w:spacing w:val="0"/>
          <w:w w:val="100"/>
          <w:position w:val="0"/>
          <w:sz w:val="22"/>
          <w:szCs w:val="22"/>
        </w:rPr>
        <w:t>、</w:t>
      </w:r>
      <w:r>
        <w:rPr>
          <w:rFonts w:hint="eastAsia" w:ascii="宋体" w:hAnsi="宋体" w:eastAsia="宋体" w:cs="宋体"/>
          <w:color w:val="000000"/>
          <w:spacing w:val="0"/>
          <w:w w:val="100"/>
          <w:position w:val="0"/>
          <w:sz w:val="22"/>
          <w:szCs w:val="22"/>
        </w:rPr>
        <w:tab/>
      </w:r>
      <w:r>
        <w:rPr>
          <w:rFonts w:hint="eastAsia" w:ascii="宋体" w:hAnsi="宋体" w:eastAsia="宋体" w:cs="宋体"/>
          <w:color w:val="000000"/>
          <w:spacing w:val="0"/>
          <w:w w:val="100"/>
          <w:position w:val="0"/>
          <w:sz w:val="22"/>
          <w:szCs w:val="22"/>
        </w:rPr>
        <w:t>在本市人均住房建筑面积低于15平方米；</w:t>
      </w:r>
    </w:p>
    <w:p>
      <w:pPr>
        <w:pStyle w:val="6"/>
        <w:keepNext w:val="0"/>
        <w:keepLines w:val="0"/>
        <w:widowControl w:val="0"/>
        <w:shd w:val="clear" w:color="auto" w:fill="auto"/>
        <w:tabs>
          <w:tab w:val="left" w:pos="373"/>
        </w:tabs>
        <w:bidi w:val="0"/>
        <w:spacing w:before="0" w:after="0" w:line="302" w:lineRule="exact"/>
        <w:ind w:left="0" w:right="0" w:firstLine="0"/>
        <w:jc w:val="left"/>
        <w:rPr>
          <w:rFonts w:hint="eastAsia" w:ascii="宋体" w:hAnsi="宋体" w:eastAsia="宋体" w:cs="宋体"/>
          <w:sz w:val="22"/>
          <w:szCs w:val="22"/>
        </w:rPr>
      </w:pPr>
      <w:bookmarkStart w:id="14" w:name="bookmark51"/>
      <w:r>
        <w:rPr>
          <w:rFonts w:hint="eastAsia" w:ascii="宋体" w:hAnsi="宋体" w:eastAsia="宋体" w:cs="宋体"/>
          <w:color w:val="000000"/>
          <w:spacing w:val="0"/>
          <w:w w:val="100"/>
          <w:position w:val="0"/>
          <w:sz w:val="22"/>
          <w:szCs w:val="22"/>
        </w:rPr>
        <w:t>5</w:t>
      </w:r>
      <w:bookmarkEnd w:id="14"/>
      <w:r>
        <w:rPr>
          <w:rFonts w:hint="eastAsia" w:ascii="宋体" w:hAnsi="宋体" w:eastAsia="宋体" w:cs="宋体"/>
          <w:color w:val="000000"/>
          <w:spacing w:val="0"/>
          <w:w w:val="100"/>
          <w:position w:val="0"/>
          <w:sz w:val="22"/>
          <w:szCs w:val="22"/>
        </w:rPr>
        <w:t>、</w:t>
      </w:r>
      <w:r>
        <w:rPr>
          <w:rFonts w:hint="eastAsia" w:ascii="宋体" w:hAnsi="宋体" w:eastAsia="宋体" w:cs="宋体"/>
          <w:color w:val="000000"/>
          <w:spacing w:val="0"/>
          <w:w w:val="100"/>
          <w:position w:val="0"/>
          <w:sz w:val="22"/>
          <w:szCs w:val="22"/>
        </w:rPr>
        <w:tab/>
      </w:r>
      <w:r>
        <w:rPr>
          <w:rFonts w:hint="eastAsia" w:ascii="宋体" w:hAnsi="宋体" w:eastAsia="宋体" w:cs="宋体"/>
          <w:color w:val="000000"/>
          <w:spacing w:val="0"/>
          <w:w w:val="100"/>
          <w:position w:val="0"/>
          <w:sz w:val="22"/>
          <w:szCs w:val="22"/>
        </w:rPr>
        <w:t>单身申请人或申请家庭全体成员未享受本市廉租住房、共有产权保障住房政策；</w:t>
      </w:r>
    </w:p>
    <w:p>
      <w:pPr>
        <w:pStyle w:val="6"/>
        <w:keepNext w:val="0"/>
        <w:keepLines w:val="0"/>
        <w:widowControl w:val="0"/>
        <w:shd w:val="clear" w:color="auto" w:fill="auto"/>
        <w:tabs>
          <w:tab w:val="left" w:pos="632"/>
        </w:tabs>
        <w:bidi w:val="0"/>
        <w:spacing w:before="0" w:after="0" w:line="302" w:lineRule="exact"/>
        <w:ind w:left="0" w:right="0" w:firstLine="0"/>
        <w:jc w:val="left"/>
        <w:rPr>
          <w:rFonts w:hint="eastAsia" w:ascii="宋体" w:hAnsi="宋体" w:eastAsia="宋体" w:cs="宋体"/>
          <w:b/>
          <w:bCs/>
          <w:sz w:val="22"/>
          <w:szCs w:val="22"/>
          <w:lang w:val="en-US" w:eastAsia="zh-CN"/>
        </w:rPr>
      </w:pPr>
      <w:bookmarkStart w:id="15" w:name="bookmark52"/>
      <w:r>
        <w:rPr>
          <w:rFonts w:hint="eastAsia" w:ascii="宋体" w:hAnsi="宋体" w:eastAsia="宋体" w:cs="宋体"/>
          <w:b/>
          <w:bCs/>
          <w:color w:val="000000"/>
          <w:spacing w:val="0"/>
          <w:w w:val="100"/>
          <w:position w:val="0"/>
          <w:sz w:val="22"/>
          <w:szCs w:val="22"/>
        </w:rPr>
        <w:t>（</w:t>
      </w:r>
      <w:bookmarkEnd w:id="15"/>
      <w:r>
        <w:rPr>
          <w:rFonts w:hint="eastAsia" w:ascii="宋体" w:hAnsi="宋体" w:eastAsia="宋体" w:cs="宋体"/>
          <w:b/>
          <w:bCs/>
          <w:color w:val="000000"/>
          <w:spacing w:val="0"/>
          <w:w w:val="100"/>
          <w:position w:val="0"/>
          <w:sz w:val="22"/>
          <w:szCs w:val="22"/>
        </w:rPr>
        <w:t>四）</w:t>
      </w:r>
      <w:r>
        <w:rPr>
          <w:rFonts w:hint="eastAsia" w:cs="宋体"/>
          <w:b/>
          <w:bCs/>
          <w:color w:val="000000"/>
          <w:spacing w:val="0"/>
          <w:w w:val="100"/>
          <w:position w:val="0"/>
          <w:sz w:val="22"/>
          <w:szCs w:val="22"/>
          <w:lang w:val="en-US" w:eastAsia="zh-CN"/>
        </w:rPr>
        <w:t>工作</w:t>
      </w:r>
      <w:r>
        <w:rPr>
          <w:rFonts w:hint="eastAsia" w:ascii="宋体" w:hAnsi="宋体" w:eastAsia="宋体" w:cs="宋体"/>
          <w:b/>
          <w:bCs/>
          <w:color w:val="000000"/>
          <w:spacing w:val="0"/>
          <w:w w:val="100"/>
          <w:position w:val="0"/>
          <w:sz w:val="22"/>
          <w:szCs w:val="22"/>
        </w:rPr>
        <w:t>单位</w:t>
      </w:r>
      <w:r>
        <w:rPr>
          <w:rFonts w:hint="eastAsia" w:cs="宋体"/>
          <w:b/>
          <w:bCs/>
          <w:color w:val="000000"/>
          <w:spacing w:val="0"/>
          <w:w w:val="100"/>
          <w:position w:val="0"/>
          <w:sz w:val="22"/>
          <w:szCs w:val="22"/>
          <w:lang w:val="en-US" w:eastAsia="zh-CN"/>
        </w:rPr>
        <w:t>办公地</w:t>
      </w:r>
      <w:r>
        <w:rPr>
          <w:rFonts w:hint="eastAsia" w:ascii="宋体" w:hAnsi="宋体" w:eastAsia="宋体" w:cs="宋体"/>
          <w:b/>
          <w:bCs/>
          <w:color w:val="000000"/>
          <w:spacing w:val="0"/>
          <w:w w:val="100"/>
          <w:position w:val="0"/>
          <w:sz w:val="22"/>
          <w:szCs w:val="22"/>
        </w:rPr>
        <w:t>承租</w:t>
      </w:r>
      <w:r>
        <w:rPr>
          <w:rFonts w:hint="eastAsia" w:ascii="宋体" w:hAnsi="宋体" w:eastAsia="宋体" w:cs="宋体"/>
          <w:b/>
          <w:bCs/>
          <w:color w:val="000000"/>
          <w:spacing w:val="0"/>
          <w:w w:val="100"/>
          <w:position w:val="0"/>
          <w:sz w:val="22"/>
          <w:szCs w:val="22"/>
          <w:lang w:val="en-US" w:eastAsia="zh-CN"/>
        </w:rPr>
        <w:t>在黄浦区内</w:t>
      </w:r>
      <w:r>
        <w:rPr>
          <w:rFonts w:hint="eastAsia" w:cs="宋体"/>
          <w:b/>
          <w:bCs/>
          <w:color w:val="000000"/>
          <w:spacing w:val="0"/>
          <w:w w:val="100"/>
          <w:position w:val="0"/>
          <w:sz w:val="22"/>
          <w:szCs w:val="22"/>
          <w:lang w:val="en-US" w:eastAsia="zh-CN"/>
        </w:rPr>
        <w:t>：</w:t>
      </w:r>
    </w:p>
    <w:p>
      <w:pPr>
        <w:pStyle w:val="6"/>
        <w:keepNext w:val="0"/>
        <w:keepLines w:val="0"/>
        <w:widowControl w:val="0"/>
        <w:shd w:val="clear" w:color="auto" w:fill="auto"/>
        <w:tabs>
          <w:tab w:val="left" w:pos="358"/>
        </w:tabs>
        <w:bidi w:val="0"/>
        <w:spacing w:before="0" w:after="0" w:line="302" w:lineRule="exact"/>
        <w:ind w:left="0" w:right="0" w:firstLine="0"/>
        <w:jc w:val="left"/>
        <w:rPr>
          <w:rFonts w:hint="eastAsia" w:ascii="宋体" w:hAnsi="宋体" w:eastAsia="宋体" w:cs="宋体"/>
          <w:sz w:val="22"/>
          <w:szCs w:val="22"/>
        </w:rPr>
      </w:pPr>
      <w:bookmarkStart w:id="16" w:name="bookmark53"/>
      <w:r>
        <w:rPr>
          <w:rFonts w:hint="eastAsia" w:ascii="宋体" w:hAnsi="宋体" w:eastAsia="宋体" w:cs="宋体"/>
          <w:color w:val="000000"/>
          <w:spacing w:val="0"/>
          <w:w w:val="100"/>
          <w:position w:val="0"/>
          <w:sz w:val="22"/>
          <w:szCs w:val="22"/>
        </w:rPr>
        <w:t>1</w:t>
      </w:r>
      <w:bookmarkEnd w:id="16"/>
      <w:r>
        <w:rPr>
          <w:rFonts w:hint="eastAsia" w:ascii="宋体" w:hAnsi="宋体" w:eastAsia="宋体" w:cs="宋体"/>
          <w:color w:val="000000"/>
          <w:spacing w:val="0"/>
          <w:w w:val="100"/>
          <w:position w:val="0"/>
          <w:sz w:val="22"/>
          <w:szCs w:val="22"/>
        </w:rPr>
        <w:t>、</w:t>
      </w:r>
      <w:r>
        <w:rPr>
          <w:rFonts w:hint="eastAsia" w:ascii="宋体" w:hAnsi="宋体" w:eastAsia="宋体" w:cs="宋体"/>
          <w:color w:val="000000"/>
          <w:spacing w:val="0"/>
          <w:w w:val="100"/>
          <w:position w:val="0"/>
          <w:sz w:val="22"/>
          <w:szCs w:val="22"/>
        </w:rPr>
        <w:tab/>
      </w:r>
      <w:r>
        <w:rPr>
          <w:rFonts w:hint="eastAsia" w:ascii="宋体" w:hAnsi="宋体" w:eastAsia="宋体" w:cs="宋体"/>
          <w:color w:val="000000"/>
          <w:spacing w:val="0"/>
          <w:w w:val="100"/>
          <w:position w:val="0"/>
          <w:sz w:val="22"/>
          <w:szCs w:val="22"/>
        </w:rPr>
        <w:t>单位注册地或公司办公地在本区，并且税务登记地在本区的企业内员工；</w:t>
      </w:r>
    </w:p>
    <w:p>
      <w:pPr>
        <w:pStyle w:val="6"/>
        <w:keepNext w:val="0"/>
        <w:keepLines w:val="0"/>
        <w:widowControl w:val="0"/>
        <w:shd w:val="clear" w:color="auto" w:fill="auto"/>
        <w:tabs>
          <w:tab w:val="left" w:pos="368"/>
        </w:tabs>
        <w:bidi w:val="0"/>
        <w:spacing w:before="0" w:after="0" w:line="302" w:lineRule="exact"/>
        <w:ind w:left="0" w:right="0" w:firstLine="0"/>
        <w:jc w:val="left"/>
        <w:rPr>
          <w:rFonts w:hint="eastAsia" w:ascii="宋体" w:hAnsi="宋体" w:eastAsia="宋体" w:cs="宋体"/>
          <w:sz w:val="22"/>
          <w:szCs w:val="22"/>
        </w:rPr>
      </w:pPr>
      <w:bookmarkStart w:id="17" w:name="bookmark54"/>
      <w:r>
        <w:rPr>
          <w:rFonts w:hint="eastAsia" w:ascii="宋体" w:hAnsi="宋体" w:eastAsia="宋体" w:cs="宋体"/>
          <w:color w:val="000000"/>
          <w:spacing w:val="0"/>
          <w:w w:val="100"/>
          <w:position w:val="0"/>
          <w:sz w:val="22"/>
          <w:szCs w:val="22"/>
        </w:rPr>
        <w:t>2</w:t>
      </w:r>
      <w:bookmarkEnd w:id="17"/>
      <w:r>
        <w:rPr>
          <w:rFonts w:hint="eastAsia" w:ascii="宋体" w:hAnsi="宋体" w:eastAsia="宋体" w:cs="宋体"/>
          <w:color w:val="000000"/>
          <w:spacing w:val="0"/>
          <w:w w:val="100"/>
          <w:position w:val="0"/>
          <w:sz w:val="22"/>
          <w:szCs w:val="22"/>
        </w:rPr>
        <w:t>、</w:t>
      </w:r>
      <w:r>
        <w:rPr>
          <w:rFonts w:hint="eastAsia" w:ascii="宋体" w:hAnsi="宋体" w:eastAsia="宋体" w:cs="宋体"/>
          <w:color w:val="000000"/>
          <w:spacing w:val="0"/>
          <w:w w:val="100"/>
          <w:position w:val="0"/>
          <w:sz w:val="22"/>
          <w:szCs w:val="22"/>
        </w:rPr>
        <w:tab/>
      </w:r>
      <w:r>
        <w:rPr>
          <w:rFonts w:hint="eastAsia" w:ascii="宋体" w:hAnsi="宋体" w:eastAsia="宋体" w:cs="宋体"/>
          <w:color w:val="000000"/>
          <w:spacing w:val="0"/>
          <w:w w:val="100"/>
          <w:position w:val="0"/>
          <w:sz w:val="22"/>
          <w:szCs w:val="22"/>
        </w:rPr>
        <w:t>持有《上海市居住证》或《上海市临时居住证》，在沪缴纳社会保险金；</w:t>
      </w:r>
    </w:p>
    <w:p>
      <w:pPr>
        <w:pStyle w:val="6"/>
        <w:keepNext w:val="0"/>
        <w:keepLines w:val="0"/>
        <w:widowControl w:val="0"/>
        <w:shd w:val="clear" w:color="auto" w:fill="auto"/>
        <w:tabs>
          <w:tab w:val="left" w:pos="368"/>
        </w:tabs>
        <w:bidi w:val="0"/>
        <w:spacing w:before="0" w:after="0" w:line="302" w:lineRule="exact"/>
        <w:ind w:left="0" w:right="0" w:firstLine="0"/>
        <w:jc w:val="left"/>
        <w:rPr>
          <w:rFonts w:hint="eastAsia" w:ascii="宋体" w:hAnsi="宋体" w:eastAsia="宋体" w:cs="宋体"/>
          <w:sz w:val="22"/>
          <w:szCs w:val="22"/>
        </w:rPr>
      </w:pPr>
      <w:bookmarkStart w:id="18" w:name="bookmark55"/>
      <w:r>
        <w:rPr>
          <w:rFonts w:hint="eastAsia" w:ascii="宋体" w:hAnsi="宋体" w:eastAsia="宋体" w:cs="宋体"/>
          <w:color w:val="000000"/>
          <w:spacing w:val="0"/>
          <w:w w:val="100"/>
          <w:position w:val="0"/>
          <w:sz w:val="22"/>
          <w:szCs w:val="22"/>
        </w:rPr>
        <w:t>3</w:t>
      </w:r>
      <w:bookmarkEnd w:id="18"/>
      <w:r>
        <w:rPr>
          <w:rFonts w:hint="eastAsia" w:ascii="宋体" w:hAnsi="宋体" w:eastAsia="宋体" w:cs="宋体"/>
          <w:color w:val="000000"/>
          <w:spacing w:val="0"/>
          <w:w w:val="100"/>
          <w:position w:val="0"/>
          <w:sz w:val="22"/>
          <w:szCs w:val="22"/>
        </w:rPr>
        <w:t>、</w:t>
      </w:r>
      <w:r>
        <w:rPr>
          <w:rFonts w:hint="eastAsia" w:ascii="宋体" w:hAnsi="宋体" w:eastAsia="宋体" w:cs="宋体"/>
          <w:color w:val="000000"/>
          <w:spacing w:val="0"/>
          <w:w w:val="100"/>
          <w:position w:val="0"/>
          <w:sz w:val="22"/>
          <w:szCs w:val="22"/>
        </w:rPr>
        <w:tab/>
      </w:r>
      <w:r>
        <w:rPr>
          <w:rFonts w:hint="eastAsia" w:ascii="宋体" w:hAnsi="宋体" w:eastAsia="宋体" w:cs="宋体"/>
          <w:color w:val="000000"/>
          <w:spacing w:val="0"/>
          <w:w w:val="100"/>
          <w:position w:val="0"/>
          <w:sz w:val="22"/>
          <w:szCs w:val="22"/>
        </w:rPr>
        <w:t>与黄浦区就业单位签订二年以上（含二年）的劳动合同；</w:t>
      </w:r>
    </w:p>
    <w:p>
      <w:pPr>
        <w:pStyle w:val="6"/>
        <w:keepNext w:val="0"/>
        <w:keepLines w:val="0"/>
        <w:widowControl w:val="0"/>
        <w:shd w:val="clear" w:color="auto" w:fill="auto"/>
        <w:tabs>
          <w:tab w:val="left" w:pos="368"/>
        </w:tabs>
        <w:bidi w:val="0"/>
        <w:spacing w:before="0" w:after="0" w:line="302" w:lineRule="exact"/>
        <w:ind w:left="0" w:right="0" w:firstLine="0"/>
        <w:jc w:val="left"/>
        <w:rPr>
          <w:rFonts w:hint="eastAsia" w:ascii="宋体" w:hAnsi="宋体" w:eastAsia="宋体" w:cs="宋体"/>
          <w:sz w:val="22"/>
          <w:szCs w:val="22"/>
        </w:rPr>
      </w:pPr>
      <w:bookmarkStart w:id="19" w:name="bookmark56"/>
      <w:r>
        <w:rPr>
          <w:rFonts w:hint="eastAsia" w:ascii="宋体" w:hAnsi="宋体" w:eastAsia="宋体" w:cs="宋体"/>
          <w:color w:val="000000"/>
          <w:spacing w:val="0"/>
          <w:w w:val="100"/>
          <w:position w:val="0"/>
          <w:sz w:val="22"/>
          <w:szCs w:val="22"/>
        </w:rPr>
        <w:t>4</w:t>
      </w:r>
      <w:bookmarkEnd w:id="19"/>
      <w:r>
        <w:rPr>
          <w:rFonts w:hint="eastAsia" w:ascii="宋体" w:hAnsi="宋体" w:eastAsia="宋体" w:cs="宋体"/>
          <w:color w:val="000000"/>
          <w:spacing w:val="0"/>
          <w:w w:val="100"/>
          <w:position w:val="0"/>
          <w:sz w:val="22"/>
          <w:szCs w:val="22"/>
        </w:rPr>
        <w:t>、</w:t>
      </w:r>
      <w:r>
        <w:rPr>
          <w:rFonts w:hint="eastAsia" w:ascii="宋体" w:hAnsi="宋体" w:eastAsia="宋体" w:cs="宋体"/>
          <w:color w:val="000000"/>
          <w:spacing w:val="0"/>
          <w:w w:val="100"/>
          <w:position w:val="0"/>
          <w:sz w:val="22"/>
          <w:szCs w:val="22"/>
        </w:rPr>
        <w:tab/>
      </w:r>
      <w:r>
        <w:rPr>
          <w:rFonts w:hint="eastAsia" w:ascii="宋体" w:hAnsi="宋体" w:eastAsia="宋体" w:cs="宋体"/>
          <w:color w:val="000000"/>
          <w:spacing w:val="0"/>
          <w:w w:val="100"/>
          <w:position w:val="0"/>
          <w:sz w:val="22"/>
          <w:szCs w:val="22"/>
        </w:rPr>
        <w:t>在本市人均住房建筑面积低于15平方米；</w:t>
      </w:r>
    </w:p>
    <w:p>
      <w:pPr>
        <w:pStyle w:val="6"/>
        <w:keepNext w:val="0"/>
        <w:keepLines w:val="0"/>
        <w:widowControl w:val="0"/>
        <w:shd w:val="clear" w:color="auto" w:fill="auto"/>
        <w:tabs>
          <w:tab w:val="left" w:pos="368"/>
        </w:tabs>
        <w:bidi w:val="0"/>
        <w:spacing w:before="0" w:after="0" w:line="302" w:lineRule="exact"/>
        <w:ind w:left="0" w:right="0" w:firstLine="0"/>
        <w:jc w:val="left"/>
        <w:rPr>
          <w:rFonts w:hint="eastAsia" w:ascii="宋体" w:hAnsi="宋体" w:eastAsia="宋体" w:cs="宋体"/>
          <w:sz w:val="22"/>
          <w:szCs w:val="22"/>
        </w:rPr>
      </w:pPr>
      <w:bookmarkStart w:id="20" w:name="bookmark57"/>
      <w:r>
        <w:rPr>
          <w:rFonts w:hint="eastAsia" w:ascii="宋体" w:hAnsi="宋体" w:eastAsia="宋体" w:cs="宋体"/>
          <w:color w:val="000000"/>
          <w:spacing w:val="0"/>
          <w:w w:val="100"/>
          <w:position w:val="0"/>
          <w:sz w:val="22"/>
          <w:szCs w:val="22"/>
        </w:rPr>
        <w:t>5</w:t>
      </w:r>
      <w:bookmarkEnd w:id="20"/>
      <w:r>
        <w:rPr>
          <w:rFonts w:hint="eastAsia" w:ascii="宋体" w:hAnsi="宋体" w:eastAsia="宋体" w:cs="宋体"/>
          <w:color w:val="000000"/>
          <w:spacing w:val="0"/>
          <w:w w:val="100"/>
          <w:position w:val="0"/>
          <w:sz w:val="22"/>
          <w:szCs w:val="22"/>
        </w:rPr>
        <w:t>、</w:t>
      </w:r>
      <w:r>
        <w:rPr>
          <w:rFonts w:hint="eastAsia" w:ascii="宋体" w:hAnsi="宋体" w:eastAsia="宋体" w:cs="宋体"/>
          <w:color w:val="000000"/>
          <w:spacing w:val="0"/>
          <w:w w:val="100"/>
          <w:position w:val="0"/>
          <w:sz w:val="22"/>
          <w:szCs w:val="22"/>
        </w:rPr>
        <w:tab/>
      </w:r>
      <w:r>
        <w:rPr>
          <w:rFonts w:hint="eastAsia" w:ascii="宋体" w:hAnsi="宋体" w:eastAsia="宋体" w:cs="宋体"/>
          <w:color w:val="000000"/>
          <w:spacing w:val="0"/>
          <w:w w:val="100"/>
          <w:position w:val="0"/>
          <w:sz w:val="22"/>
          <w:szCs w:val="22"/>
        </w:rPr>
        <w:t>单身申请人或申请家庭全体成员未享受本市廉租住房、共有产权保障住房政策；</w:t>
      </w:r>
    </w:p>
    <w:p>
      <w:pPr>
        <w:pStyle w:val="6"/>
        <w:keepNext w:val="0"/>
        <w:keepLines w:val="0"/>
        <w:widowControl w:val="0"/>
        <w:shd w:val="clear" w:color="auto" w:fill="auto"/>
        <w:tabs>
          <w:tab w:val="left" w:pos="632"/>
        </w:tabs>
        <w:bidi w:val="0"/>
        <w:spacing w:before="0" w:after="0" w:line="302" w:lineRule="exact"/>
        <w:ind w:left="0" w:right="0" w:firstLine="0"/>
        <w:jc w:val="left"/>
        <w:rPr>
          <w:rFonts w:hint="eastAsia" w:ascii="宋体" w:hAnsi="宋体" w:eastAsia="宋体" w:cs="宋体"/>
          <w:b/>
          <w:bCs/>
          <w:sz w:val="22"/>
          <w:szCs w:val="22"/>
        </w:rPr>
      </w:pPr>
      <w:bookmarkStart w:id="21" w:name="bookmark58"/>
      <w:r>
        <w:rPr>
          <w:rFonts w:hint="eastAsia" w:ascii="宋体" w:hAnsi="宋体" w:eastAsia="宋体" w:cs="宋体"/>
          <w:b/>
          <w:bCs/>
          <w:color w:val="000000"/>
          <w:spacing w:val="0"/>
          <w:w w:val="100"/>
          <w:position w:val="0"/>
          <w:sz w:val="22"/>
          <w:szCs w:val="22"/>
        </w:rPr>
        <w:t>（</w:t>
      </w:r>
      <w:bookmarkEnd w:id="21"/>
      <w:r>
        <w:rPr>
          <w:rFonts w:hint="eastAsia" w:ascii="宋体" w:hAnsi="宋体" w:eastAsia="宋体" w:cs="宋体"/>
          <w:b/>
          <w:bCs/>
          <w:color w:val="000000"/>
          <w:spacing w:val="0"/>
          <w:w w:val="100"/>
          <w:position w:val="0"/>
          <w:sz w:val="22"/>
          <w:szCs w:val="22"/>
        </w:rPr>
        <w:t>五）申请人</w:t>
      </w:r>
      <w:r>
        <w:rPr>
          <w:rFonts w:hint="eastAsia" w:ascii="宋体" w:hAnsi="宋体" w:eastAsia="宋体" w:cs="宋体"/>
          <w:b/>
          <w:bCs/>
          <w:color w:val="000000"/>
          <w:spacing w:val="0"/>
          <w:w w:val="100"/>
          <w:position w:val="0"/>
          <w:sz w:val="22"/>
          <w:szCs w:val="22"/>
          <w:lang w:eastAsia="zh-CN"/>
        </w:rPr>
        <w:t>（</w:t>
      </w:r>
      <w:r>
        <w:rPr>
          <w:rFonts w:hint="eastAsia" w:ascii="宋体" w:hAnsi="宋体" w:eastAsia="宋体" w:cs="宋体"/>
          <w:b/>
          <w:bCs/>
          <w:color w:val="000000"/>
          <w:spacing w:val="0"/>
          <w:w w:val="100"/>
          <w:position w:val="0"/>
          <w:sz w:val="22"/>
          <w:szCs w:val="22"/>
          <w:lang w:val="en-US" w:eastAsia="zh-CN"/>
        </w:rPr>
        <w:t>申请家庭</w:t>
      </w:r>
      <w:r>
        <w:rPr>
          <w:rFonts w:hint="eastAsia" w:ascii="宋体" w:hAnsi="宋体" w:eastAsia="宋体" w:cs="宋体"/>
          <w:b/>
          <w:bCs/>
          <w:color w:val="000000"/>
          <w:spacing w:val="0"/>
          <w:w w:val="100"/>
          <w:position w:val="0"/>
          <w:sz w:val="22"/>
          <w:szCs w:val="22"/>
          <w:lang w:eastAsia="zh-CN"/>
        </w:rPr>
        <w:t>）</w:t>
      </w:r>
      <w:r>
        <w:rPr>
          <w:rFonts w:hint="eastAsia" w:ascii="宋体" w:hAnsi="宋体" w:eastAsia="宋体" w:cs="宋体"/>
          <w:b/>
          <w:bCs/>
          <w:color w:val="000000"/>
          <w:spacing w:val="0"/>
          <w:w w:val="100"/>
          <w:position w:val="0"/>
          <w:sz w:val="22"/>
          <w:szCs w:val="22"/>
        </w:rPr>
        <w:t>人均住房建筑面积</w:t>
      </w:r>
      <w:r>
        <w:rPr>
          <w:rFonts w:hint="eastAsia" w:ascii="宋体" w:hAnsi="宋体" w:eastAsia="宋体" w:cs="宋体"/>
          <w:b/>
          <w:bCs/>
          <w:color w:val="000000"/>
          <w:spacing w:val="0"/>
          <w:w w:val="100"/>
          <w:position w:val="0"/>
          <w:sz w:val="22"/>
          <w:szCs w:val="22"/>
          <w:lang w:val="en-US" w:eastAsia="zh-CN"/>
        </w:rPr>
        <w:t>计算办法</w:t>
      </w:r>
      <w:r>
        <w:rPr>
          <w:rFonts w:hint="eastAsia" w:cs="宋体"/>
          <w:b/>
          <w:bCs/>
          <w:color w:val="000000"/>
          <w:spacing w:val="0"/>
          <w:w w:val="100"/>
          <w:position w:val="0"/>
          <w:sz w:val="22"/>
          <w:szCs w:val="22"/>
          <w:lang w:val="en-US" w:eastAsia="zh-CN"/>
        </w:rPr>
        <w:t>：</w:t>
      </w:r>
    </w:p>
    <w:p>
      <w:pPr>
        <w:pStyle w:val="6"/>
        <w:keepNext w:val="0"/>
        <w:keepLines w:val="0"/>
        <w:widowControl w:val="0"/>
        <w:shd w:val="clear" w:color="auto" w:fill="auto"/>
        <w:tabs>
          <w:tab w:val="left" w:pos="368"/>
        </w:tabs>
        <w:bidi w:val="0"/>
        <w:spacing w:before="0" w:after="0" w:line="312" w:lineRule="exact"/>
        <w:ind w:left="374" w:leftChars="0" w:right="0" w:hanging="374" w:hangingChars="170"/>
        <w:jc w:val="left"/>
        <w:rPr>
          <w:rFonts w:hint="eastAsia" w:ascii="宋体" w:hAnsi="宋体" w:eastAsia="宋体" w:cs="宋体"/>
          <w:sz w:val="22"/>
          <w:szCs w:val="22"/>
        </w:rPr>
      </w:pPr>
      <w:bookmarkStart w:id="22" w:name="bookmark59"/>
      <w:r>
        <w:rPr>
          <w:rFonts w:hint="eastAsia" w:ascii="宋体" w:hAnsi="宋体" w:eastAsia="宋体" w:cs="宋体"/>
          <w:color w:val="000000"/>
          <w:spacing w:val="0"/>
          <w:w w:val="100"/>
          <w:position w:val="0"/>
          <w:sz w:val="22"/>
          <w:szCs w:val="22"/>
        </w:rPr>
        <w:t>1</w:t>
      </w:r>
      <w:bookmarkEnd w:id="22"/>
      <w:r>
        <w:rPr>
          <w:rFonts w:hint="eastAsia" w:ascii="宋体" w:hAnsi="宋体" w:eastAsia="宋体" w:cs="宋体"/>
          <w:color w:val="000000"/>
          <w:spacing w:val="0"/>
          <w:w w:val="100"/>
          <w:position w:val="0"/>
          <w:sz w:val="22"/>
          <w:szCs w:val="22"/>
        </w:rPr>
        <w:t>、</w:t>
      </w:r>
      <w:r>
        <w:rPr>
          <w:rFonts w:hint="eastAsia" w:ascii="宋体" w:hAnsi="宋体" w:eastAsia="宋体" w:cs="宋体"/>
          <w:color w:val="000000"/>
          <w:spacing w:val="0"/>
          <w:w w:val="100"/>
          <w:position w:val="0"/>
          <w:sz w:val="22"/>
          <w:szCs w:val="22"/>
        </w:rPr>
        <w:tab/>
      </w:r>
      <w:r>
        <w:rPr>
          <w:rFonts w:hint="eastAsia" w:ascii="宋体" w:hAnsi="宋体" w:eastAsia="宋体" w:cs="宋体"/>
          <w:color w:val="000000"/>
          <w:spacing w:val="0"/>
          <w:w w:val="100"/>
          <w:position w:val="0"/>
          <w:sz w:val="22"/>
          <w:szCs w:val="22"/>
        </w:rPr>
        <w:t>单身申请人或者申请家庭全体成员均为本市常住户口人员的，参照本市共有产权保障住房申请对象住房面 积核查计算的相关规定核定入均住房建筑面积。其中申请人或申请家庭</w:t>
      </w:r>
      <w:r>
        <w:rPr>
          <w:rFonts w:hint="eastAsia" w:cs="宋体"/>
          <w:color w:val="000000"/>
          <w:spacing w:val="0"/>
          <w:w w:val="100"/>
          <w:position w:val="0"/>
          <w:sz w:val="22"/>
          <w:szCs w:val="22"/>
          <w:lang w:val="en-US" w:eastAsia="zh-CN"/>
        </w:rPr>
        <w:t>全体</w:t>
      </w:r>
      <w:r>
        <w:rPr>
          <w:rFonts w:hint="eastAsia" w:ascii="宋体" w:hAnsi="宋体" w:eastAsia="宋体" w:cs="宋体"/>
          <w:color w:val="000000"/>
          <w:spacing w:val="0"/>
          <w:w w:val="100"/>
          <w:position w:val="0"/>
          <w:sz w:val="22"/>
          <w:szCs w:val="22"/>
        </w:rPr>
        <w:t>成员以外其他核定面积人员另有他处住房的，他处住房建筑面积不计入核定面积人员住房建筑面积。</w:t>
      </w:r>
    </w:p>
    <w:p>
      <w:pPr>
        <w:pStyle w:val="6"/>
        <w:keepNext w:val="0"/>
        <w:keepLines w:val="0"/>
        <w:widowControl w:val="0"/>
        <w:shd w:val="clear" w:color="auto" w:fill="auto"/>
        <w:tabs>
          <w:tab w:val="left" w:pos="363"/>
        </w:tabs>
        <w:bidi w:val="0"/>
        <w:spacing w:before="0" w:after="0" w:line="302" w:lineRule="exact"/>
        <w:ind w:left="374" w:leftChars="0" w:right="0" w:hanging="374" w:hangingChars="170"/>
        <w:jc w:val="left"/>
        <w:rPr>
          <w:rFonts w:hint="eastAsia" w:ascii="宋体" w:hAnsi="宋体" w:eastAsia="宋体" w:cs="宋体"/>
          <w:sz w:val="22"/>
          <w:szCs w:val="22"/>
        </w:rPr>
      </w:pPr>
      <w:bookmarkStart w:id="23" w:name="bookmark60"/>
      <w:r>
        <w:rPr>
          <w:rFonts w:hint="eastAsia" w:ascii="宋体" w:hAnsi="宋体" w:eastAsia="宋体" w:cs="宋体"/>
          <w:color w:val="000000"/>
          <w:spacing w:val="0"/>
          <w:w w:val="100"/>
          <w:position w:val="0"/>
          <w:sz w:val="22"/>
          <w:szCs w:val="22"/>
        </w:rPr>
        <w:t>2</w:t>
      </w:r>
      <w:bookmarkEnd w:id="23"/>
      <w:r>
        <w:rPr>
          <w:rFonts w:hint="eastAsia" w:ascii="宋体" w:hAnsi="宋体" w:eastAsia="宋体" w:cs="宋体"/>
          <w:color w:val="000000"/>
          <w:spacing w:val="0"/>
          <w:w w:val="100"/>
          <w:position w:val="0"/>
          <w:sz w:val="22"/>
          <w:szCs w:val="22"/>
        </w:rPr>
        <w:t>、</w:t>
      </w:r>
      <w:r>
        <w:rPr>
          <w:rFonts w:hint="eastAsia" w:ascii="宋体" w:hAnsi="宋体" w:eastAsia="宋体" w:cs="宋体"/>
          <w:color w:val="000000"/>
          <w:spacing w:val="0"/>
          <w:w w:val="100"/>
          <w:position w:val="0"/>
          <w:sz w:val="22"/>
          <w:szCs w:val="22"/>
        </w:rPr>
        <w:tab/>
      </w:r>
      <w:r>
        <w:rPr>
          <w:rFonts w:hint="eastAsia" w:ascii="宋体" w:hAnsi="宋体" w:eastAsia="宋体" w:cs="宋体"/>
          <w:color w:val="000000"/>
          <w:spacing w:val="0"/>
          <w:w w:val="100"/>
          <w:position w:val="0"/>
          <w:sz w:val="22"/>
          <w:szCs w:val="22"/>
        </w:rPr>
        <w:t>单身申请人或申请家庭任一成员为非本市户籍人员的，根据单身申请人或者申请家庭成员在本市拥有产 权住房、承租公有住房的情况核定人均住房建筑面积。核定方式为：在本市拥有产权住房的，按照《房地产权证》记载的产权人及份额分摊计算面积；承租公有住房并持有《租用居住公房凭证》的，按该处住房内本市户籍人数分摊计算面积；在此基础上，核定单身申请人或者申请家庭成员的人均住房建筑面枳。</w:t>
      </w:r>
    </w:p>
    <w:p>
      <w:pPr>
        <w:pStyle w:val="6"/>
        <w:keepNext w:val="0"/>
        <w:keepLines w:val="0"/>
        <w:widowControl w:val="0"/>
        <w:shd w:val="clear" w:color="auto" w:fill="auto"/>
        <w:tabs>
          <w:tab w:val="left" w:pos="373"/>
        </w:tabs>
        <w:bidi w:val="0"/>
        <w:spacing w:before="0" w:after="0" w:line="307" w:lineRule="exact"/>
        <w:ind w:left="374" w:leftChars="0" w:right="0" w:hanging="374" w:hangingChars="170"/>
        <w:jc w:val="left"/>
        <w:rPr>
          <w:rFonts w:hint="eastAsia" w:ascii="宋体" w:hAnsi="宋体" w:eastAsia="宋体" w:cs="宋体"/>
          <w:sz w:val="22"/>
          <w:szCs w:val="22"/>
        </w:rPr>
      </w:pPr>
      <w:bookmarkStart w:id="24" w:name="bookmark61"/>
      <w:r>
        <w:rPr>
          <w:rFonts w:hint="eastAsia" w:ascii="宋体" w:hAnsi="宋体" w:eastAsia="宋体" w:cs="宋体"/>
          <w:color w:val="000000"/>
          <w:spacing w:val="0"/>
          <w:w w:val="100"/>
          <w:position w:val="0"/>
          <w:sz w:val="22"/>
          <w:szCs w:val="22"/>
        </w:rPr>
        <w:t>3</w:t>
      </w:r>
      <w:bookmarkEnd w:id="24"/>
      <w:r>
        <w:rPr>
          <w:rFonts w:hint="eastAsia" w:ascii="宋体" w:hAnsi="宋体" w:eastAsia="宋体" w:cs="宋体"/>
          <w:color w:val="000000"/>
          <w:spacing w:val="0"/>
          <w:w w:val="100"/>
          <w:position w:val="0"/>
          <w:sz w:val="22"/>
          <w:szCs w:val="22"/>
        </w:rPr>
        <w:t>、</w:t>
      </w:r>
      <w:r>
        <w:rPr>
          <w:rFonts w:hint="eastAsia" w:ascii="宋体" w:hAnsi="宋体" w:eastAsia="宋体" w:cs="宋体"/>
          <w:color w:val="000000"/>
          <w:spacing w:val="0"/>
          <w:w w:val="100"/>
          <w:position w:val="0"/>
          <w:sz w:val="22"/>
          <w:szCs w:val="22"/>
        </w:rPr>
        <w:tab/>
      </w:r>
      <w:r>
        <w:rPr>
          <w:rFonts w:hint="eastAsia" w:ascii="宋体" w:hAnsi="宋体" w:eastAsia="宋体" w:cs="宋体"/>
          <w:color w:val="000000"/>
          <w:spacing w:val="0"/>
          <w:w w:val="100"/>
          <w:position w:val="0"/>
          <w:sz w:val="22"/>
          <w:szCs w:val="22"/>
        </w:rPr>
        <w:t>单身申请人或申请家庭主申请人工作单位在本市徐汇区、长宁区、普陀区、虹口区、杨浦区、黄浦区、静 安区和浦东新区（不含原南汇区）；但申请家庭成员仅户籍地位于本市宝山区、闵行区、嘉定区、金山区、奉贤区、松江区、青浦区、崇明区和原南汇区且申请家庭成员均不是该户籍地住房产权人的，该户籍地住房不计入申请家庭住房建筑面积。</w:t>
      </w:r>
    </w:p>
    <w:p>
      <w:pPr>
        <w:pStyle w:val="7"/>
        <w:keepNext/>
        <w:keepLines/>
        <w:pageBreakBefore w:val="0"/>
        <w:widowControl w:val="0"/>
        <w:shd w:val="clear" w:color="auto" w:fill="auto"/>
        <w:kinsoku/>
        <w:wordWrap/>
        <w:overflowPunct/>
        <w:topLinePunct w:val="0"/>
        <w:autoSpaceDE/>
        <w:autoSpaceDN/>
        <w:bidi w:val="0"/>
        <w:adjustRightInd/>
        <w:snapToGrid/>
        <w:spacing w:before="0" w:line="240" w:lineRule="auto"/>
        <w:ind w:left="0" w:right="0" w:firstLine="0"/>
        <w:jc w:val="left"/>
        <w:textAlignment w:val="auto"/>
        <w:rPr>
          <w:rFonts w:hint="eastAsia" w:ascii="宋体" w:hAnsi="宋体" w:eastAsia="宋体" w:cs="宋体"/>
          <w:b/>
          <w:bCs/>
          <w:w w:val="99"/>
          <w:sz w:val="24"/>
          <w:szCs w:val="24"/>
        </w:rPr>
      </w:pPr>
      <w:bookmarkStart w:id="25" w:name="bookmark64"/>
      <w:bookmarkStart w:id="26" w:name="bookmark62"/>
      <w:bookmarkStart w:id="27" w:name="bookmark63"/>
      <w:r>
        <w:rPr>
          <w:rFonts w:hint="eastAsia" w:ascii="宋体" w:hAnsi="宋体" w:eastAsia="宋体" w:cs="宋体"/>
          <w:b/>
          <w:bCs/>
          <w:color w:val="000000"/>
          <w:spacing w:val="0"/>
          <w:w w:val="99"/>
          <w:position w:val="0"/>
          <w:sz w:val="24"/>
          <w:szCs w:val="24"/>
        </w:rPr>
        <w:t>友情提示：</w:t>
      </w:r>
      <w:bookmarkEnd w:id="25"/>
      <w:bookmarkEnd w:id="26"/>
      <w:bookmarkEnd w:id="27"/>
    </w:p>
    <w:p>
      <w:pPr>
        <w:pStyle w:val="7"/>
        <w:keepNext/>
        <w:keepLines/>
        <w:pageBreakBefore w:val="0"/>
        <w:widowControl w:val="0"/>
        <w:shd w:val="clear" w:color="auto" w:fill="auto"/>
        <w:kinsoku/>
        <w:wordWrap/>
        <w:overflowPunct/>
        <w:topLinePunct w:val="0"/>
        <w:autoSpaceDE/>
        <w:autoSpaceDN/>
        <w:bidi w:val="0"/>
        <w:adjustRightInd/>
        <w:snapToGrid/>
        <w:spacing w:before="0" w:line="240" w:lineRule="auto"/>
        <w:ind w:left="0" w:leftChars="0" w:right="0" w:firstLine="0" w:firstLineChars="0"/>
        <w:jc w:val="left"/>
        <w:textAlignment w:val="auto"/>
        <w:rPr>
          <w:rFonts w:hint="eastAsia" w:ascii="宋体" w:hAnsi="宋体" w:eastAsia="宋体" w:cs="宋体"/>
          <w:b/>
          <w:bCs/>
          <w:spacing w:val="3"/>
          <w:w w:val="100"/>
          <w:sz w:val="24"/>
          <w:szCs w:val="24"/>
        </w:rPr>
      </w:pPr>
      <w:bookmarkStart w:id="28" w:name="bookmark65"/>
      <w:bookmarkStart w:id="29" w:name="bookmark67"/>
      <w:bookmarkStart w:id="30" w:name="bookmark66"/>
      <w:r>
        <w:rPr>
          <w:rFonts w:hint="eastAsia" w:ascii="宋体" w:hAnsi="宋体" w:eastAsia="宋体" w:cs="宋体"/>
          <w:b/>
          <w:bCs/>
          <w:color w:val="000000"/>
          <w:spacing w:val="3"/>
          <w:w w:val="100"/>
          <w:position w:val="0"/>
          <w:sz w:val="24"/>
          <w:szCs w:val="24"/>
          <w:lang w:val="en-US" w:eastAsia="zh-CN"/>
        </w:rPr>
        <w:t>1、</w:t>
      </w:r>
      <w:r>
        <w:rPr>
          <w:rFonts w:hint="eastAsia" w:ascii="宋体" w:hAnsi="宋体" w:eastAsia="宋体" w:cs="宋体"/>
          <w:b/>
          <w:bCs/>
          <w:color w:val="000000"/>
          <w:spacing w:val="3"/>
          <w:w w:val="100"/>
          <w:position w:val="0"/>
          <w:sz w:val="24"/>
          <w:szCs w:val="24"/>
        </w:rPr>
        <w:t>2017年12月31日前已享受郊区户籍地住房不计建筑面积政策并取得市筹公共租赁住房准入资格的对象，因续租重新审核准入资格时，该处郊区户籍地住房仍可不计入申请家庭住房建筑面积。</w:t>
      </w:r>
      <w:bookmarkEnd w:id="28"/>
      <w:bookmarkEnd w:id="29"/>
      <w:bookmarkEnd w:id="30"/>
    </w:p>
    <w:p>
      <w:pPr>
        <w:pStyle w:val="7"/>
        <w:keepNext/>
        <w:keepLines/>
        <w:pageBreakBefore w:val="0"/>
        <w:widowControl w:val="0"/>
        <w:numPr>
          <w:ilvl w:val="0"/>
          <w:numId w:val="3"/>
        </w:numPr>
        <w:shd w:val="clear" w:color="auto" w:fill="auto"/>
        <w:kinsoku/>
        <w:wordWrap/>
        <w:overflowPunct/>
        <w:topLinePunct w:val="0"/>
        <w:autoSpaceDE/>
        <w:autoSpaceDN/>
        <w:bidi w:val="0"/>
        <w:adjustRightInd/>
        <w:snapToGrid/>
        <w:spacing w:before="0" w:line="240" w:lineRule="auto"/>
        <w:ind w:left="0" w:leftChars="0" w:right="0" w:firstLine="0" w:firstLineChars="0"/>
        <w:jc w:val="left"/>
        <w:textAlignment w:val="auto"/>
        <w:rPr>
          <w:rFonts w:hint="eastAsia" w:ascii="宋体" w:hAnsi="宋体" w:eastAsia="宋体" w:cs="宋体"/>
          <w:b/>
          <w:bCs/>
          <w:color w:val="000000"/>
          <w:spacing w:val="0"/>
          <w:w w:val="100"/>
          <w:position w:val="0"/>
          <w:sz w:val="24"/>
          <w:szCs w:val="24"/>
        </w:rPr>
      </w:pPr>
      <w:bookmarkStart w:id="31" w:name="bookmark70"/>
      <w:bookmarkStart w:id="32" w:name="bookmark69"/>
      <w:bookmarkStart w:id="33" w:name="bookmark68"/>
      <w:r>
        <w:rPr>
          <w:rFonts w:hint="eastAsia" w:ascii="宋体" w:hAnsi="宋体" w:eastAsia="宋体" w:cs="宋体"/>
          <w:b/>
          <w:bCs/>
          <w:color w:val="000000"/>
          <w:spacing w:val="3"/>
          <w:w w:val="100"/>
          <w:position w:val="0"/>
          <w:sz w:val="24"/>
          <w:szCs w:val="24"/>
        </w:rPr>
        <w:t>由于各申请人（共同申请人）情况有所不同，具体申请条件也有一定差异，请以公共租赁住房受理窗口工作人员告知为准</w:t>
      </w:r>
      <w:r>
        <w:rPr>
          <w:rFonts w:hint="eastAsia" w:ascii="宋体" w:hAnsi="宋体" w:eastAsia="宋体" w:cs="宋体"/>
          <w:b/>
          <w:bCs/>
          <w:color w:val="000000"/>
          <w:spacing w:val="0"/>
          <w:w w:val="100"/>
          <w:position w:val="0"/>
          <w:sz w:val="24"/>
          <w:szCs w:val="24"/>
        </w:rPr>
        <w:t>。</w:t>
      </w:r>
      <w:bookmarkEnd w:id="31"/>
      <w:bookmarkEnd w:id="32"/>
      <w:bookmarkEnd w:id="33"/>
    </w:p>
    <w:p>
      <w:pPr>
        <w:pStyle w:val="7"/>
        <w:keepNext/>
        <w:keepLines/>
        <w:pageBreakBefore w:val="0"/>
        <w:widowControl w:val="0"/>
        <w:numPr>
          <w:ilvl w:val="0"/>
          <w:numId w:val="0"/>
        </w:numPr>
        <w:shd w:val="clear" w:color="auto" w:fill="auto"/>
        <w:kinsoku/>
        <w:wordWrap/>
        <w:overflowPunct/>
        <w:topLinePunct w:val="0"/>
        <w:autoSpaceDE/>
        <w:autoSpaceDN/>
        <w:bidi w:val="0"/>
        <w:adjustRightInd/>
        <w:snapToGrid/>
        <w:spacing w:before="0" w:line="240" w:lineRule="auto"/>
        <w:ind w:leftChars="-156" w:right="0" w:rightChars="0"/>
        <w:jc w:val="left"/>
        <w:textAlignment w:val="auto"/>
        <w:rPr>
          <w:rFonts w:hint="eastAsia" w:ascii="宋体" w:hAnsi="宋体" w:eastAsia="宋体" w:cs="宋体"/>
          <w:b/>
          <w:bCs/>
          <w:color w:val="000000"/>
          <w:spacing w:val="0"/>
          <w:w w:val="99"/>
          <w:position w:val="0"/>
          <w:sz w:val="24"/>
          <w:szCs w:val="24"/>
        </w:rPr>
      </w:pPr>
    </w:p>
    <w:p>
      <w:pPr>
        <w:pStyle w:val="8"/>
        <w:keepNext w:val="0"/>
        <w:keepLines w:val="0"/>
        <w:widowControl w:val="0"/>
        <w:shd w:val="clear" w:color="auto" w:fill="auto"/>
        <w:bidi w:val="0"/>
        <w:spacing w:before="0"/>
        <w:ind w:left="0" w:right="0" w:firstLine="0"/>
        <w:jc w:val="left"/>
        <w:rPr>
          <w:color w:val="000000"/>
          <w:spacing w:val="0"/>
          <w:w w:val="100"/>
          <w:position w:val="0"/>
        </w:rPr>
      </w:pPr>
      <w:r>
        <w:rPr>
          <w:rFonts w:hint="eastAsia" w:ascii="宋体" w:hAnsi="宋体" w:eastAsia="宋体" w:cs="宋体"/>
          <w:color w:val="000000"/>
          <w:spacing w:val="0"/>
          <w:w w:val="100"/>
          <w:position w:val="0"/>
          <w:sz w:val="26"/>
          <w:szCs w:val="26"/>
        </w:rPr>
        <w:t>黄浦公租房</w:t>
      </w:r>
      <w:r>
        <w:rPr>
          <w:rFonts w:hint="eastAsia" w:ascii="宋体" w:hAnsi="宋体" w:eastAsia="宋体" w:cs="宋体"/>
          <w:color w:val="000000"/>
          <w:spacing w:val="0"/>
          <w:w w:val="100"/>
          <w:position w:val="0"/>
          <w:sz w:val="26"/>
          <w:szCs w:val="26"/>
          <w:lang w:val="en-US" w:eastAsia="zh-CN"/>
        </w:rPr>
        <w:t>受理点</w:t>
      </w:r>
      <w:r>
        <w:rPr>
          <w:rFonts w:hint="eastAsia" w:ascii="宋体" w:hAnsi="宋体" w:eastAsia="宋体" w:cs="宋体"/>
          <w:color w:val="000000"/>
          <w:spacing w:val="0"/>
          <w:w w:val="100"/>
          <w:position w:val="0"/>
          <w:sz w:val="26"/>
          <w:szCs w:val="26"/>
        </w:rPr>
        <w:t>地址：上海市黄浦区五里桥路58号</w:t>
      </w:r>
      <w:r>
        <w:rPr>
          <w:color w:val="000000"/>
          <w:spacing w:val="0"/>
          <w:w w:val="100"/>
          <w:position w:val="0"/>
        </w:rPr>
        <w:t xml:space="preserve"> </w:t>
      </w:r>
    </w:p>
    <w:p>
      <w:pPr>
        <w:pStyle w:val="8"/>
        <w:keepNext w:val="0"/>
        <w:keepLines w:val="0"/>
        <w:widowControl w:val="0"/>
        <w:shd w:val="clear" w:color="auto" w:fill="auto"/>
        <w:bidi w:val="0"/>
        <w:spacing w:before="0"/>
        <w:ind w:left="0" w:right="0" w:firstLine="0"/>
        <w:jc w:val="left"/>
        <w:rPr>
          <w:rFonts w:hint="eastAsia" w:ascii="宋体" w:hAnsi="宋体" w:eastAsia="宋体" w:cs="宋体"/>
          <w:color w:val="000000"/>
          <w:spacing w:val="0"/>
          <w:w w:val="100"/>
          <w:position w:val="0"/>
          <w:sz w:val="26"/>
          <w:szCs w:val="26"/>
        </w:rPr>
      </w:pPr>
      <w:r>
        <w:rPr>
          <w:rFonts w:hint="eastAsia" w:ascii="宋体" w:hAnsi="宋体" w:eastAsia="宋体" w:cs="宋体"/>
          <w:color w:val="000000"/>
          <w:spacing w:val="0"/>
          <w:w w:val="100"/>
          <w:position w:val="0"/>
          <w:sz w:val="26"/>
          <w:szCs w:val="26"/>
        </w:rPr>
        <w:t>受理窗口电话：64186357</w:t>
      </w:r>
    </w:p>
    <w:p>
      <w:pPr>
        <w:pStyle w:val="8"/>
        <w:keepNext w:val="0"/>
        <w:keepLines w:val="0"/>
        <w:widowControl w:val="0"/>
        <w:shd w:val="clear" w:color="auto" w:fill="auto"/>
        <w:bidi w:val="0"/>
        <w:spacing w:before="0"/>
        <w:ind w:left="0" w:right="0" w:firstLine="0"/>
        <w:jc w:val="left"/>
        <w:rPr>
          <w:rFonts w:hint="eastAsia" w:ascii="宋体" w:hAnsi="宋体" w:eastAsia="宋体" w:cs="宋体"/>
          <w:color w:val="000000"/>
          <w:spacing w:val="0"/>
          <w:w w:val="100"/>
          <w:position w:val="0"/>
          <w:sz w:val="26"/>
          <w:szCs w:val="26"/>
          <w:lang w:val="en-US" w:eastAsia="en-US"/>
        </w:rPr>
      </w:pPr>
      <w:r>
        <w:rPr>
          <w:rFonts w:hint="eastAsia" w:ascii="宋体" w:hAnsi="宋体" w:eastAsia="宋体" w:cs="宋体"/>
          <w:color w:val="000000"/>
          <w:spacing w:val="0"/>
          <w:w w:val="100"/>
          <w:position w:val="0"/>
          <w:sz w:val="26"/>
          <w:szCs w:val="26"/>
          <w:lang w:val="zh-TW" w:eastAsia="zh-TW"/>
        </w:rPr>
        <w:t>黄浦公租房网址：</w:t>
      </w:r>
      <w:r>
        <w:rPr>
          <w:rFonts w:hint="eastAsia" w:ascii="宋体" w:hAnsi="宋体" w:eastAsia="宋体" w:cs="宋体"/>
          <w:color w:val="000000"/>
          <w:spacing w:val="0"/>
          <w:w w:val="100"/>
          <w:position w:val="0"/>
          <w:sz w:val="26"/>
          <w:szCs w:val="26"/>
          <w:lang w:val="en-US" w:eastAsia="zh-CN"/>
        </w:rPr>
        <w:t>hpgzf</w:t>
      </w:r>
      <w:r>
        <w:rPr>
          <w:rFonts w:hint="eastAsia" w:cs="宋体"/>
          <w:color w:val="000000"/>
          <w:spacing w:val="0"/>
          <w:w w:val="100"/>
          <w:position w:val="0"/>
          <w:sz w:val="26"/>
          <w:szCs w:val="26"/>
          <w:lang w:val="en-US" w:eastAsia="zh-CN"/>
        </w:rPr>
        <w:t>.</w:t>
      </w:r>
      <w:bookmarkStart w:id="34" w:name="_GoBack"/>
      <w:bookmarkEnd w:id="34"/>
      <w:r>
        <w:rPr>
          <w:rFonts w:hint="default" w:ascii="宋体" w:hAnsi="宋体" w:eastAsia="宋体" w:cs="宋体"/>
          <w:color w:val="000000"/>
          <w:spacing w:val="0"/>
          <w:w w:val="100"/>
          <w:position w:val="0"/>
          <w:sz w:val="26"/>
          <w:szCs w:val="26"/>
          <w:lang w:val="en-US" w:eastAsia="en-US"/>
        </w:rPr>
        <w:t>com</w:t>
      </w:r>
    </w:p>
    <w:p>
      <w:pPr>
        <w:jc w:val="right"/>
        <w:rPr>
          <w:rFonts w:hint="eastAsia"/>
          <w:sz w:val="24"/>
          <w:szCs w:val="32"/>
          <w:lang w:val="en-US" w:eastAsia="zh-CN"/>
        </w:rPr>
      </w:pPr>
      <w:r>
        <w:rPr>
          <w:rFonts w:hint="eastAsia"/>
          <w:sz w:val="24"/>
          <w:szCs w:val="32"/>
          <w:lang w:val="en-US" w:eastAsia="zh-CN"/>
        </w:rPr>
        <w:t>上海黄浦公共租赁住房运营有限公司</w:t>
      </w:r>
    </w:p>
    <w:p>
      <w:pPr>
        <w:jc w:val="right"/>
        <w:rPr>
          <w:rFonts w:hint="eastAsia"/>
          <w:sz w:val="24"/>
          <w:szCs w:val="32"/>
          <w:lang w:val="en-US" w:eastAsia="zh-CN"/>
        </w:rPr>
      </w:pPr>
      <w:r>
        <w:rPr>
          <w:rFonts w:hint="eastAsia"/>
          <w:sz w:val="24"/>
          <w:szCs w:val="32"/>
          <w:lang w:val="en-US" w:eastAsia="zh-CN"/>
        </w:rPr>
        <w:t>2021年3月</w:t>
      </w:r>
    </w:p>
    <w:sectPr>
      <w:pgSz w:w="11906" w:h="16838"/>
      <w:pgMar w:top="607" w:right="720" w:bottom="607"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listo MT">
    <w:panose1 w:val="02040603050505030304"/>
    <w:charset w:val="00"/>
    <w:family w:val="auto"/>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325F84"/>
    <w:multiLevelType w:val="singleLevel"/>
    <w:tmpl w:val="87325F84"/>
    <w:lvl w:ilvl="0" w:tentative="0">
      <w:start w:val="2"/>
      <w:numFmt w:val="decimal"/>
      <w:suff w:val="nothing"/>
      <w:lvlText w:val="%1、"/>
      <w:lvlJc w:val="left"/>
    </w:lvl>
  </w:abstractNum>
  <w:abstractNum w:abstractNumId="1">
    <w:nsid w:val="5F17FEBC"/>
    <w:multiLevelType w:val="singleLevel"/>
    <w:tmpl w:val="5F17FEBC"/>
    <w:lvl w:ilvl="0" w:tentative="0">
      <w:start w:val="1"/>
      <w:numFmt w:val="decimal"/>
      <w:suff w:val="nothing"/>
      <w:lvlText w:val="%1、"/>
      <w:lvlJc w:val="left"/>
    </w:lvl>
  </w:abstractNum>
  <w:abstractNum w:abstractNumId="2">
    <w:nsid w:val="6569EF78"/>
    <w:multiLevelType w:val="singleLevel"/>
    <w:tmpl w:val="6569EF78"/>
    <w:lvl w:ilvl="0" w:tentative="0">
      <w:start w:val="3"/>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M5MDNkOGUyNDA5ODg3MWM4NjdiNjM1MWFiMjNlMmUifQ=="/>
  </w:docVars>
  <w:rsids>
    <w:rsidRoot w:val="440D6F8F"/>
    <w:rsid w:val="0AA33F90"/>
    <w:rsid w:val="0E466595"/>
    <w:rsid w:val="2802590C"/>
    <w:rsid w:val="28A519BF"/>
    <w:rsid w:val="2E0F2B31"/>
    <w:rsid w:val="31625DD0"/>
    <w:rsid w:val="365E11AF"/>
    <w:rsid w:val="440D6F8F"/>
    <w:rsid w:val="46180FFD"/>
    <w:rsid w:val="561977B8"/>
    <w:rsid w:val="5EBD5B0D"/>
    <w:rsid w:val="6175564C"/>
    <w:rsid w:val="6CA02B25"/>
    <w:rsid w:val="70C525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Heading #1|1"/>
    <w:basedOn w:val="1"/>
    <w:uiPriority w:val="0"/>
    <w:pPr>
      <w:widowControl w:val="0"/>
      <w:shd w:val="clear" w:color="auto" w:fill="auto"/>
      <w:spacing w:before="490" w:after="180"/>
      <w:jc w:val="center"/>
      <w:outlineLvl w:val="0"/>
    </w:pPr>
    <w:rPr>
      <w:rFonts w:ascii="宋体" w:hAnsi="宋体" w:eastAsia="宋体" w:cs="宋体"/>
      <w:sz w:val="36"/>
      <w:szCs w:val="36"/>
      <w:u w:val="none"/>
      <w:shd w:val="clear" w:color="auto" w:fill="auto"/>
      <w:lang w:val="zh-TW" w:eastAsia="zh-TW" w:bidi="zh-TW"/>
    </w:rPr>
  </w:style>
  <w:style w:type="paragraph" w:customStyle="1" w:styleId="6">
    <w:name w:val="Body text|1"/>
    <w:basedOn w:val="1"/>
    <w:uiPriority w:val="0"/>
    <w:pPr>
      <w:widowControl w:val="0"/>
      <w:shd w:val="clear" w:color="auto" w:fill="auto"/>
      <w:spacing w:line="295" w:lineRule="auto"/>
    </w:pPr>
    <w:rPr>
      <w:rFonts w:ascii="宋体" w:hAnsi="宋体" w:eastAsia="宋体" w:cs="宋体"/>
      <w:sz w:val="20"/>
      <w:szCs w:val="20"/>
      <w:u w:val="none"/>
      <w:shd w:val="clear" w:color="auto" w:fill="auto"/>
      <w:lang w:val="zh-TW" w:eastAsia="zh-TW" w:bidi="zh-TW"/>
    </w:rPr>
  </w:style>
  <w:style w:type="paragraph" w:customStyle="1" w:styleId="7">
    <w:name w:val="Heading #2|1"/>
    <w:basedOn w:val="1"/>
    <w:qFormat/>
    <w:uiPriority w:val="0"/>
    <w:pPr>
      <w:widowControl w:val="0"/>
      <w:shd w:val="clear" w:color="auto" w:fill="auto"/>
      <w:spacing w:line="310" w:lineRule="exact"/>
      <w:ind w:left="710"/>
      <w:outlineLvl w:val="1"/>
    </w:pPr>
    <w:rPr>
      <w:rFonts w:ascii="宋体" w:hAnsi="宋体" w:eastAsia="宋体" w:cs="宋体"/>
      <w:u w:val="none"/>
      <w:shd w:val="clear" w:color="auto" w:fill="auto"/>
      <w:lang w:val="zh-TW" w:eastAsia="zh-TW" w:bidi="zh-TW"/>
    </w:rPr>
  </w:style>
  <w:style w:type="paragraph" w:customStyle="1" w:styleId="8">
    <w:name w:val="Body text|2"/>
    <w:basedOn w:val="1"/>
    <w:qFormat/>
    <w:uiPriority w:val="0"/>
    <w:pPr>
      <w:widowControl w:val="0"/>
      <w:shd w:val="clear" w:color="auto" w:fill="auto"/>
      <w:spacing w:after="40" w:line="374" w:lineRule="exact"/>
    </w:pPr>
    <w:rPr>
      <w:rFonts w:ascii="宋体" w:hAnsi="宋体" w:eastAsia="宋体" w:cs="宋体"/>
      <w:sz w:val="28"/>
      <w:szCs w:val="28"/>
      <w:u w:val="none"/>
      <w:shd w:val="clear" w:color="auto" w:fill="auto"/>
      <w:lang w:val="zh-TW" w:eastAsia="zh-TW" w:bidi="zh-TW"/>
    </w:rPr>
  </w:style>
  <w:style w:type="paragraph" w:customStyle="1" w:styleId="9">
    <w:name w:val="Body text|3"/>
    <w:basedOn w:val="1"/>
    <w:qFormat/>
    <w:uiPriority w:val="0"/>
    <w:pPr>
      <w:widowControl w:val="0"/>
      <w:shd w:val="clear" w:color="auto" w:fill="auto"/>
      <w:spacing w:line="374" w:lineRule="exact"/>
    </w:pPr>
    <w:rPr>
      <w:sz w:val="28"/>
      <w:szCs w:val="28"/>
      <w:u w:val="none"/>
      <w:shd w:val="clear" w:color="auto" w:fill="auto"/>
    </w:rPr>
  </w:style>
  <w:style w:type="paragraph" w:customStyle="1" w:styleId="10">
    <w:name w:val="Header or footer|2"/>
    <w:basedOn w:val="1"/>
    <w:qFormat/>
    <w:uiPriority w:val="0"/>
    <w:pPr>
      <w:widowControl w:val="0"/>
      <w:shd w:val="clear" w:color="auto" w:fill="auto"/>
    </w:pPr>
    <w:rPr>
      <w:sz w:val="20"/>
      <w:szCs w:val="20"/>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2647</Words>
  <Characters>2677</Characters>
  <Lines>0</Lines>
  <Paragraphs>0</Paragraphs>
  <TotalTime>22</TotalTime>
  <ScaleCrop>false</ScaleCrop>
  <LinksUpToDate>false</LinksUpToDate>
  <CharactersWithSpaces>2862</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2021-03-26T04:14:00Z</dcterms:created>
  <dc:creator>Scarlett</dc:creator>
  <cp:lastModifiedBy>Minnie</cp:lastModifiedBy>
  <cp:lastPrinted>2021-09-25T06:35:00Z</cp:lastPrinted>
  <dcterms:modified xsi:type="dcterms:W3CDTF">2023-02-13T02:01:44Z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58F79A540DD34F548DF18BCC5EBBCD8B</vt:lpwstr>
  </property>
</Properties>
</file>