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CB" w:rsidRPr="004C09CB" w:rsidRDefault="004C09CB" w:rsidP="004C09CB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b/>
          <w:bCs/>
          <w:color w:val="333333"/>
          <w:kern w:val="0"/>
          <w:szCs w:val="21"/>
        </w:rPr>
        <w:t>国家知识产权局办公室　教育部办公厅　科技部办公厅关于印发《产学研合作协议知识产权相关条款制定指引（试行）》的通知</w:t>
      </w:r>
    </w:p>
    <w:p w:rsidR="004C09CB" w:rsidRPr="004C09CB" w:rsidRDefault="004C09CB" w:rsidP="004C09CB">
      <w:pPr>
        <w:widowControl/>
        <w:shd w:val="clear" w:color="auto" w:fill="FFFFFF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作者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:  </w:t>
      </w:r>
      <w:proofErr w:type="spellStart"/>
      <w:r w:rsidRPr="004C09CB">
        <w:rPr>
          <w:rFonts w:ascii="Arial" w:eastAsia="宋体" w:hAnsi="Arial" w:cs="Arial"/>
          <w:color w:val="333333"/>
          <w:kern w:val="0"/>
          <w:szCs w:val="21"/>
        </w:rPr>
        <w:t>iptto</w:t>
      </w:r>
      <w:proofErr w:type="spellEnd"/>
      <w:r w:rsidRPr="004C09CB">
        <w:rPr>
          <w:rFonts w:ascii="Arial" w:eastAsia="宋体" w:hAnsi="Arial" w:cs="Arial"/>
          <w:color w:val="333333"/>
          <w:kern w:val="0"/>
          <w:szCs w:val="21"/>
        </w:rPr>
        <w:t>（国家知识产权局）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     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日期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:  2021-10</w:t>
      </w:r>
      <w:bookmarkStart w:id="0" w:name="_GoBack"/>
      <w:bookmarkEnd w:id="0"/>
      <w:r w:rsidRPr="004C09CB">
        <w:rPr>
          <w:rFonts w:ascii="Arial" w:eastAsia="宋体" w:hAnsi="Arial" w:cs="Arial"/>
          <w:color w:val="333333"/>
          <w:kern w:val="0"/>
          <w:szCs w:val="21"/>
        </w:rPr>
        <w:t>-18</w:t>
      </w:r>
    </w:p>
    <w:p w:rsidR="004C09CB" w:rsidRPr="004C09CB" w:rsidRDefault="004C09CB" w:rsidP="004C09CB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br/>
      </w:r>
      <w:r w:rsidRPr="004C09CB">
        <w:rPr>
          <w:rFonts w:ascii="Arial" w:eastAsia="宋体" w:hAnsi="Arial" w:cs="Arial"/>
          <w:color w:val="333333"/>
          <w:kern w:val="0"/>
          <w:szCs w:val="21"/>
        </w:rPr>
        <w:br/>
      </w:r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国知办发运字〔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2021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〕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41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号</w:t>
      </w:r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各省、自治区、直辖市和新疆生产建设兵团知识产权局、教育厅（委、局）、科技厅（委、局），四川省知识产权服务促进中心，广东省知识产权保护中心，福建省知识产权发展保护中心，部属各高等学校、部省合建各高等学校：</w:t>
      </w:r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为促进产学研合作和知识产权转移转化，指导做好产学研合作中的知识产权归属与处置工作，降低相关法律风险，国家知识产权局、教育部、科技部组织编制了《产学研合作协议知识产权相关条款制定指引（试行）》，现印发给你们。请指导有关企事业单位有效防控产学研合作的知识产权风险，在签订产学研合作协议时，基于合作产出知识产权的不同处置情形，合理选择指引的相应条款并参考使用。指引使用过程中如有相关意见建议，请及时向我们反映。</w:t>
      </w:r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特此通知。</w:t>
      </w:r>
    </w:p>
    <w:p w:rsidR="004C09CB" w:rsidRPr="004C09CB" w:rsidRDefault="004C09CB" w:rsidP="004C09CB">
      <w:pPr>
        <w:widowControl/>
        <w:shd w:val="clear" w:color="auto" w:fill="FFFFFF"/>
        <w:wordWrap w:val="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4" w:history="1">
        <w:r w:rsidRPr="004C09CB">
          <w:rPr>
            <w:rFonts w:ascii="Arial" w:eastAsia="宋体" w:hAnsi="Arial" w:cs="Arial"/>
            <w:noProof/>
            <w:color w:val="265B97"/>
            <w:kern w:val="0"/>
            <w:szCs w:val="21"/>
          </w:rPr>
          <mc:AlternateContent>
            <mc:Choice Requires="wps">
              <w:drawing>
                <wp:inline distT="0" distB="0" distL="0" distR="0">
                  <wp:extent cx="302895" cy="302895"/>
                  <wp:effectExtent l="0" t="0" r="0" b="0"/>
                  <wp:docPr id="1" name="矩形 1" descr="http://www.cnipa.gov.cn/module/jslib/icons/word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35F29D2" id="矩形 1" o:spid="_x0000_s1026" alt="http://www.cnipa.gov.cn/module/jslib/icons/word.png" href="http://www.cnipa.gov.cn/module/download/downfile.jsp?classid=0&amp;showname=%E9%99%84%E4%BB%B6%EF%BC%9A%E4%BA%A7%E5%AD%A6%E7%A0%94%E5%90%88%E4%BD%9C%E5%8D%8F%E8%AE%AE%E7%9F%A5%E8%AF%86%E4%BA%A7%E6%9D%83%E7%9B%B8%E5%85%B3%E6%9D%A1%E6%AC%BE%E5%88%B6%E5%AE%9A%E6%8C%87%E5%BC%95%EF%BC%88%E8%AF%95%E8%A1%8C%EF%BC%89.docx&amp;filename=14177ada27054a21a98bfe3cd159d5be.docx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4C09CB">
          <w:rPr>
            <w:rFonts w:ascii="Arial" w:eastAsia="宋体" w:hAnsi="Arial" w:cs="Arial"/>
            <w:color w:val="265B97"/>
            <w:kern w:val="0"/>
            <w:szCs w:val="21"/>
          </w:rPr>
          <w:t>附件：产学研合作协议知识产权相关条款制定指引（试行）</w:t>
        </w:r>
        <w:r w:rsidRPr="004C09CB">
          <w:rPr>
            <w:rFonts w:ascii="Arial" w:eastAsia="宋体" w:hAnsi="Arial" w:cs="Arial"/>
            <w:color w:val="265B97"/>
            <w:kern w:val="0"/>
            <w:szCs w:val="21"/>
          </w:rPr>
          <w:t>.</w:t>
        </w:r>
        <w:proofErr w:type="gramStart"/>
        <w:r w:rsidRPr="004C09CB">
          <w:rPr>
            <w:rFonts w:ascii="Arial" w:eastAsia="宋体" w:hAnsi="Arial" w:cs="Arial"/>
            <w:color w:val="265B97"/>
            <w:kern w:val="0"/>
            <w:szCs w:val="21"/>
          </w:rPr>
          <w:t>docx</w:t>
        </w:r>
        <w:proofErr w:type="gramEnd"/>
      </w:hyperlink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国家知识产权局办公室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 xml:space="preserve">   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教育部办公厅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 xml:space="preserve">     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科技部办公厅</w:t>
      </w:r>
    </w:p>
    <w:p w:rsidR="004C09CB" w:rsidRPr="004C09CB" w:rsidRDefault="004C09CB" w:rsidP="004C09CB">
      <w:pPr>
        <w:widowControl/>
        <w:shd w:val="clear" w:color="auto" w:fill="FFFFFF"/>
        <w:wordWrap w:val="0"/>
        <w:spacing w:after="150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4C09CB">
        <w:rPr>
          <w:rFonts w:ascii="Arial" w:eastAsia="宋体" w:hAnsi="Arial" w:cs="Arial"/>
          <w:color w:val="333333"/>
          <w:kern w:val="0"/>
          <w:szCs w:val="21"/>
        </w:rPr>
        <w:t>2021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年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10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月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18</w:t>
      </w:r>
      <w:r w:rsidRPr="004C09CB">
        <w:rPr>
          <w:rFonts w:ascii="Arial" w:eastAsia="宋体" w:hAnsi="Arial" w:cs="Arial"/>
          <w:color w:val="333333"/>
          <w:kern w:val="0"/>
          <w:szCs w:val="21"/>
        </w:rPr>
        <w:t>日</w:t>
      </w:r>
    </w:p>
    <w:p w:rsidR="0035154B" w:rsidRDefault="0035154B"/>
    <w:sectPr w:rsidR="0035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99"/>
    <w:rsid w:val="00000E35"/>
    <w:rsid w:val="000235FA"/>
    <w:rsid w:val="000F3A42"/>
    <w:rsid w:val="00150D5F"/>
    <w:rsid w:val="0016113B"/>
    <w:rsid w:val="001C4499"/>
    <w:rsid w:val="002643CF"/>
    <w:rsid w:val="002C6B02"/>
    <w:rsid w:val="002F0232"/>
    <w:rsid w:val="00300641"/>
    <w:rsid w:val="00320DF3"/>
    <w:rsid w:val="0035154B"/>
    <w:rsid w:val="003A7758"/>
    <w:rsid w:val="00451CCB"/>
    <w:rsid w:val="00455833"/>
    <w:rsid w:val="004C09CB"/>
    <w:rsid w:val="004D2402"/>
    <w:rsid w:val="004E3834"/>
    <w:rsid w:val="00501804"/>
    <w:rsid w:val="0052117F"/>
    <w:rsid w:val="00521B97"/>
    <w:rsid w:val="005441C0"/>
    <w:rsid w:val="00572F43"/>
    <w:rsid w:val="005750ED"/>
    <w:rsid w:val="005A3211"/>
    <w:rsid w:val="005B5A2A"/>
    <w:rsid w:val="00654C31"/>
    <w:rsid w:val="00692798"/>
    <w:rsid w:val="007159E0"/>
    <w:rsid w:val="00720BC7"/>
    <w:rsid w:val="00752273"/>
    <w:rsid w:val="00783F14"/>
    <w:rsid w:val="007A10C5"/>
    <w:rsid w:val="007A658A"/>
    <w:rsid w:val="007B3DDD"/>
    <w:rsid w:val="00846EF3"/>
    <w:rsid w:val="008520FE"/>
    <w:rsid w:val="008A6F3E"/>
    <w:rsid w:val="009545EC"/>
    <w:rsid w:val="00992F80"/>
    <w:rsid w:val="009A18AE"/>
    <w:rsid w:val="00AE4F53"/>
    <w:rsid w:val="00B16670"/>
    <w:rsid w:val="00B47352"/>
    <w:rsid w:val="00BA3841"/>
    <w:rsid w:val="00D8260D"/>
    <w:rsid w:val="00D85DD7"/>
    <w:rsid w:val="00D865F0"/>
    <w:rsid w:val="00ED4E26"/>
    <w:rsid w:val="00EE4B77"/>
    <w:rsid w:val="00F277D4"/>
    <w:rsid w:val="00FC47BC"/>
    <w:rsid w:val="00FC4DF7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BF66F-5910-42B8-A22B-62B74C4D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9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nipa.gov.cn/module/download/downfile.jsp?classid=0&amp;showname=%E9%99%84%E4%BB%B6%EF%BC%9A%E4%BA%A7%E5%AD%A6%E7%A0%94%E5%90%88%E4%BD%9C%E5%8D%8F%E8%AE%AE%E7%9F%A5%E8%AF%86%E4%BA%A7%E6%9D%83%E7%9B%B8%E5%85%B3%E6%9D%A1%E6%AC%BE%E5%88%B6%E5%AE%9A%E6%8C%87%E5%BC%95%EF%BC%88%E8%AF%95%E8%A1%8C%EF%BC%89.docx&amp;filename=14177ada27054a21a98bfe3cd159d5be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薛洁</dc:creator>
  <cp:keywords/>
  <dc:description/>
  <cp:lastModifiedBy>薛洁</cp:lastModifiedBy>
  <cp:revision>3</cp:revision>
  <dcterms:created xsi:type="dcterms:W3CDTF">2021-11-05T05:57:00Z</dcterms:created>
  <dcterms:modified xsi:type="dcterms:W3CDTF">2021-11-05T05:57:00Z</dcterms:modified>
</cp:coreProperties>
</file>