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D" w:rsidRDefault="00AB43AD" w:rsidP="00AB43AD">
      <w:pPr>
        <w:spacing w:line="400" w:lineRule="exact"/>
        <w:jc w:val="center"/>
        <w:rPr>
          <w:rFonts w:ascii="宋体" w:hAnsi="宋体" w:hint="eastAsia"/>
          <w:b/>
          <w:color w:val="000000"/>
          <w:sz w:val="30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44"/>
        </w:rPr>
        <w:t>医学影像科细则</w:t>
      </w:r>
    </w:p>
    <w:p w:rsidR="00AB43AD" w:rsidRDefault="00AB43AD" w:rsidP="00AB43AD">
      <w:pPr>
        <w:spacing w:line="400" w:lineRule="exact"/>
        <w:ind w:firstLine="420"/>
        <w:jc w:val="center"/>
        <w:rPr>
          <w:rFonts w:ascii="仿宋_GB2312" w:eastAsia="仿宋_GB2312" w:hint="eastAsia"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医学影像学科涉及面广，整体性强，发展迅速，是一门独立而成熟的学科。它的研究范围主要由以下三部分组成：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(1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)放射影像学</w:t>
      </w:r>
      <w:r>
        <w:rPr>
          <w:rFonts w:ascii="仿宋_GB2312" w:eastAsia="仿宋_GB2312" w:hint="eastAsia"/>
          <w:color w:val="000000"/>
          <w:sz w:val="24"/>
          <w:szCs w:val="30"/>
        </w:rPr>
        <w:t>，包括传统的普通放射、计算机体层成像（CT）、磁共振成像（MRI）、介入性放射学；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(2)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超声影像学</w:t>
      </w:r>
      <w:r>
        <w:rPr>
          <w:rFonts w:ascii="仿宋_GB2312" w:eastAsia="仿宋_GB2312" w:hint="eastAsia"/>
          <w:color w:val="000000"/>
          <w:sz w:val="24"/>
          <w:szCs w:val="30"/>
        </w:rPr>
        <w:t>，包括B型超声、超声心动图、介入超声；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(3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)核影像学</w:t>
      </w:r>
      <w:r>
        <w:rPr>
          <w:rFonts w:ascii="仿宋_GB2312" w:eastAsia="仿宋_GB2312" w:hint="eastAsia"/>
          <w:color w:val="000000"/>
          <w:sz w:val="24"/>
          <w:szCs w:val="30"/>
        </w:rPr>
        <w:t>，包括γ照相、单光子发射计算机断层照相（SPECT）、正电子发射计算机断层照相（PET）和介入核医学。鉴于该学科专科医师日后从事的医疗工作侧重点不同，因此培训计划的特点既包括有共性部分，也包括个性的部分。医学影像学科专科医师培养阶段为3年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一、培训目标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强调受训者基本理论、基本知识、基本技能的培训，训练观察和逻辑推理能力。了解医学影像和核医学的现状和发展前景，建立较为完整的现代医学影像概念（包括影像诊断及其治疗）。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通过培训使受训者达到能独立从事本专业工作的水平，能阅读外文书刊，并能够在上级医师的指导下，进行简单的科研工作，写出具有一定水平的文献综述或病例报道。并按时获得执业医师证书及上岗证。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二、培训方法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  <w:shd w:val="pct10" w:color="auto" w:fill="FFFFFF"/>
        </w:rPr>
        <w:t>第一阶段（第1</w:t>
      </w:r>
      <w:r>
        <w:rPr>
          <w:rFonts w:ascii="仿宋_GB2312" w:eastAsia="仿宋_GB2312" w:hint="eastAsia"/>
          <w:b/>
          <w:bCs/>
          <w:color w:val="000000"/>
          <w:sz w:val="24"/>
          <w:szCs w:val="30"/>
          <w:shd w:val="pct10" w:color="auto" w:fill="FFFFFF"/>
        </w:rPr>
        <w:t>～</w:t>
      </w:r>
      <w:r>
        <w:rPr>
          <w:rFonts w:ascii="仿宋_GB2312" w:eastAsia="仿宋_GB2312" w:hint="eastAsia"/>
          <w:bCs/>
          <w:color w:val="000000"/>
          <w:sz w:val="24"/>
          <w:szCs w:val="30"/>
          <w:shd w:val="pct10" w:color="auto" w:fill="FFFFFF"/>
        </w:rPr>
        <w:t>12个月）：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在学科内各专业组之间轮转。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Ansi="华文中宋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放射影像专业：放射影像技术1个月，放射影像诊断8个月（</w:t>
      </w:r>
      <w:r>
        <w:rPr>
          <w:rFonts w:ascii="仿宋_GB2312" w:eastAsia="仿宋_GB2312" w:hint="eastAsia"/>
          <w:color w:val="000000"/>
          <w:sz w:val="24"/>
          <w:szCs w:val="30"/>
        </w:rPr>
        <w:t>神经、胸部、腹部、骨关节组各2个月）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，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超声影像3个月。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Ansi="华文中宋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超声影像专业：</w:t>
      </w:r>
      <w:r>
        <w:rPr>
          <w:rFonts w:ascii="仿宋_GB2312" w:eastAsia="仿宋_GB2312" w:hint="eastAsia"/>
          <w:color w:val="000000"/>
          <w:sz w:val="24"/>
        </w:rPr>
        <w:t>消化、泌尿系统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超声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个月；妇产超声3个月；</w:t>
      </w:r>
      <w:r>
        <w:rPr>
          <w:rFonts w:ascii="仿宋_GB2312" w:eastAsia="仿宋_GB2312" w:hint="eastAsia"/>
          <w:color w:val="000000"/>
          <w:sz w:val="24"/>
        </w:rPr>
        <w:t>心脏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超声3个月；血管超声1个月；浅表超声1个月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Ansi="华文中宋" w:hint="eastAsia"/>
          <w:bCs/>
          <w:color w:val="000000"/>
          <w:sz w:val="24"/>
          <w:szCs w:val="30"/>
        </w:rPr>
      </w:pP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核医学专业：核影像技术和诊断6个月，核素治疗2个月，放射性药物1个月，放射影像诊断2个月，超声影像诊断1个月。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Ansi="华文中宋" w:hint="eastAsia"/>
          <w:bCs/>
          <w:color w:val="000000"/>
          <w:sz w:val="24"/>
          <w:szCs w:val="30"/>
        </w:rPr>
      </w:pPr>
      <w:r>
        <w:rPr>
          <w:rFonts w:ascii="仿宋_GB2312" w:eastAsia="仿宋_GB2312" w:hAnsi="华文中宋" w:hint="eastAsia"/>
          <w:bCs/>
          <w:color w:val="000000"/>
          <w:sz w:val="24"/>
          <w:szCs w:val="30"/>
          <w:shd w:val="pct10" w:color="auto" w:fill="FFFFFF"/>
        </w:rPr>
        <w:t>第二阶段（第13</w:t>
      </w:r>
      <w:r>
        <w:rPr>
          <w:rFonts w:ascii="仿宋_GB2312" w:eastAsia="仿宋_GB2312" w:hAnsi="华文中宋" w:hint="eastAsia"/>
          <w:b/>
          <w:bCs/>
          <w:color w:val="000000"/>
          <w:sz w:val="24"/>
          <w:szCs w:val="30"/>
          <w:shd w:val="pct10" w:color="auto" w:fill="FFFFFF"/>
        </w:rPr>
        <w:t>～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  <w:shd w:val="pct10" w:color="auto" w:fill="FFFFFF"/>
        </w:rPr>
        <w:t>24月）：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根据受训者和临床培训基地具体情况，安排继续在本专业轮转或到相关临床科室轮转。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放射影像专业：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介入3个月，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超声1个月，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核医学（包括PET/CT</w:t>
      </w:r>
      <w:r>
        <w:rPr>
          <w:rFonts w:ascii="仿宋_GB2312" w:eastAsia="仿宋_GB2312" w:hAnsi="华文中宋"/>
          <w:bCs/>
          <w:color w:val="000000"/>
          <w:sz w:val="24"/>
          <w:szCs w:val="30"/>
        </w:rPr>
        <w:t>）</w:t>
      </w: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2个月，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相关临床科室（包括病理）轮转6个月：外科专业（包括普外科、神经外科、泌尿外科）2个月，</w:t>
      </w:r>
      <w:r>
        <w:rPr>
          <w:rFonts w:ascii="仿宋_GB2312" w:eastAsia="仿宋_GB2312" w:hint="eastAsia"/>
          <w:color w:val="000000"/>
          <w:sz w:val="24"/>
        </w:rPr>
        <w:t>内科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专业（包括神经内科、</w:t>
      </w:r>
      <w:r>
        <w:rPr>
          <w:rFonts w:ascii="仿宋_GB2312" w:eastAsia="仿宋_GB2312" w:hint="eastAsia"/>
          <w:color w:val="000000"/>
          <w:sz w:val="24"/>
        </w:rPr>
        <w:t>消化内科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、心内科）2个月，病理科2个月 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超声影像专业：放射影像轮转5个月（CT、MRI为主，兼顾介入放射学，其中CT 2.5个月，介入放射0.5个月，MRI 2个月）。核影像轮转2个月。相关临床科室（包括病理）轮转5个月：外科专业（包括普外科、妇产科、泌尿外科）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lastRenderedPageBreak/>
        <w:t>2个月，</w:t>
      </w:r>
      <w:r>
        <w:rPr>
          <w:rFonts w:ascii="仿宋_GB2312" w:eastAsia="仿宋_GB2312" w:hint="eastAsia"/>
          <w:color w:val="000000"/>
          <w:sz w:val="24"/>
        </w:rPr>
        <w:t>内科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专业（包括</w:t>
      </w:r>
      <w:r>
        <w:rPr>
          <w:rFonts w:ascii="仿宋_GB2312" w:eastAsia="仿宋_GB2312" w:hint="eastAsia"/>
          <w:color w:val="000000"/>
          <w:sz w:val="24"/>
        </w:rPr>
        <w:t>消化内科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、内分泌代谢科、心内科）2个月，病理科1个月 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Ansi="华文中宋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核影像专业：放射影像诊断4个月，超声影像诊断2个月；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相关临床科室（包括病理）轮转6个月：外科专业2个月，</w:t>
      </w:r>
      <w:r>
        <w:rPr>
          <w:rFonts w:ascii="仿宋_GB2312" w:eastAsia="仿宋_GB2312" w:hint="eastAsia"/>
          <w:color w:val="000000"/>
          <w:sz w:val="24"/>
        </w:rPr>
        <w:t>内科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专业（包括肿瘤科、心内科）3个月，病理科1个月。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  <w:shd w:val="pct10" w:color="auto" w:fill="FFFFFF"/>
        </w:rPr>
        <w:t>第三阶段（第25</w:t>
      </w:r>
      <w:r>
        <w:rPr>
          <w:rFonts w:ascii="仿宋_GB2312" w:eastAsia="仿宋_GB2312" w:hint="eastAsia"/>
          <w:b/>
          <w:bCs/>
          <w:color w:val="000000"/>
          <w:sz w:val="24"/>
          <w:szCs w:val="30"/>
          <w:shd w:val="pct10" w:color="auto" w:fill="FFFFFF"/>
        </w:rPr>
        <w:t>～</w:t>
      </w:r>
      <w:r>
        <w:rPr>
          <w:rFonts w:ascii="仿宋_GB2312" w:eastAsia="仿宋_GB2312" w:hint="eastAsia"/>
          <w:bCs/>
          <w:color w:val="000000"/>
          <w:sz w:val="24"/>
          <w:szCs w:val="30"/>
          <w:shd w:val="pct10" w:color="auto" w:fill="FFFFFF"/>
        </w:rPr>
        <w:t>36月）：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依受训者将从事的专科按放射影像（含普通放射、CT、MRI、介入）、超声影像、核影像专业分别进行轮转。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放射影像专业： 普通放射2个月、CT 4个月、MRI 4个月、介入2个月。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>超声影像专业：</w:t>
      </w:r>
      <w:r>
        <w:rPr>
          <w:rFonts w:ascii="仿宋_GB2312" w:eastAsia="仿宋_GB2312" w:hint="eastAsia"/>
          <w:color w:val="000000"/>
          <w:sz w:val="24"/>
        </w:rPr>
        <w:t>消化、泌尿系统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超声</w:t>
      </w:r>
      <w:r>
        <w:rPr>
          <w:rFonts w:ascii="仿宋_GB2312" w:eastAsia="仿宋_GB2312" w:hint="eastAsia"/>
          <w:color w:val="000000"/>
          <w:sz w:val="24"/>
        </w:rPr>
        <w:t>4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个月；妇产超声3个月；</w:t>
      </w:r>
      <w:r>
        <w:rPr>
          <w:rFonts w:ascii="仿宋_GB2312" w:eastAsia="仿宋_GB2312" w:hint="eastAsia"/>
          <w:color w:val="000000"/>
          <w:sz w:val="24"/>
        </w:rPr>
        <w:t>心脏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超声3个月；血管浅表超声1个月；介入超声 1个月。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Ansi="华文中宋" w:hint="eastAsia"/>
          <w:bCs/>
          <w:color w:val="000000"/>
          <w:sz w:val="24"/>
          <w:szCs w:val="30"/>
        </w:rPr>
        <w:t>核影像专业：PET/CT 6个月；SPECT 4 个月；核素治疗2个月。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三、培训内容与要求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（一）第１～12个月（第一阶段）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1．轮转目的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系统掌握和熟悉本学科的基本理论、基本技能和基本操作，初步掌握本学科所涉及的常见病、多发病的基本诊断和治疗原则。了解这些专业组的日常工作程序、内容及涉及的相关临床知识。 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2．基本要求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（1）放射影像科</w:t>
      </w:r>
      <w:r>
        <w:rPr>
          <w:rFonts w:ascii="仿宋_GB2312" w:eastAsia="仿宋_GB2312" w:hint="eastAsia"/>
          <w:color w:val="000000"/>
          <w:sz w:val="24"/>
          <w:szCs w:val="30"/>
        </w:rPr>
        <w:t xml:space="preserve">： 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掌握：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放射影像</w:t>
      </w:r>
      <w:r>
        <w:rPr>
          <w:rFonts w:ascii="仿宋_GB2312" w:eastAsia="仿宋_GB2312" w:hint="eastAsia"/>
          <w:color w:val="000000"/>
          <w:sz w:val="24"/>
          <w:szCs w:val="30"/>
        </w:rPr>
        <w:t>的基本理论，包括普通放射、CT和MRI的成像原理和检查方法。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放射影像</w:t>
      </w:r>
      <w:r>
        <w:rPr>
          <w:rFonts w:ascii="仿宋_GB2312" w:eastAsia="仿宋_GB2312" w:hint="eastAsia"/>
          <w:color w:val="000000"/>
          <w:sz w:val="24"/>
          <w:szCs w:val="30"/>
        </w:rPr>
        <w:t>诊断报告书的书写原则，并完成表1所列疾病、例数的报告书的书写，要求受训者每周至少书写诊断报告书50份。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 xml:space="preserve">　熟悉：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放射影像</w:t>
      </w:r>
      <w:r>
        <w:rPr>
          <w:rFonts w:ascii="仿宋_GB2312" w:eastAsia="仿宋_GB2312" w:hint="eastAsia"/>
          <w:color w:val="000000"/>
          <w:sz w:val="24"/>
          <w:szCs w:val="30"/>
        </w:rPr>
        <w:t>的观察和分析方法及其诊断原则，了解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放射影像</w:t>
      </w:r>
      <w:r>
        <w:rPr>
          <w:rFonts w:ascii="仿宋_GB2312" w:eastAsia="仿宋_GB2312" w:hint="eastAsia"/>
          <w:color w:val="000000"/>
          <w:sz w:val="24"/>
          <w:szCs w:val="30"/>
        </w:rPr>
        <w:t>诊断的临床应用价值和限度。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了解：</w:t>
      </w:r>
      <w:r>
        <w:rPr>
          <w:rFonts w:ascii="仿宋_GB2312" w:eastAsia="仿宋_GB2312" w:hint="eastAsia"/>
          <w:color w:val="000000"/>
          <w:sz w:val="24"/>
          <w:szCs w:val="30"/>
        </w:rPr>
        <w:t>X线投照、CT和MRI检查操作方法。</w:t>
      </w:r>
    </w:p>
    <w:p w:rsidR="00AB43AD" w:rsidRDefault="00AB43AD" w:rsidP="00AB43AD">
      <w:pPr>
        <w:tabs>
          <w:tab w:val="left" w:pos="840"/>
        </w:tabs>
        <w:spacing w:line="400" w:lineRule="exact"/>
        <w:ind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学习病种及病例要求：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2704"/>
        <w:gridCol w:w="2201"/>
      </w:tblGrid>
      <w:tr w:rsidR="00AB43AD" w:rsidTr="00212994"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系  统（检查技术）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病种/操作名称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例（次）数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single" w:sz="4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神经系统（以CT和MRI为主）</w:t>
            </w:r>
          </w:p>
        </w:tc>
        <w:tc>
          <w:tcPr>
            <w:tcW w:w="2704" w:type="dxa"/>
            <w:tcBorders>
              <w:top w:val="single" w:sz="4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脑出血</w:t>
            </w:r>
          </w:p>
        </w:tc>
        <w:tc>
          <w:tcPr>
            <w:tcW w:w="2201" w:type="dxa"/>
            <w:tcBorders>
              <w:top w:val="single" w:sz="4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脑梗死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脑肿瘤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脑外伤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呼吸循环系统（以平片和CT为主）</w:t>
            </w: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肺结核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肺肿瘤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支气管扩张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肺炎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纵隔肿瘤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胸腔积液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风湿性心脏瓣膜病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2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心包积液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消化、泌尿系统（以CT和MRI为主）</w:t>
            </w: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肝肿瘤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肝硬化</w:t>
            </w: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5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胰腺炎</w:t>
            </w:r>
          </w:p>
        </w:tc>
        <w:tc>
          <w:tcPr>
            <w:tcW w:w="2201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胰腺肿瘤</w:t>
            </w:r>
          </w:p>
        </w:tc>
        <w:tc>
          <w:tcPr>
            <w:tcW w:w="2201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胆系肿瘤</w:t>
            </w:r>
          </w:p>
        </w:tc>
        <w:tc>
          <w:tcPr>
            <w:tcW w:w="2201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肾肿瘤</w:t>
            </w:r>
          </w:p>
        </w:tc>
        <w:tc>
          <w:tcPr>
            <w:tcW w:w="2201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1020"/>
        </w:trPr>
        <w:tc>
          <w:tcPr>
            <w:tcW w:w="3915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肾上腺肿瘤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前列腺病变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</w:tr>
      <w:tr w:rsidR="00AB43AD" w:rsidTr="00212994">
        <w:trPr>
          <w:gridBefore w:val="1"/>
          <w:wBefore w:w="3915" w:type="dxa"/>
          <w:trHeight w:val="510"/>
        </w:trPr>
        <w:tc>
          <w:tcPr>
            <w:tcW w:w="2704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膀胱肿瘤</w:t>
            </w: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卵巢、子宫肿瘤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消化道肿瘤（造影检查）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消化道溃疡（造影检查）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骨关节系统（以平片为主）</w:t>
            </w: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骨折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骨肿瘤</w:t>
            </w:r>
          </w:p>
        </w:tc>
        <w:tc>
          <w:tcPr>
            <w:tcW w:w="2201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感染</w:t>
            </w: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10</w:t>
            </w:r>
          </w:p>
        </w:tc>
      </w:tr>
      <w:tr w:rsidR="00AB43AD" w:rsidTr="00212994">
        <w:trPr>
          <w:trHeight w:val="510"/>
        </w:trPr>
        <w:tc>
          <w:tcPr>
            <w:tcW w:w="3915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脊柱、关节疾病</w:t>
            </w:r>
          </w:p>
        </w:tc>
        <w:tc>
          <w:tcPr>
            <w:tcW w:w="2201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40</w:t>
            </w:r>
          </w:p>
        </w:tc>
      </w:tr>
    </w:tbl>
    <w:p w:rsidR="00AB43AD" w:rsidRDefault="00AB43AD" w:rsidP="00AB43AD">
      <w:pPr>
        <w:spacing w:line="400" w:lineRule="exact"/>
        <w:ind w:firstLineChars="200" w:firstLine="360"/>
        <w:rPr>
          <w:rFonts w:ascii="仿宋_GB2312" w:eastAsia="仿宋_GB2312"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color w:val="000000"/>
          <w:sz w:val="18"/>
          <w:szCs w:val="18"/>
        </w:rPr>
        <w:t>注：规定的病种和数量根据所在地区和医院可以有所调整，但总数和病种数量不应减少。</w:t>
      </w:r>
    </w:p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（2）超声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影像科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掌握:</w:t>
      </w:r>
      <w:r>
        <w:rPr>
          <w:rFonts w:ascii="仿宋_GB2312" w:eastAsia="仿宋_GB2312" w:hint="eastAsia"/>
          <w:color w:val="000000"/>
          <w:sz w:val="24"/>
          <w:szCs w:val="30"/>
        </w:rPr>
        <w:t>系统掌握和熟悉本学科的基本理论、基本技能和基本操作，初步掌握本学科所涉及的常见病、多发病的基本诊断和治疗原则及基本技能，为进一步高效率的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轮转和深化学习打下坚实的基础。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lastRenderedPageBreak/>
        <w:t xml:space="preserve">　　</w:t>
      </w: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熟悉:</w:t>
      </w:r>
      <w:r>
        <w:rPr>
          <w:rFonts w:ascii="仿宋_GB2312" w:eastAsia="仿宋_GB2312" w:hint="eastAsia"/>
          <w:color w:val="000000"/>
          <w:sz w:val="24"/>
          <w:szCs w:val="30"/>
        </w:rPr>
        <w:t>超声诊断的步骤、图像分析方法，包括检查前准备、操作程序和手法及基本切面、观察内容和指标、分析及诊断原则。</w:t>
      </w:r>
    </w:p>
    <w:p w:rsidR="00AB43AD" w:rsidRDefault="00AB43AD" w:rsidP="00AB43AD">
      <w:pPr>
        <w:rPr>
          <w:rFonts w:ascii="仿宋_GB2312" w:eastAsia="仿宋_GB2312" w:hint="eastAsia"/>
          <w:color w:val="000000"/>
          <w:sz w:val="24"/>
        </w:rPr>
      </w:pPr>
      <w:r>
        <w:rPr>
          <w:rFonts w:hint="eastAsia"/>
          <w:color w:val="000000"/>
        </w:rPr>
        <w:t xml:space="preserve">　</w:t>
      </w:r>
      <w:r>
        <w:rPr>
          <w:rFonts w:ascii="仿宋_GB2312" w:eastAsia="仿宋_GB2312" w:hint="eastAsia"/>
          <w:color w:val="000000"/>
          <w:sz w:val="24"/>
        </w:rPr>
        <w:t xml:space="preserve">　</w:t>
      </w:r>
      <w:r>
        <w:rPr>
          <w:rFonts w:ascii="仿宋_GB2312" w:eastAsia="仿宋_GB2312" w:hint="eastAsia"/>
          <w:bCs/>
          <w:color w:val="000000"/>
          <w:sz w:val="24"/>
        </w:rPr>
        <w:t>学习和熟悉</w:t>
      </w:r>
      <w:r>
        <w:rPr>
          <w:rFonts w:ascii="仿宋_GB2312" w:eastAsia="仿宋_GB2312" w:hint="eastAsia"/>
          <w:color w:val="000000"/>
          <w:sz w:val="24"/>
        </w:rPr>
        <w:t>超声图像资料的记录方法，能基本正确书写诊断报告书，并完成下表所列疾病、例数的报告书的书写。</w:t>
      </w:r>
    </w:p>
    <w:p w:rsidR="00AB43AD" w:rsidRDefault="00AB43AD" w:rsidP="00AB43AD">
      <w:pPr>
        <w:tabs>
          <w:tab w:val="left" w:pos="840"/>
        </w:tabs>
        <w:spacing w:line="400" w:lineRule="exact"/>
        <w:ind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学习病种及病例要求：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5714"/>
        <w:gridCol w:w="1402"/>
      </w:tblGrid>
      <w:tr w:rsidR="00AB43AD" w:rsidTr="00212994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系    统</w:t>
            </w:r>
          </w:p>
        </w:tc>
        <w:tc>
          <w:tcPr>
            <w:tcW w:w="5714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疾病/操作名称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例数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c>
          <w:tcPr>
            <w:tcW w:w="1704" w:type="dxa"/>
            <w:tcBorders>
              <w:top w:val="single" w:sz="4" w:space="0" w:color="auto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消化系统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肝硬化，脂肪肝，肝囊肿，肝脓肿，肝血管瘤，肝细胞癌， 胆囊结石，胆管结石，急、慢性胆囊炎，胆囊癌，胆囊增生性疾病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急、慢性胰腺炎，胰腺癌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脾肿大，脾占位性病变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（肝炎）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各10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各10</w:t>
            </w:r>
          </w:p>
        </w:tc>
      </w:tr>
      <w:tr w:rsidR="00AB43AD" w:rsidTr="00212994">
        <w:tc>
          <w:tcPr>
            <w:tcW w:w="170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泌尿系统</w:t>
            </w:r>
          </w:p>
        </w:tc>
        <w:tc>
          <w:tcPr>
            <w:tcW w:w="571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先天性肾发育异常（异位肾、融合肾、肾缺如），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肾积水，肾囊肿，肾结石，肾癌 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肾盂癌, 输尿管肿瘤,肾炎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输尿管结石，输尿管积水， 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膀胱残尿测定，膀胱结石，膀胱憩室，膀胱肿瘤</w:t>
            </w:r>
          </w:p>
        </w:tc>
        <w:tc>
          <w:tcPr>
            <w:tcW w:w="1402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各10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各10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B43AD" w:rsidTr="00212994">
        <w:trPr>
          <w:trHeight w:val="1222"/>
        </w:trPr>
        <w:tc>
          <w:tcPr>
            <w:tcW w:w="1704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产科与生殖系统</w:t>
            </w:r>
          </w:p>
        </w:tc>
        <w:tc>
          <w:tcPr>
            <w:tcW w:w="5714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正常早孕、中孕和晚孕，异位妊娠，流产，前置胎盘，羊水过多、过少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先天性子宫畸形，子宫肌瘤，子宫腺肌症，子宫内膜癌，卵巢囊肿、肿瘤（常见类型），盆腔炎性肿块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前列腺增生，前列腺癌，前列腺炎，睾丸肿瘤（常见类型）</w:t>
            </w:r>
          </w:p>
        </w:tc>
        <w:tc>
          <w:tcPr>
            <w:tcW w:w="1402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</w:tc>
      </w:tr>
      <w:tr w:rsidR="00AB43AD" w:rsidTr="00212994">
        <w:tc>
          <w:tcPr>
            <w:tcW w:w="170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心血管系统</w:t>
            </w:r>
          </w:p>
        </w:tc>
        <w:tc>
          <w:tcPr>
            <w:tcW w:w="571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先天性心脏病（常见类型），风湿性瓣膜病，扩张型、肥厚型心肌病，心包积液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颈动脉、椎动脉和四肢动脉硬化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，下腔静脉和四肢静脉血栓</w:t>
            </w:r>
          </w:p>
        </w:tc>
        <w:tc>
          <w:tcPr>
            <w:tcW w:w="1402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</w:t>
            </w:r>
          </w:p>
        </w:tc>
      </w:tr>
      <w:tr w:rsidR="00AB43AD" w:rsidTr="00212994">
        <w:tc>
          <w:tcPr>
            <w:tcW w:w="170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内分泌系统</w:t>
            </w:r>
          </w:p>
        </w:tc>
        <w:tc>
          <w:tcPr>
            <w:tcW w:w="571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甲状腺肿（单纯性、弥漫性、结节性），甲状腺炎，甲状腺腺瘤，甲状腺癌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甲状旁腺增生，甲状旁腺腺瘤,甲状腺功能减退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肾上腺腺瘤，嗜铬细胞瘤</w:t>
            </w:r>
          </w:p>
        </w:tc>
        <w:tc>
          <w:tcPr>
            <w:tcW w:w="1402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各10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各2</w:t>
            </w:r>
          </w:p>
        </w:tc>
      </w:tr>
      <w:tr w:rsidR="00AB43AD" w:rsidTr="00212994">
        <w:tc>
          <w:tcPr>
            <w:tcW w:w="170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5714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乳腺炎，乳腺纤维腺瘤，乳腺增生，乳腺癌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腮腺囊肿，腮腺混合瘤，腮腺癌</w:t>
            </w:r>
          </w:p>
        </w:tc>
        <w:tc>
          <w:tcPr>
            <w:tcW w:w="1402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各5</w:t>
            </w:r>
          </w:p>
        </w:tc>
      </w:tr>
    </w:tbl>
    <w:p w:rsidR="00AB43AD" w:rsidRDefault="00AB43AD" w:rsidP="00AB43AD">
      <w:pPr>
        <w:spacing w:line="400" w:lineRule="exact"/>
        <w:ind w:firstLineChars="100" w:firstLine="18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注：规定的病种和数量根据所在地区和医院可以有所调整，但总数和病种数量不应减少</w:t>
      </w:r>
    </w:p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（3）核影像</w:t>
      </w:r>
      <w:r>
        <w:rPr>
          <w:rFonts w:ascii="仿宋_GB2312" w:eastAsia="仿宋_GB2312" w:hint="eastAsia"/>
          <w:b/>
          <w:color w:val="000000"/>
          <w:sz w:val="24"/>
          <w:szCs w:val="30"/>
        </w:rPr>
        <w:t>科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lastRenderedPageBreak/>
        <w:t xml:space="preserve">　　①初步掌握显像设备的原理及其操作</w:t>
      </w:r>
      <w:r>
        <w:rPr>
          <w:rFonts w:ascii="仿宋_GB2312" w:eastAsia="仿宋_GB2312" w:hint="eastAsia"/>
          <w:color w:val="000000"/>
          <w:sz w:val="24"/>
        </w:rPr>
        <w:t>（PET/CT、SPECT/CT、SPECT或γ相机）。初步掌握正电子药物生产的原理和核素发生器的原理，了解常用</w:t>
      </w:r>
      <w:r>
        <w:rPr>
          <w:rFonts w:ascii="仿宋_GB2312" w:eastAsia="仿宋_GB2312" w:hint="eastAsia"/>
          <w:color w:val="000000"/>
          <w:sz w:val="24"/>
          <w:szCs w:val="30"/>
        </w:rPr>
        <w:t>放射性药物的标记。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②熟悉辐射防护基本原则和内、外防护的具体措施。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③初步掌握</w:t>
      </w:r>
      <w:r>
        <w:rPr>
          <w:rFonts w:ascii="仿宋_GB2312" w:eastAsia="仿宋_GB2312" w:hint="eastAsia"/>
          <w:color w:val="000000"/>
          <w:sz w:val="24"/>
          <w:szCs w:val="30"/>
          <w:vertAlign w:val="superscript"/>
        </w:rPr>
        <w:t>131</w:t>
      </w:r>
      <w:r>
        <w:rPr>
          <w:rFonts w:ascii="仿宋_GB2312" w:eastAsia="仿宋_GB2312" w:hint="eastAsia"/>
          <w:color w:val="000000"/>
          <w:sz w:val="24"/>
          <w:szCs w:val="30"/>
        </w:rPr>
        <w:t>碘吸碘率测定的原理、操作及其临床意义。了解肾图的原理、操作，初步掌握常见图形的分析。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④了解体外标记免疫分析的原理和进展、体外放射分析的基本类型和基本操作技术。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⑤在核素显像方面，要求初步掌握脑血流显像、心肌灌注显像、肺灌注显像、甲状腺显像、甲状旁腺显像，以及全身骨显像的原理、方法、临床应用及其图像分析。掌握肿瘤核素显像，特别是FDG PET/CT显像的原理、方法及临床价值。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⑥初步掌握核素治疗的机理，各种治疗用核素的特点。初步掌握常</w:t>
      </w:r>
      <w:r>
        <w:rPr>
          <w:rFonts w:ascii="仿宋_GB2312" w:eastAsia="仿宋_GB2312" w:hint="eastAsia"/>
          <w:color w:val="000000"/>
          <w:sz w:val="24"/>
          <w:szCs w:val="30"/>
          <w:vertAlign w:val="superscript"/>
        </w:rPr>
        <w:t>131</w:t>
      </w:r>
      <w:r>
        <w:rPr>
          <w:rFonts w:ascii="仿宋_GB2312" w:eastAsia="仿宋_GB2312" w:hint="eastAsia"/>
          <w:color w:val="000000"/>
          <w:sz w:val="24"/>
          <w:szCs w:val="30"/>
        </w:rPr>
        <w:t>碘治疗甲亢的原理、适应证和禁忌证，能够正确估算给药剂量。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　　⑦掌握核素防护基本原则。</w:t>
      </w:r>
    </w:p>
    <w:p w:rsidR="00AB43AD" w:rsidRDefault="00AB43AD" w:rsidP="00AB43AD">
      <w:pPr>
        <w:tabs>
          <w:tab w:val="left" w:pos="840"/>
        </w:tabs>
        <w:spacing w:line="400" w:lineRule="exact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 xml:space="preserve">    ⑧完成表3所列的技术操作和报告书的书写例次。</w:t>
      </w:r>
    </w:p>
    <w:p w:rsidR="00AB43AD" w:rsidRDefault="00AB43AD" w:rsidP="00AB43AD">
      <w:pPr>
        <w:tabs>
          <w:tab w:val="left" w:pos="0"/>
        </w:tabs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基本技能要求：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132"/>
        <w:gridCol w:w="2746"/>
      </w:tblGrid>
      <w:tr w:rsidR="00AB43AD" w:rsidTr="00212994">
        <w:trPr>
          <w:jc w:val="center"/>
        </w:trPr>
        <w:tc>
          <w:tcPr>
            <w:tcW w:w="6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疾病/操作名称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例（次）数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实际演示射线防护原则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top w:val="nil"/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核素发生器淋洗药物操作</w:t>
            </w: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示踪剂的标记</w:t>
            </w:r>
          </w:p>
        </w:tc>
        <w:tc>
          <w:tcPr>
            <w:tcW w:w="2746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vertAlign w:val="superscript"/>
              </w:rPr>
              <w:t>131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I吸碘率测定</w:t>
            </w:r>
          </w:p>
        </w:tc>
        <w:tc>
          <w:tcPr>
            <w:tcW w:w="2746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肾功能（肾图）测定及报告书写</w:t>
            </w:r>
          </w:p>
        </w:tc>
        <w:tc>
          <w:tcPr>
            <w:tcW w:w="2746" w:type="dxa"/>
            <w:tcBorders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1620"/>
          <w:jc w:val="center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参与131I治疗甲亢计算剂量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参加体外分析实验（最好放免）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在指导下参加SPECT操作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甲状腺显像准备、采集、报告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10次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骨显像准备、采集、报告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静态心肌显像准备、采集、报告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top w:val="nil"/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肿瘤FDG显像准备、采集、报告</w:t>
            </w:r>
          </w:p>
        </w:tc>
        <w:tc>
          <w:tcPr>
            <w:tcW w:w="2746" w:type="dxa"/>
            <w:tcBorders>
              <w:top w:val="nil"/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肺灌注显像准备、采集、报告</w:t>
            </w:r>
          </w:p>
        </w:tc>
        <w:tc>
          <w:tcPr>
            <w:tcW w:w="2746" w:type="dxa"/>
            <w:tcBorders>
              <w:left w:val="nil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1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脑血流灌注显像准备、采集、报告</w:t>
            </w:r>
          </w:p>
        </w:tc>
        <w:tc>
          <w:tcPr>
            <w:tcW w:w="274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2例</w:t>
            </w:r>
          </w:p>
        </w:tc>
      </w:tr>
    </w:tbl>
    <w:p w:rsidR="00AB43AD" w:rsidRDefault="00AB43AD" w:rsidP="00AB43AD">
      <w:pPr>
        <w:spacing w:line="400" w:lineRule="exact"/>
        <w:ind w:firstLineChars="100" w:firstLine="180"/>
        <w:rPr>
          <w:rFonts w:ascii="仿宋_GB2312" w:eastAsia="仿宋_GB2312" w:hint="eastAsia"/>
          <w:b/>
          <w:bCs/>
          <w:sz w:val="24"/>
          <w:szCs w:val="30"/>
        </w:rPr>
      </w:pPr>
      <w:r>
        <w:rPr>
          <w:rFonts w:ascii="仿宋_GB2312" w:eastAsia="仿宋_GB2312" w:hint="eastAsia"/>
          <w:color w:val="000000"/>
          <w:sz w:val="18"/>
          <w:szCs w:val="18"/>
        </w:rPr>
        <w:t>注：规定的病种和数量根据所在地区和医院可以有所调整，但总数和病种数量不应减少。</w:t>
      </w:r>
    </w:p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bCs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（二）第13～24个月（第二阶段）</w:t>
      </w:r>
    </w:p>
    <w:p w:rsidR="00AB43AD" w:rsidRDefault="00AB43AD" w:rsidP="00AB43AD">
      <w:pPr>
        <w:spacing w:line="400" w:lineRule="exact"/>
        <w:ind w:firstLineChars="100" w:firstLine="240"/>
        <w:rPr>
          <w:rFonts w:ascii="仿宋_GB2312" w:eastAsia="仿宋_GB2312" w:hint="eastAsia"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lastRenderedPageBreak/>
        <w:t>根据受训者和临床培训基地具体情况，安排继续在本专业轮转或到相关临床科室轮转。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1．培训目的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（1）拓展医学影像住院医师的知识范围，熟悉与医学影像领域相关的临床知识；明确医学影像在临床疾病诊治过程中的价值和限度。了解这些专业组的日常工作程序、内容；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（2）在初步掌握专业知识的基础上，熟悉医学影像诊断中各种常见病的临床表现（症状、体征和实验室检查），明确它们对这些病变的诊断和鉴别诊断价值。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（3）了解适于影像介入治疗和核医学治疗的各种疾病的临床表现，其所涵盖的各种治疗方法及应用价值。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2．基本要求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 xml:space="preserve">  （1）介入科（3个月）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  <w:szCs w:val="30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熟悉介入放射学的基本理论和应用原则，介入放射学的基本操作技术，各类介入手术适应证和禁忌证，以及各类介入手术围手术期处理。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 xml:space="preserve">  （2）内科及其相关科</w:t>
      </w:r>
      <w:r>
        <w:rPr>
          <w:rFonts w:ascii="仿宋_GB2312" w:eastAsia="仿宋_GB2312" w:hint="eastAsia"/>
          <w:color w:val="000000"/>
          <w:sz w:val="24"/>
        </w:rPr>
        <w:t>：要求掌握常规问诊和物理检查技术，并熟悉下表所列疾病的临床表现、体征、实验室检查和诊断要点，特别要掌握各种急救措施。</w:t>
      </w:r>
    </w:p>
    <w:p w:rsidR="00AB43AD" w:rsidRDefault="00AB43AD" w:rsidP="00AB43AD">
      <w:pPr>
        <w:spacing w:line="400" w:lineRule="exact"/>
        <w:ind w:firstLine="4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6066"/>
      </w:tblGrid>
      <w:tr w:rsidR="00AB43AD" w:rsidTr="00212994">
        <w:tc>
          <w:tcPr>
            <w:tcW w:w="2754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系    统</w:t>
            </w:r>
          </w:p>
        </w:tc>
        <w:tc>
          <w:tcPr>
            <w:tcW w:w="6066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</w:tr>
      <w:tr w:rsidR="00AB43AD" w:rsidTr="00212994">
        <w:trPr>
          <w:trHeight w:val="1429"/>
        </w:trPr>
        <w:tc>
          <w:tcPr>
            <w:tcW w:w="2754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呼吸、循环系统</w:t>
            </w:r>
          </w:p>
        </w:tc>
        <w:tc>
          <w:tcPr>
            <w:tcW w:w="6066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支气管扩张，细菌性肺炎，肺脓肿，肺结核，肺癌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风湿性心脏瓣膜病，冠心病，心包炎</w:t>
            </w:r>
          </w:p>
        </w:tc>
      </w:tr>
      <w:tr w:rsidR="00AB43AD" w:rsidTr="00212994">
        <w:trPr>
          <w:trHeight w:val="1845"/>
        </w:trPr>
        <w:tc>
          <w:tcPr>
            <w:tcW w:w="2754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消化、泌尿系统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内分泌系统</w:t>
            </w:r>
          </w:p>
        </w:tc>
        <w:tc>
          <w:tcPr>
            <w:tcW w:w="6066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消化道溃疡（胃、十二指肠溃疡），消化道肿瘤（胃癌、结直肠癌），肝硬化，肝细胞癌，胰腺炎，胰腺癌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各种类型肾炎，肾衰，膀胱炎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各种甲状腺肿，甲状腺腺瘤，甲状腺癌</w:t>
            </w:r>
          </w:p>
        </w:tc>
      </w:tr>
      <w:tr w:rsidR="00AB43AD" w:rsidTr="00212994">
        <w:trPr>
          <w:trHeight w:val="770"/>
        </w:trPr>
        <w:tc>
          <w:tcPr>
            <w:tcW w:w="2754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骨关节系统</w:t>
            </w:r>
          </w:p>
        </w:tc>
        <w:tc>
          <w:tcPr>
            <w:tcW w:w="6066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骨质疏松、骨代谢病、内分泌骨病</w:t>
            </w:r>
          </w:p>
        </w:tc>
      </w:tr>
    </w:tbl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根据本专业日后工作，在选定的非指定科室（包括儿科、神经内科等）轮转学习（可选择某一科室）。</w:t>
      </w:r>
    </w:p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①儿科轮转学习：要求了解小儿常见疾病特点，与成年人疾病表现的差异，并熟悉下表所列疾病的临床表现、体征、实验室和诊断要点。</w:t>
      </w:r>
    </w:p>
    <w:p w:rsidR="00AB43AD" w:rsidRDefault="00AB43AD" w:rsidP="00AB43AD">
      <w:pPr>
        <w:spacing w:line="400" w:lineRule="exact"/>
        <w:ind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5973"/>
      </w:tblGrid>
      <w:tr w:rsidR="00AB43AD" w:rsidTr="00212994">
        <w:tc>
          <w:tcPr>
            <w:tcW w:w="2847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系    统</w:t>
            </w:r>
          </w:p>
        </w:tc>
        <w:tc>
          <w:tcPr>
            <w:tcW w:w="5973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</w:tr>
      <w:tr w:rsidR="00AB43AD" w:rsidTr="00212994">
        <w:trPr>
          <w:trHeight w:val="630"/>
        </w:trPr>
        <w:tc>
          <w:tcPr>
            <w:tcW w:w="2847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中枢神经系统</w:t>
            </w:r>
          </w:p>
        </w:tc>
        <w:tc>
          <w:tcPr>
            <w:tcW w:w="5973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颅内感染（脑膜炎、脑脓肿），颅内肿瘤（常见类型），锥体外系病变（肝豆状核变性）</w:t>
            </w:r>
          </w:p>
        </w:tc>
      </w:tr>
      <w:tr w:rsidR="00AB43AD" w:rsidTr="00212994">
        <w:trPr>
          <w:trHeight w:val="630"/>
        </w:trPr>
        <w:tc>
          <w:tcPr>
            <w:tcW w:w="2847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呼吸、循环系统</w:t>
            </w:r>
          </w:p>
        </w:tc>
        <w:tc>
          <w:tcPr>
            <w:tcW w:w="5973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小儿肺炎，小儿支气管扩张，小儿先天性心脏病（常见类型）</w:t>
            </w:r>
          </w:p>
        </w:tc>
      </w:tr>
      <w:tr w:rsidR="00AB43AD" w:rsidTr="00212994">
        <w:trPr>
          <w:trHeight w:val="630"/>
        </w:trPr>
        <w:tc>
          <w:tcPr>
            <w:tcW w:w="2847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消化、泌尿系统</w:t>
            </w:r>
          </w:p>
        </w:tc>
        <w:tc>
          <w:tcPr>
            <w:tcW w:w="5973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先天性消化道畸形（常见类型），小儿急腹症（常见类型），肝母细胞瘤，神经母细胞瘤，肾母细胞瘤</w:t>
            </w:r>
          </w:p>
        </w:tc>
      </w:tr>
    </w:tbl>
    <w:p w:rsidR="00AB43AD" w:rsidRDefault="00AB43AD" w:rsidP="00AB43AD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②神经内科轮转学习：要求熟悉神经科疾病的物理检查技术和常用的实验室检查方法，并熟悉下表所列疾病的临床表现、体征、实验室检查、诊断要点及治疗原则。</w:t>
      </w:r>
    </w:p>
    <w:p w:rsidR="00AB43AD" w:rsidRDefault="00AB43AD" w:rsidP="00AB43AD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005"/>
      </w:tblGrid>
      <w:tr w:rsidR="00AB43AD" w:rsidTr="00212994">
        <w:tc>
          <w:tcPr>
            <w:tcW w:w="2815" w:type="dxa"/>
            <w:tcBorders>
              <w:top w:val="single" w:sz="8" w:space="0" w:color="000000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</w:tr>
      <w:tr w:rsidR="00AB43AD" w:rsidTr="00212994">
        <w:trPr>
          <w:trHeight w:val="930"/>
        </w:trPr>
        <w:tc>
          <w:tcPr>
            <w:tcW w:w="2815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脑血管疾病  </w:t>
            </w:r>
          </w:p>
        </w:tc>
        <w:tc>
          <w:tcPr>
            <w:tcW w:w="6005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脑出血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脑梗死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脑萎缩</w:t>
            </w:r>
          </w:p>
        </w:tc>
      </w:tr>
      <w:tr w:rsidR="00AB43AD" w:rsidTr="00212994">
        <w:trPr>
          <w:trHeight w:val="930"/>
        </w:trPr>
        <w:tc>
          <w:tcPr>
            <w:tcW w:w="2815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颅脑先天性发育异常</w:t>
            </w:r>
          </w:p>
        </w:tc>
        <w:tc>
          <w:tcPr>
            <w:tcW w:w="6005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脑先天性发育异常（常见类型）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神经皮肤综合征（常见类型）</w:t>
            </w:r>
          </w:p>
        </w:tc>
      </w:tr>
      <w:tr w:rsidR="00AB43AD" w:rsidTr="00212994">
        <w:trPr>
          <w:trHeight w:val="930"/>
        </w:trPr>
        <w:tc>
          <w:tcPr>
            <w:tcW w:w="2815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脑变性疾病</w:t>
            </w:r>
          </w:p>
        </w:tc>
        <w:tc>
          <w:tcPr>
            <w:tcW w:w="6005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A</w:t>
            </w:r>
            <w:r>
              <w:rPr>
                <w:rFonts w:ascii="仿宋_GB2312" w:eastAsia="仿宋_GB2312"/>
                <w:color w:val="000000"/>
                <w:sz w:val="24"/>
              </w:rPr>
              <w:t>lzheimer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病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P</w:t>
            </w:r>
            <w:r>
              <w:rPr>
                <w:rFonts w:ascii="仿宋_GB2312" w:eastAsia="仿宋_GB2312"/>
                <w:color w:val="000000"/>
                <w:sz w:val="24"/>
              </w:rPr>
              <w:t>arkinson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病</w:t>
            </w:r>
          </w:p>
        </w:tc>
      </w:tr>
      <w:tr w:rsidR="00AB43AD" w:rsidTr="00212994">
        <w:trPr>
          <w:trHeight w:val="930"/>
        </w:trPr>
        <w:tc>
          <w:tcPr>
            <w:tcW w:w="2815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脱髓鞘疾病</w:t>
            </w:r>
          </w:p>
        </w:tc>
        <w:tc>
          <w:tcPr>
            <w:tcW w:w="6005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W</w:t>
            </w:r>
            <w:r>
              <w:rPr>
                <w:rFonts w:ascii="仿宋_GB2312" w:eastAsia="仿宋_GB2312"/>
                <w:color w:val="000000"/>
                <w:sz w:val="24"/>
              </w:rPr>
              <w:t>ilson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病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多发性硬化</w:t>
            </w:r>
          </w:p>
        </w:tc>
      </w:tr>
    </w:tbl>
    <w:p w:rsidR="00AB43AD" w:rsidRDefault="00AB43AD" w:rsidP="00AB43AD">
      <w:pPr>
        <w:spacing w:line="400" w:lineRule="exact"/>
        <w:ind w:firstLineChars="98" w:firstLine="236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（3）外科及其相关科</w:t>
      </w:r>
      <w:r>
        <w:rPr>
          <w:rFonts w:ascii="仿宋_GB2312" w:eastAsia="仿宋_GB2312" w:hint="eastAsia"/>
          <w:color w:val="000000"/>
          <w:sz w:val="24"/>
        </w:rPr>
        <w:t>：要求掌握外科无菌操作技术，并熟悉表5所列疾病的临床表现、体征、实验室检查、诊断要点，手术治疗类型和术式。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5973"/>
      </w:tblGrid>
      <w:tr w:rsidR="00AB43AD" w:rsidTr="00212994">
        <w:tc>
          <w:tcPr>
            <w:tcW w:w="2847" w:type="dxa"/>
            <w:tcBorders>
              <w:top w:val="single" w:sz="8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系    统</w:t>
            </w:r>
          </w:p>
        </w:tc>
        <w:tc>
          <w:tcPr>
            <w:tcW w:w="5973" w:type="dxa"/>
            <w:tcBorders>
              <w:top w:val="single" w:sz="8" w:space="0" w:color="auto"/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</w:tr>
      <w:tr w:rsidR="00AB43AD" w:rsidTr="00212994">
        <w:trPr>
          <w:trHeight w:val="930"/>
        </w:trPr>
        <w:tc>
          <w:tcPr>
            <w:tcW w:w="2847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呼吸、循环系统</w:t>
            </w:r>
          </w:p>
        </w:tc>
        <w:tc>
          <w:tcPr>
            <w:tcW w:w="5973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肺癌，食管癌，纵隔肿瘤，乳腺癌，胸部外伤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二尖瓣换瓣术，主动脉瘤</w:t>
            </w:r>
          </w:p>
        </w:tc>
      </w:tr>
      <w:tr w:rsidR="00AB43AD" w:rsidTr="00212994">
        <w:trPr>
          <w:trHeight w:val="930"/>
        </w:trPr>
        <w:tc>
          <w:tcPr>
            <w:tcW w:w="2847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消化、泌尿系统</w:t>
            </w:r>
          </w:p>
        </w:tc>
        <w:tc>
          <w:tcPr>
            <w:tcW w:w="5973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pStyle w:val="2"/>
              <w:spacing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胃癌，胃溃疡，结直肠癌，肠梗阻，胆囊炎和胆囊石，胆系肿瘤，肝细胞癌，胰腺炎，胰腺癌，脾外伤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肾肿瘤，肾外伤，肾上腺肿瘤，膀胱肿瘤</w:t>
            </w:r>
          </w:p>
        </w:tc>
      </w:tr>
      <w:tr w:rsidR="00AB43AD" w:rsidTr="00212994">
        <w:trPr>
          <w:trHeight w:val="930"/>
        </w:trPr>
        <w:tc>
          <w:tcPr>
            <w:tcW w:w="2847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骨关节系统</w:t>
            </w:r>
          </w:p>
        </w:tc>
        <w:tc>
          <w:tcPr>
            <w:tcW w:w="5973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骨折（手法复位，内固定），半月板撕裂，椎间盘脱出，发育不良及先天畸形，关节疾病，骨感染，骨肿瘤或肿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瘤样病变</w:t>
            </w:r>
          </w:p>
        </w:tc>
      </w:tr>
    </w:tbl>
    <w:p w:rsidR="00AB43AD" w:rsidRDefault="00AB43AD" w:rsidP="00AB43AD">
      <w:pPr>
        <w:spacing w:line="400" w:lineRule="exact"/>
        <w:ind w:firstLineChars="150" w:firstLine="36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>根据本专业日后工作，在选定的非指定科室（包括妇产科、神经外科、耳鼻咽喉、）轮转学习（可选择某一科室）。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①妇产科轮转：要求了解妇产科物理检查和实验室检查方法，并熟悉下表所列疾病的临床表现、体征、实验室检查、诊断要点和相关疾病的治疗手段。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5976"/>
      </w:tblGrid>
      <w:tr w:rsidR="00AB43AD" w:rsidTr="00212994">
        <w:tc>
          <w:tcPr>
            <w:tcW w:w="2844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科    别</w:t>
            </w:r>
          </w:p>
        </w:tc>
        <w:tc>
          <w:tcPr>
            <w:tcW w:w="5976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</w:tr>
      <w:tr w:rsidR="00AB43AD" w:rsidTr="00212994">
        <w:trPr>
          <w:trHeight w:val="630"/>
        </w:trPr>
        <w:tc>
          <w:tcPr>
            <w:tcW w:w="2844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    科</w:t>
            </w:r>
          </w:p>
        </w:tc>
        <w:tc>
          <w:tcPr>
            <w:tcW w:w="5976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早孕，异位妊娠，胎儿畸形，胎盘异常，妊娠合并症（常见类型）</w:t>
            </w:r>
          </w:p>
        </w:tc>
      </w:tr>
      <w:tr w:rsidR="00AB43AD" w:rsidTr="00212994">
        <w:trPr>
          <w:trHeight w:val="630"/>
        </w:trPr>
        <w:tc>
          <w:tcPr>
            <w:tcW w:w="2844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妇    科</w:t>
            </w:r>
          </w:p>
        </w:tc>
        <w:tc>
          <w:tcPr>
            <w:tcW w:w="5976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子宫内膜异位症，子宫肿瘤（常见类型）卵巢肿瘤和肿瘤样病变（常见类型）</w:t>
            </w:r>
          </w:p>
        </w:tc>
      </w:tr>
    </w:tbl>
    <w:p w:rsidR="00AB43AD" w:rsidRDefault="00AB43AD" w:rsidP="00AB43AD">
      <w:pPr>
        <w:spacing w:line="400" w:lineRule="exac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②神经外科轮转学习：要求熟悉下表所列神经外科疾病的临床表现、体征、实验室检查、诊断要点及治疗原则。</w:t>
      </w:r>
    </w:p>
    <w:p w:rsidR="00AB43AD" w:rsidRDefault="00AB43AD" w:rsidP="00AB43AD">
      <w:pPr>
        <w:spacing w:line="400" w:lineRule="exact"/>
        <w:ind w:firstLine="4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5977"/>
      </w:tblGrid>
      <w:tr w:rsidR="00AB43AD" w:rsidTr="00212994">
        <w:tc>
          <w:tcPr>
            <w:tcW w:w="2843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种</w:t>
            </w:r>
          </w:p>
        </w:tc>
        <w:tc>
          <w:tcPr>
            <w:tcW w:w="5977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 名</w:t>
            </w:r>
          </w:p>
        </w:tc>
      </w:tr>
      <w:tr w:rsidR="00AB43AD" w:rsidTr="00212994">
        <w:trPr>
          <w:trHeight w:val="1245"/>
        </w:trPr>
        <w:tc>
          <w:tcPr>
            <w:tcW w:w="2843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脑肿瘤</w:t>
            </w:r>
          </w:p>
        </w:tc>
        <w:tc>
          <w:tcPr>
            <w:tcW w:w="5977" w:type="dxa"/>
            <w:tcBorders>
              <w:top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神经胶质瘤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脑膜瘤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垂体瘤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转移瘤</w:t>
            </w:r>
          </w:p>
        </w:tc>
      </w:tr>
      <w:tr w:rsidR="00AB43AD" w:rsidTr="00212994">
        <w:trPr>
          <w:trHeight w:val="1245"/>
        </w:trPr>
        <w:tc>
          <w:tcPr>
            <w:tcW w:w="2843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颅脑外伤</w:t>
            </w:r>
          </w:p>
        </w:tc>
        <w:tc>
          <w:tcPr>
            <w:tcW w:w="5977" w:type="dxa"/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脑挫裂伤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脑内血肿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硬膜外和硬膜下血肿</w:t>
            </w:r>
          </w:p>
        </w:tc>
      </w:tr>
      <w:tr w:rsidR="00AB43AD" w:rsidTr="00212994">
        <w:trPr>
          <w:trHeight w:val="1245"/>
        </w:trPr>
        <w:tc>
          <w:tcPr>
            <w:tcW w:w="2843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颅内感染和寄生虫疾病</w:t>
            </w:r>
          </w:p>
        </w:tc>
        <w:tc>
          <w:tcPr>
            <w:tcW w:w="5977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脑脓肿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脑囊虫病</w:t>
            </w:r>
          </w:p>
        </w:tc>
      </w:tr>
      <w:tr w:rsidR="00AB43AD" w:rsidTr="00212994">
        <w:trPr>
          <w:trHeight w:val="1245"/>
        </w:trPr>
        <w:tc>
          <w:tcPr>
            <w:tcW w:w="2843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脊髓疾病</w:t>
            </w:r>
          </w:p>
        </w:tc>
        <w:tc>
          <w:tcPr>
            <w:tcW w:w="5977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椎管内肿瘤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脊髓外伤</w:t>
            </w:r>
          </w:p>
        </w:tc>
      </w:tr>
    </w:tbl>
    <w:p w:rsidR="00AB43AD" w:rsidRDefault="00AB43AD" w:rsidP="00AB43AD">
      <w:pPr>
        <w:spacing w:line="400" w:lineRule="exact"/>
        <w:ind w:firstLineChars="100" w:firstLine="24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  <w:szCs w:val="30"/>
        </w:rPr>
        <w:t>③</w:t>
      </w:r>
      <w:r>
        <w:rPr>
          <w:rFonts w:ascii="仿宋_GB2312" w:eastAsia="仿宋_GB2312" w:hint="eastAsia"/>
          <w:color w:val="000000"/>
          <w:sz w:val="24"/>
        </w:rPr>
        <w:t>眼、耳、鼻、喉和口腔科轮转学习：要求了解眼、耳、鼻、咽、喉和口腔科常规物理检查和内镜检查方法，并熟悉下表所列疾病的临床表现、体征、实验室检查、诊断要求和治疗原则。</w:t>
      </w:r>
    </w:p>
    <w:p w:rsidR="00AB43AD" w:rsidRDefault="00AB43AD" w:rsidP="00AB43AD">
      <w:pPr>
        <w:spacing w:line="400" w:lineRule="exact"/>
        <w:ind w:firstLine="42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学习病种要求：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AB43AD" w:rsidTr="00212994"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疾   病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ind w:firstLineChars="999" w:firstLine="2398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病   名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眼和眼眶</w:t>
            </w:r>
          </w:p>
        </w:tc>
        <w:tc>
          <w:tcPr>
            <w:tcW w:w="6840" w:type="dxa"/>
            <w:tcBorders>
              <w:top w:val="single" w:sz="8" w:space="0" w:color="auto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炎性假瘤，视网膜母细胞瘤，泪腺肿瘤，眶内异物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耳部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先天性中、内耳发育畸形，中耳乳突炎，中耳癌，颞骨骨折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鼻和鼻窦</w:t>
            </w:r>
          </w:p>
        </w:tc>
        <w:tc>
          <w:tcPr>
            <w:tcW w:w="6840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急、慢性鼻窦炎，鼻窦囊肿和息肉，鼻和鼻窦肿瘤（常见类型）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咽部</w:t>
            </w:r>
          </w:p>
        </w:tc>
        <w:tc>
          <w:tcPr>
            <w:tcW w:w="6840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咽和咽旁脓肿，鼻咽纤维血管瘤，鼻咽癌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喉部</w:t>
            </w:r>
          </w:p>
        </w:tc>
        <w:tc>
          <w:tcPr>
            <w:tcW w:w="6840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喉癌，喉外伤</w:t>
            </w:r>
          </w:p>
        </w:tc>
      </w:tr>
      <w:tr w:rsidR="00AB43AD" w:rsidTr="00212994">
        <w:trPr>
          <w:trHeight w:val="630"/>
        </w:trPr>
        <w:tc>
          <w:tcPr>
            <w:tcW w:w="1980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口腔颌面部</w:t>
            </w:r>
          </w:p>
        </w:tc>
        <w:tc>
          <w:tcPr>
            <w:tcW w:w="6840" w:type="dxa"/>
            <w:tcBorders>
              <w:top w:val="nil"/>
              <w:bottom w:val="single" w:sz="8" w:space="0" w:color="auto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牙源性囊肿，造釉细胞瘤，腮腺良、恶性肿瘤（常见类型）</w:t>
            </w:r>
          </w:p>
        </w:tc>
      </w:tr>
    </w:tbl>
    <w:p w:rsidR="00AB43AD" w:rsidRDefault="00AB43AD" w:rsidP="00AB43AD">
      <w:pPr>
        <w:spacing w:line="400" w:lineRule="exact"/>
        <w:ind w:firstLineChars="196" w:firstLine="47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（4）病理科：了解和熟悉各类标本的处理技术，了解各类常见病（包括神经系统）的病理特点。</w:t>
      </w:r>
    </w:p>
    <w:p w:rsidR="00AB43AD" w:rsidRDefault="00AB43AD" w:rsidP="00AB43AD">
      <w:pPr>
        <w:spacing w:line="400" w:lineRule="exact"/>
        <w:ind w:firstLineChars="196" w:firstLine="470"/>
        <w:rPr>
          <w:rFonts w:ascii="仿宋_GB2312" w:eastAsia="仿宋_GB2312" w:hint="eastAsia"/>
          <w:color w:val="000000"/>
          <w:sz w:val="24"/>
          <w:szCs w:val="30"/>
        </w:rPr>
      </w:pPr>
    </w:p>
    <w:p w:rsidR="00AB43AD" w:rsidRDefault="00AB43AD" w:rsidP="00AB43AD">
      <w:pPr>
        <w:spacing w:line="400" w:lineRule="exact"/>
        <w:ind w:firstLineChars="196" w:firstLine="47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color w:val="000000"/>
          <w:sz w:val="24"/>
          <w:szCs w:val="30"/>
        </w:rPr>
        <w:t>（三）25</w:t>
      </w:r>
      <w:r>
        <w:rPr>
          <w:rFonts w:ascii="仿宋_GB2312" w:eastAsia="仿宋_GB2312" w:hint="eastAsia"/>
          <w:b/>
          <w:color w:val="000000"/>
          <w:sz w:val="24"/>
        </w:rPr>
        <w:t>～36月（第三阶段）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从事放射影像、超声影像和核影像的住院医师在本专业科室内进行</w:t>
      </w:r>
      <w:r>
        <w:rPr>
          <w:rFonts w:ascii="仿宋_GB2312" w:eastAsia="仿宋_GB2312" w:hint="eastAsia"/>
          <w:bCs/>
          <w:color w:val="000000"/>
          <w:sz w:val="24"/>
          <w:szCs w:val="30"/>
        </w:rPr>
        <w:t>专科培训</w:t>
      </w:r>
      <w:r>
        <w:rPr>
          <w:rFonts w:ascii="仿宋_GB2312" w:eastAsia="仿宋_GB2312" w:hint="eastAsia"/>
          <w:color w:val="000000"/>
          <w:sz w:val="24"/>
          <w:szCs w:val="30"/>
        </w:rPr>
        <w:t>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1．培训目的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进一步巩固和充实本专业的理论知识，提高临床实践能力。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（1）能够对本专业的国内外发展的最新动态有所了解。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（2）能够初步掌握本专业常见病的诊断和鉴别诊断，并对本专业治疗项目的指征、技术操作有一定的认识和实践经验。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（3）初步学习和了解本专业的科研方法，并能在上级医师指导下，进行简单的科研工作。</w:t>
      </w:r>
    </w:p>
    <w:p w:rsidR="00AB43AD" w:rsidRDefault="00AB43AD" w:rsidP="00AB43AD">
      <w:pPr>
        <w:spacing w:line="400" w:lineRule="exact"/>
        <w:ind w:firstLineChars="200" w:firstLine="482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2．基本要求</w:t>
      </w:r>
    </w:p>
    <w:p w:rsidR="00AB43AD" w:rsidRDefault="00AB43AD" w:rsidP="00AB43AD">
      <w:pPr>
        <w:spacing w:line="400" w:lineRule="exact"/>
        <w:ind w:firstLine="435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（1）放射影像（包括介入治疗）专业：</w:t>
      </w:r>
      <w:r>
        <w:rPr>
          <w:rFonts w:ascii="仿宋_GB2312" w:eastAsia="仿宋_GB2312" w:hint="eastAsia"/>
          <w:color w:val="000000"/>
          <w:sz w:val="24"/>
          <w:szCs w:val="30"/>
        </w:rPr>
        <w:t>继续在本学科五个专业组（神经、胸部、腹部、骨关节和介入治疗组）内轮转，每一专业组培训时间为2～3个月。要求如下：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①能够较深入了解和掌握各种影像检查技术的理论知识，特别是有关螺旋CT各种后处理功能、MRI各种检查序列的成像原理、方法及其临床应用。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②要求熟悉有关影像检查和诊断的各种质控标准，以进一步提高影像检查和诊断水平。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③基本掌握对于不同系统、不同常见疾病影像检查方法的优选。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④要求初步熟悉表11（量化指标）中列出的疾病的诊断和鉴别诊断，并了解这些疾病的最佳影像检查方法。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⑤在本阶段培训期间，要求受训者独立完成消化道造影不低于100例。</w:t>
      </w:r>
    </w:p>
    <w:p w:rsidR="00AB43AD" w:rsidRDefault="00AB43AD" w:rsidP="00AB43AD">
      <w:pPr>
        <w:pStyle w:val="a7"/>
        <w:spacing w:line="400" w:lineRule="exact"/>
        <w:ind w:firstLine="42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⑥</w:t>
      </w:r>
      <w:r>
        <w:rPr>
          <w:rFonts w:eastAsia="仿宋_GB2312" w:hint="eastAsia"/>
          <w:color w:val="000000"/>
          <w:sz w:val="24"/>
        </w:rPr>
        <w:t>介入放射学方面，熟悉血管内介入治疗和非血管介入治疗的原则、器械、材料和基本操作步骤，并作为助手参与介入治疗手术的实施，掌握动脉穿刺插管技术（</w:t>
      </w:r>
      <w:r>
        <w:rPr>
          <w:rFonts w:eastAsia="仿宋_GB2312" w:hint="eastAsia"/>
          <w:color w:val="000000"/>
          <w:sz w:val="24"/>
        </w:rPr>
        <w:t>Seldinger</w:t>
      </w:r>
      <w:r>
        <w:rPr>
          <w:rFonts w:eastAsia="仿宋_GB2312" w:hint="eastAsia"/>
          <w:color w:val="000000"/>
          <w:sz w:val="24"/>
        </w:rPr>
        <w:t>技术），选择性动脉造影及穿刺活检等介入基本操作。</w:t>
      </w:r>
    </w:p>
    <w:p w:rsidR="00AB43AD" w:rsidRDefault="00AB43AD" w:rsidP="00AB43AD">
      <w:pPr>
        <w:spacing w:line="400" w:lineRule="exact"/>
        <w:ind w:firstLine="42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⑦要求完成下表中所列疾病、例数的报告书书写和技术操作。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学习病种和病例要求：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5757"/>
        <w:gridCol w:w="1440"/>
      </w:tblGrid>
      <w:tr w:rsidR="00AB43AD" w:rsidTr="00212994">
        <w:tc>
          <w:tcPr>
            <w:tcW w:w="1623" w:type="dxa"/>
            <w:tcBorders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系   统</w:t>
            </w: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疾病/操作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1"/>
              </w:rPr>
              <w:t>操作/独立报告次数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rPr>
          <w:trHeight w:val="448"/>
        </w:trPr>
        <w:tc>
          <w:tcPr>
            <w:tcW w:w="1623" w:type="dxa"/>
            <w:vMerge w:val="restart"/>
            <w:tcBorders>
              <w:top w:val="single" w:sz="4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中枢神经系统（以CT和MRI检查为主）规程</w:t>
            </w:r>
          </w:p>
        </w:tc>
        <w:tc>
          <w:tcPr>
            <w:tcW w:w="5757" w:type="dxa"/>
            <w:tcBorders>
              <w:top w:val="single" w:sz="4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脑瘤：胶质瘤，脑膜瘤，垂体瘤，转移瘤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33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脑血管病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1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 脑出血，脑梗死 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30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颅脑外伤：颅内血肿，脑挫裂伤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31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颅内感染：脑脓肿，脑膜炎，脑囊虫病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8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脊柱和脊髓病变：椎管狭窄，椎间盘脱出，椎管内肿瘤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1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中耳乳突病变：急慢性炎症，胆脂瘤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4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鼻窦病变：鼻窦炎，鼻窦肿瘤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9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眶内病变：外伤，眶内肿瘤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10"/>
        </w:trPr>
        <w:tc>
          <w:tcPr>
            <w:tcW w:w="1623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呼吸和循环系统（以X线平片和CT检查为主，纵隔病变增加MRI检查）</w:t>
            </w: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胸膜病变：胸腔积液，气胸和液气胸，胸膜粘连、肥厚和钙化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94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支气管病变：支气管扩张，支气管异物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0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肺炎：大叶性肺炎，支气管肺炎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30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肺脓肿                     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5例</w:t>
            </w:r>
          </w:p>
        </w:tc>
      </w:tr>
      <w:tr w:rsidR="00AB43AD" w:rsidTr="00212994">
        <w:trPr>
          <w:trHeight w:val="31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noProof/>
                <w:color w:val="00000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207010</wp:posOffset>
                      </wp:positionV>
                      <wp:extent cx="635" cy="0"/>
                      <wp:effectExtent l="11430" t="5715" r="6985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4613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6.3pt" to="96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肺结核：Ⅰ～Ⅳ型肺结核病 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1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tabs>
                <w:tab w:val="left" w:pos="2780"/>
              </w:tabs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纵隔肿瘤：胸腺瘤，淋巴瘤，神经源性肿瘤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tabs>
                <w:tab w:val="left" w:pos="2780"/>
              </w:tabs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1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tabs>
                <w:tab w:val="left" w:pos="2780"/>
              </w:tabs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心脏和大血管病变：高血压性心脏病，风湿性心脏瓣膜病，房间隔缺损，心包积液，主动脉瘤、主动脉夹层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tabs>
                <w:tab w:val="left" w:pos="2780"/>
              </w:tabs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B43AD" w:rsidTr="00212994">
        <w:trPr>
          <w:trHeight w:val="510"/>
        </w:trPr>
        <w:tc>
          <w:tcPr>
            <w:tcW w:w="1623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消化、泌尿生殖系统（以消化道造影、CT和MRI检查为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lastRenderedPageBreak/>
              <w:t>主）</w:t>
            </w: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lastRenderedPageBreak/>
              <w:t xml:space="preserve">急腹症（检查以腹部X线平片和CT为主要检查方法）：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46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胃肠道穿孔，肠梗阻，腹部外伤，急性胰腺炎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8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胃肠道病变（以消化道造影检查为主）：食管静脉曲张，食管癌，   胃和十二指肠溃疡，胃癌，结直肠癌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24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肝胆胰肾病变（以CT和MRI检查为主）：肝细胞癌，肝海绵状血管瘤，肝硬化、梗阻性黄疸，胰腺癌，肾癌，肾囊肿，肾结石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645"/>
        </w:trPr>
        <w:tc>
          <w:tcPr>
            <w:tcW w:w="1623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lastRenderedPageBreak/>
              <w:t>盆腔病变（以CT和MRI检查为主）</w:t>
            </w: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膀胱癌，前列腺增生，前列腺癌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1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子宫肿瘤，卵巢肿瘤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91"/>
        </w:trPr>
        <w:tc>
          <w:tcPr>
            <w:tcW w:w="1623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骨关节系统（以X线平片、CT检查为主，辅以MRI检查）</w:t>
            </w: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骨关节外伤：骨折，关节脱位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trHeight w:val="45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骨关节化脓性感染：化脓性关节炎，化脓性骨髓炎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B43AD" w:rsidTr="00212994">
        <w:trPr>
          <w:trHeight w:val="300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骨关节结核和脊柱结核                               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34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骨肿瘤：骨瘤，骨软骨瘤，骨巨细胞瘤，骨肉瘤，骨转移瘤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trHeight w:val="255"/>
        </w:trPr>
        <w:tc>
          <w:tcPr>
            <w:tcW w:w="1623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757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退行性骨关节病：颈椎病，腰椎退行性变，膝关节退行性变          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c>
          <w:tcPr>
            <w:tcW w:w="1623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0"/>
              </w:rPr>
              <w:t>介入操作</w:t>
            </w:r>
          </w:p>
        </w:tc>
        <w:tc>
          <w:tcPr>
            <w:tcW w:w="5757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0"/>
              </w:rPr>
              <w:t>血管内：肝脏肿瘤，肺癌，血管狭窄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0"/>
              </w:rPr>
              <w:t>非血管：肝脏活检，肝脏穿刺治疗，胆道狭窄治疗</w:t>
            </w:r>
          </w:p>
        </w:tc>
        <w:tc>
          <w:tcPr>
            <w:tcW w:w="1440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0"/>
              </w:rPr>
              <w:t>各3例</w:t>
            </w:r>
          </w:p>
          <w:p w:rsidR="00AB43AD" w:rsidRDefault="00AB43AD" w:rsidP="00212994">
            <w:pPr>
              <w:spacing w:line="400" w:lineRule="exact"/>
              <w:ind w:firstLineChars="100" w:firstLine="240"/>
              <w:rPr>
                <w:rFonts w:ascii="仿宋_GB2312" w:eastAsia="仿宋_GB2312" w:hint="eastAsia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30"/>
              </w:rPr>
              <w:t>各1例</w:t>
            </w:r>
          </w:p>
        </w:tc>
      </w:tr>
    </w:tbl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（2）超声影像专业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在本专业科室内进行培训，进一步提高临床工作能力。要求如下：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1）进一步深化学习和掌握本专业组有关的基础理论和临床知识，其中包括介入性超声和超声治疗学。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  <w:szCs w:val="30"/>
        </w:rPr>
        <w:t>掌握临床超声常见病变的诊断与鉴别诊断以及报告书书写。掌握各主要脏器标准切面的显示手法、测量；及多普勒血流各参数的正确测量。熟悉有关影像检查和诊断的各种质控标准，以进一步提高影像检查和诊断水平</w:t>
      </w:r>
    </w:p>
    <w:p w:rsidR="00AB43AD" w:rsidRDefault="00AB43AD" w:rsidP="00AB43AD">
      <w:pPr>
        <w:pStyle w:val="a7"/>
        <w:spacing w:line="400" w:lineRule="exact"/>
        <w:rPr>
          <w:rFonts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3）</w:t>
      </w:r>
      <w:r>
        <w:rPr>
          <w:rFonts w:eastAsia="仿宋_GB2312" w:hint="eastAsia"/>
          <w:color w:val="000000"/>
          <w:sz w:val="24"/>
        </w:rPr>
        <w:t>结合临床工作，基本掌握介入性超声的操作方法，了解超声治疗对各系统病变的适应证、价值及其限度。</w:t>
      </w:r>
    </w:p>
    <w:p w:rsidR="00AB43AD" w:rsidRDefault="00AB43AD" w:rsidP="00AB43AD">
      <w:pPr>
        <w:pStyle w:val="a7"/>
        <w:spacing w:line="400" w:lineRule="exact"/>
        <w:rPr>
          <w:rFonts w:eastAsia="仿宋_GB2312" w:hint="eastAsia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）基本掌握对于不同系统、不同常见疾病影像检查的优选方法。</w:t>
      </w:r>
    </w:p>
    <w:p w:rsidR="00AB43AD" w:rsidRDefault="00AB43AD" w:rsidP="00AB43AD">
      <w:pPr>
        <w:spacing w:line="400" w:lineRule="exact"/>
        <w:ind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临床超声学习病种和病例要求：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5913"/>
        <w:gridCol w:w="1399"/>
      </w:tblGrid>
      <w:tr w:rsidR="00AB43AD" w:rsidTr="00212994"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系    统</w:t>
            </w:r>
          </w:p>
        </w:tc>
        <w:tc>
          <w:tcPr>
            <w:tcW w:w="5913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疾病/操作名称</w:t>
            </w:r>
          </w:p>
        </w:tc>
        <w:tc>
          <w:tcPr>
            <w:tcW w:w="1399" w:type="dxa"/>
            <w:tcBorders>
              <w:top w:val="single" w:sz="8" w:space="0" w:color="auto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例  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rPr>
          <w:cantSplit/>
          <w:trHeight w:val="630"/>
        </w:trPr>
        <w:tc>
          <w:tcPr>
            <w:tcW w:w="1508" w:type="dxa"/>
            <w:vMerge w:val="restart"/>
            <w:tcBorders>
              <w:top w:val="single" w:sz="8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消化系统</w:t>
            </w:r>
          </w:p>
        </w:tc>
        <w:tc>
          <w:tcPr>
            <w:tcW w:w="5913" w:type="dxa"/>
            <w:tcBorders>
              <w:top w:val="single" w:sz="8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肝炎，肝硬化，脂肪肝，肝脓肿，肝血管瘤，肝细胞癌，肝转移瘤</w:t>
            </w:r>
          </w:p>
        </w:tc>
        <w:tc>
          <w:tcPr>
            <w:tcW w:w="1399" w:type="dxa"/>
            <w:tcBorders>
              <w:top w:val="single" w:sz="8" w:space="0" w:color="auto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</w:tc>
      </w:tr>
      <w:tr w:rsidR="00AB43AD" w:rsidTr="00212994">
        <w:trPr>
          <w:cantSplit/>
          <w:trHeight w:val="330"/>
        </w:trPr>
        <w:tc>
          <w:tcPr>
            <w:tcW w:w="1508" w:type="dxa"/>
            <w:vMerge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肝内血肿，肝血吸虫病，（肝包虫病）</w:t>
            </w:r>
          </w:p>
        </w:tc>
        <w:tc>
          <w:tcPr>
            <w:tcW w:w="1399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300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胆囊结石，胆管结石，急慢性胆囊炎，胆囊癌，胆囊增生性疾病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</w:tc>
      </w:tr>
      <w:tr w:rsidR="00AB43AD" w:rsidTr="00212994">
        <w:trPr>
          <w:cantSplit/>
          <w:trHeight w:val="31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胆管癌，先天性胆管囊状扩张症，（胆道蛔虫病）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28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急、慢性胰腺炎，胰腺癌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</w:tc>
      </w:tr>
      <w:tr w:rsidR="00AB43AD" w:rsidTr="00212994">
        <w:trPr>
          <w:cantSplit/>
          <w:trHeight w:val="31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胰岛细胞瘤，胰腺转移瘤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34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脾肿大， 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5例</w:t>
            </w:r>
          </w:p>
        </w:tc>
      </w:tr>
      <w:tr w:rsidR="00AB43AD" w:rsidTr="00212994">
        <w:trPr>
          <w:cantSplit/>
          <w:trHeight w:val="390"/>
        </w:trPr>
        <w:tc>
          <w:tcPr>
            <w:tcW w:w="1508" w:type="dxa"/>
            <w:vMerge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脾先天性异常（缺如，多脾症），脾囊肿，脾淋巴瘤，脾血管瘤，脾转移瘤</w:t>
            </w:r>
          </w:p>
        </w:tc>
        <w:tc>
          <w:tcPr>
            <w:tcW w:w="1399" w:type="dxa"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210"/>
        </w:trPr>
        <w:tc>
          <w:tcPr>
            <w:tcW w:w="1508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泌尿系统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肾积水，肾囊肿，肾癌，肾结石，肾炎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</w:tc>
      </w:tr>
      <w:tr w:rsidR="00AB43AD" w:rsidTr="00212994">
        <w:trPr>
          <w:cantSplit/>
          <w:trHeight w:val="720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肾先天发育异常（异位肾、融合肾、肾缺如），肾下垂，游走肾，肾周脓肿，肾结核，肾功能衰竭，（移植肾及其并发症）</w:t>
            </w:r>
          </w:p>
        </w:tc>
        <w:tc>
          <w:tcPr>
            <w:tcW w:w="1399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rPr>
          <w:cantSplit/>
          <w:trHeight w:val="300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输尿管结石，输尿管积水，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输尿管肿瘤，肾盂癌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300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输尿管狭窄，输尿管囊肿，膀胱憩室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315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膀胱肿瘤，膀胱结石 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</w:tc>
      </w:tr>
      <w:tr w:rsidR="00AB43AD" w:rsidTr="00212994">
        <w:trPr>
          <w:cantSplit/>
          <w:trHeight w:val="1305"/>
        </w:trPr>
        <w:tc>
          <w:tcPr>
            <w:tcW w:w="1508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产科与生殖系统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正常早孕、中孕、晚孕，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异常妊娠（各种流产、异位妊娠、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多胎妊娠、过期妊娠、胎儿生长迟滞、胎儿畸形、羊水过多、羊水过少、前置胎盘、胎盘早剥、植入性胎盘），滋养叶病变（葡萄胎，恶性葡萄胎、绒毛膜癌）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各3例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rPr>
          <w:cantSplit/>
          <w:trHeight w:val="975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先天性子宫畸形，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子宫肌瘤，子宫腺瘤，子宫腺肌症，子宫内膜增生症，卵巢囊肿、肿瘤（常见类型），盆腔炎性肿块子宫内膜癌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rPr>
          <w:cantSplit/>
          <w:trHeight w:val="300"/>
        </w:trPr>
        <w:tc>
          <w:tcPr>
            <w:tcW w:w="1508" w:type="dxa"/>
            <w:vMerge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前列腺增生，前列腺炎，前列腺癌，睾丸肿瘤（常见类型）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隐睾，睾丸发育不全，副睾炎，睾丸炎，精囊囊肿,精索静脉曲张，精液囊肿，鞘膜积液，精囊囊肿，精索扭转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rPr>
          <w:cantSplit/>
          <w:trHeight w:val="1200"/>
        </w:trPr>
        <w:tc>
          <w:tcPr>
            <w:tcW w:w="1508" w:type="dxa"/>
            <w:vMerge w:val="restart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心血管系统</w:t>
            </w: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先天性心脏病（常见类型），风湿性瓣膜病，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扩张型、肥厚型心肌病，心包积液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rPr>
          <w:cantSplit/>
          <w:trHeight w:val="31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肺心病，冠心病，缩窄性心包炎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330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颈动脉、椎动脉和四肢动脉硬化症，下腔静脉和四肢静脉血栓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 xml:space="preserve"> 各10例</w:t>
            </w:r>
          </w:p>
        </w:tc>
      </w:tr>
      <w:tr w:rsidR="00AB43AD" w:rsidTr="00212994">
        <w:trPr>
          <w:cantSplit/>
          <w:trHeight w:val="285"/>
        </w:trPr>
        <w:tc>
          <w:tcPr>
            <w:tcW w:w="1508" w:type="dxa"/>
            <w:vMerge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颈动脉体瘤，血栓闭塞性静脉炎</w:t>
            </w:r>
          </w:p>
        </w:tc>
        <w:tc>
          <w:tcPr>
            <w:tcW w:w="1399" w:type="dxa"/>
            <w:tcBorders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645"/>
        </w:trPr>
        <w:tc>
          <w:tcPr>
            <w:tcW w:w="1508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内分泌系统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甲状腺肿（单纯性、弥漫性、结节性），甲状腺功能减退，甲状腺炎，甲状腺腺瘤，甲状腺癌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肾上腺腺瘤，肾上腺转移瘤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肾上腺皮质癌，肾上腺囊肿，肾上腺结核，肾上腺髓脂瘤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各20例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  <w:tr w:rsidR="00AB43AD" w:rsidTr="00212994">
        <w:trPr>
          <w:cantSplit/>
          <w:trHeight w:val="645"/>
        </w:trPr>
        <w:tc>
          <w:tcPr>
            <w:tcW w:w="1508" w:type="dxa"/>
            <w:vMerge w:val="restart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其他</w:t>
            </w:r>
          </w:p>
        </w:tc>
        <w:tc>
          <w:tcPr>
            <w:tcW w:w="5913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乳腺炎，乳腺增生，乳腺纤维腺瘤，乳腺癌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腮腺炎，腮腺混合瘤，腮腺癌</w:t>
            </w:r>
          </w:p>
        </w:tc>
        <w:tc>
          <w:tcPr>
            <w:tcW w:w="1399" w:type="dxa"/>
            <w:tcBorders>
              <w:top w:val="nil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各10例</w:t>
            </w:r>
          </w:p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各5例</w:t>
            </w:r>
          </w:p>
        </w:tc>
      </w:tr>
      <w:tr w:rsidR="00AB43AD" w:rsidTr="00212994">
        <w:trPr>
          <w:cantSplit/>
          <w:trHeight w:val="645"/>
        </w:trPr>
        <w:tc>
          <w:tcPr>
            <w:tcW w:w="1508" w:type="dxa"/>
            <w:vMerge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913" w:type="dxa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涎腺结石，甲状舌管囊肿</w:t>
            </w:r>
          </w:p>
        </w:tc>
        <w:tc>
          <w:tcPr>
            <w:tcW w:w="1399" w:type="dxa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</w:p>
        </w:tc>
      </w:tr>
      <w:tr w:rsidR="00AB43AD" w:rsidTr="00212994">
        <w:tc>
          <w:tcPr>
            <w:tcW w:w="1508" w:type="dxa"/>
            <w:tcBorders>
              <w:top w:val="nil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介入性超声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（上级医师指导下完成）</w:t>
            </w:r>
          </w:p>
        </w:tc>
        <w:tc>
          <w:tcPr>
            <w:tcW w:w="5913" w:type="dxa"/>
            <w:tcBorders>
              <w:top w:val="nil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肾囊肿穿刺硬化疗法,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腹腔、胸腔积液</w:t>
            </w: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及其它简易穿刺，脓肿穿刺抽吸/置管引流，肾脏穿刺活检，前列腺穿刺活检，羊膜腔穿刺，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（绒毛膜取样，血管内超声检查）</w:t>
            </w:r>
          </w:p>
        </w:tc>
        <w:tc>
          <w:tcPr>
            <w:tcW w:w="1399" w:type="dxa"/>
            <w:tcBorders>
              <w:top w:val="nil"/>
              <w:bottom w:val="single" w:sz="8" w:space="0" w:color="auto"/>
            </w:tcBorders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1"/>
              </w:rPr>
              <w:t>各2例</w:t>
            </w:r>
          </w:p>
        </w:tc>
      </w:tr>
    </w:tbl>
    <w:p w:rsidR="00AB43AD" w:rsidRDefault="00AB43AD" w:rsidP="00AB43AD">
      <w:pPr>
        <w:spacing w:line="400" w:lineRule="exact"/>
        <w:ind w:firstLineChars="100" w:firstLine="18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注：规定的病种和数量根据所在地区和医院可以有所调整，但总数和病种数量不应减少。</w:t>
      </w:r>
    </w:p>
    <w:p w:rsidR="00AB43AD" w:rsidRDefault="00AB43AD" w:rsidP="00AB43AD">
      <w:pPr>
        <w:spacing w:line="400" w:lineRule="exact"/>
        <w:ind w:firstLineChars="100" w:firstLine="241"/>
        <w:rPr>
          <w:rFonts w:ascii="仿宋_GB2312" w:eastAsia="仿宋_GB2312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0"/>
        </w:rPr>
        <w:t>（3）核影像专业：</w:t>
      </w:r>
      <w:r>
        <w:rPr>
          <w:rFonts w:ascii="仿宋_GB2312" w:eastAsia="仿宋_GB2312" w:hint="eastAsia"/>
          <w:color w:val="000000"/>
          <w:sz w:val="24"/>
          <w:szCs w:val="30"/>
        </w:rPr>
        <w:t>继续在本专业科室内进行培训。量化指标见第1～18个月核医学科轮转的“基本技能要求”表。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①核素显像：进一步掌握显像设备的原理及其</w:t>
      </w:r>
      <w:r>
        <w:rPr>
          <w:rFonts w:ascii="仿宋_GB2312" w:eastAsia="仿宋_GB2312" w:hint="eastAsia"/>
          <w:sz w:val="24"/>
          <w:szCs w:val="30"/>
        </w:rPr>
        <w:t>操作（PET/CT、SPECT/CT、SPECT或γ相机）；掌握辐射防护基本原则和内、外防护的具体措施及核素泄漏后的处理原则；掌握SPECT脑血流显像原理和常见疾病的图像特征，熟悉脑代谢及受体显像的原理及临床应用；掌握甲状腺显像原理、方法和图形分析，熟悉甲状旁腺和肾上腺显像的原理和方法及图形分析；熟悉核素心肌灌注显像原理、方法和常见疾病的显像特征；熟悉肺灌注、肺通气显像的原理和方法及肺梗死的诊断。了解骨显像的原理和方法，骨显像的特点和临床应用；掌握</w:t>
      </w:r>
      <w:r>
        <w:rPr>
          <w:rFonts w:ascii="仿宋_GB2312" w:eastAsia="仿宋_GB2312" w:hint="eastAsia"/>
          <w:sz w:val="24"/>
          <w:szCs w:val="30"/>
          <w:vertAlign w:val="superscript"/>
        </w:rPr>
        <w:t>18</w:t>
      </w:r>
      <w:r>
        <w:rPr>
          <w:rFonts w:ascii="仿宋_GB2312" w:eastAsia="仿宋_GB2312" w:hint="eastAsia"/>
          <w:sz w:val="24"/>
          <w:szCs w:val="30"/>
        </w:rPr>
        <w:t>F-FDG PET/CT正电子成像的原理及主要适应证、多种显像剂联合显像的优化选择；熟悉常用正电子药物的制备及质量控制方法。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②功能显像：熟悉</w:t>
      </w:r>
      <w:r>
        <w:rPr>
          <w:rFonts w:ascii="仿宋_GB2312" w:eastAsia="仿宋_GB2312" w:hint="eastAsia"/>
          <w:sz w:val="24"/>
          <w:szCs w:val="30"/>
          <w:vertAlign w:val="superscript"/>
        </w:rPr>
        <w:t>131</w:t>
      </w:r>
      <w:r>
        <w:rPr>
          <w:rFonts w:ascii="仿宋_GB2312" w:eastAsia="仿宋_GB2312" w:hint="eastAsia"/>
          <w:sz w:val="24"/>
          <w:szCs w:val="30"/>
        </w:rPr>
        <w:t>碘吸碘率测定的原理、操作及其临床意义；掌握肾图的原理、操作和常见图形分析。</w:t>
      </w:r>
    </w:p>
    <w:p w:rsidR="00AB43AD" w:rsidRDefault="00AB43AD" w:rsidP="00AB43AD">
      <w:pPr>
        <w:pStyle w:val="21"/>
        <w:spacing w:after="0" w:line="400" w:lineRule="exact"/>
        <w:ind w:firstLineChars="50" w:firstLine="1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③体外诊断：熟悉体外放射分析的原理、类型和操作技术；掌握甲状腺疾病体外分析结果的临床意义。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④核素治疗：熟悉131碘治疗甲亢的原理、适应证和禁忌证，正确估算给药剂量；了解131碘治疗甲状腺癌的原理、适应证和禁忌证。</w:t>
      </w:r>
    </w:p>
    <w:p w:rsidR="00AB43AD" w:rsidRDefault="00AB43AD" w:rsidP="00AB43AD">
      <w:pPr>
        <w:spacing w:line="400" w:lineRule="exact"/>
        <w:ind w:firstLine="60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⑤完成下表所列技术操作和书写报告书例次。</w:t>
      </w:r>
    </w:p>
    <w:p w:rsidR="00AB43AD" w:rsidRDefault="00AB43AD" w:rsidP="00AB43AD">
      <w:pPr>
        <w:spacing w:line="400" w:lineRule="exact"/>
        <w:ind w:firstLineChars="200" w:firstLine="48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基本技能要求：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0"/>
        <w:gridCol w:w="2798"/>
      </w:tblGrid>
      <w:tr w:rsidR="00AB43AD" w:rsidTr="00212994">
        <w:trPr>
          <w:jc w:val="center"/>
        </w:trPr>
        <w:tc>
          <w:tcPr>
            <w:tcW w:w="605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操 作 名 称</w:t>
            </w:r>
          </w:p>
        </w:tc>
        <w:tc>
          <w:tcPr>
            <w:tcW w:w="27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B43AD" w:rsidRDefault="00AB43AD" w:rsidP="00212994">
            <w:pPr>
              <w:spacing w:line="400" w:lineRule="exact"/>
              <w:ind w:left="-84"/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例（次）数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30"/>
              </w:rPr>
              <w:t>≥)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single" w:sz="8" w:space="0" w:color="000000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模拟核素污染后的处理</w:t>
            </w:r>
          </w:p>
        </w:tc>
        <w:tc>
          <w:tcPr>
            <w:tcW w:w="2798" w:type="dxa"/>
            <w:tcBorders>
              <w:top w:val="single" w:sz="8" w:space="0" w:color="000000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="-135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患者示踪剂注射</w:t>
            </w:r>
          </w:p>
        </w:tc>
        <w:tc>
          <w:tcPr>
            <w:tcW w:w="2798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独立进行</w:t>
            </w:r>
            <w:r>
              <w:rPr>
                <w:rFonts w:ascii="仿宋_GB2312" w:eastAsia="仿宋_GB2312" w:hint="eastAsia"/>
                <w:color w:val="000000"/>
                <w:sz w:val="24"/>
                <w:vertAlign w:val="superscript"/>
              </w:rPr>
              <w:t>131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I吸碘率测定及报告书写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="-112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独立进行肾图测定及报告书写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vertAlign w:val="superscript"/>
              </w:rPr>
              <w:t>131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I治疗甲亢计算剂量</w:t>
            </w:r>
          </w:p>
        </w:tc>
        <w:tc>
          <w:tcPr>
            <w:tcW w:w="2798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vertAlign w:val="superscript"/>
              </w:rPr>
              <w:t>131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I治疗甲状腺癌</w:t>
            </w:r>
          </w:p>
        </w:tc>
        <w:tc>
          <w:tcPr>
            <w:tcW w:w="2798" w:type="dxa"/>
            <w:tcBorders>
              <w:top w:val="nil"/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独立进行SPECT操作</w:t>
            </w:r>
          </w:p>
        </w:tc>
        <w:tc>
          <w:tcPr>
            <w:tcW w:w="2798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10次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甲状腺显像报告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10例</w:t>
            </w:r>
          </w:p>
        </w:tc>
      </w:tr>
      <w:tr w:rsidR="00AB43AD" w:rsidTr="00212994">
        <w:trPr>
          <w:trHeight w:val="810"/>
          <w:jc w:val="center"/>
        </w:trPr>
        <w:tc>
          <w:tcPr>
            <w:tcW w:w="6050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甲状旁腺或肾上腺报告</w:t>
            </w:r>
          </w:p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骨显像报告</w:t>
            </w:r>
          </w:p>
        </w:tc>
        <w:tc>
          <w:tcPr>
            <w:tcW w:w="2798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静态心肌显像报告</w:t>
            </w:r>
          </w:p>
        </w:tc>
        <w:tc>
          <w:tcPr>
            <w:tcW w:w="2798" w:type="dxa"/>
            <w:tcBorders>
              <w:top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46" w:left="-9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运动或药物负荷心肌显像报告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心肌存活检测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肺肿瘤FDG显像报告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其他肿瘤FDG显像报告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肺栓塞灌注显像报告</w:t>
            </w:r>
          </w:p>
        </w:tc>
        <w:tc>
          <w:tcPr>
            <w:tcW w:w="2798" w:type="dxa"/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癫痫脑血流灌注显像报告</w:t>
            </w:r>
          </w:p>
        </w:tc>
        <w:tc>
          <w:tcPr>
            <w:tcW w:w="2798" w:type="dxa"/>
            <w:tcBorders>
              <w:bottom w:val="nil"/>
            </w:tcBorders>
            <w:vAlign w:val="center"/>
          </w:tcPr>
          <w:p w:rsidR="00AB43AD" w:rsidRDefault="00AB43AD" w:rsidP="00212994">
            <w:pPr>
              <w:spacing w:line="400" w:lineRule="exact"/>
              <w:ind w:leftChars="-60" w:left="-12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2例</w:t>
            </w:r>
          </w:p>
        </w:tc>
      </w:tr>
      <w:tr w:rsidR="00AB43AD" w:rsidTr="00212994">
        <w:trPr>
          <w:trHeight w:val="405"/>
          <w:jc w:val="center"/>
        </w:trPr>
        <w:tc>
          <w:tcPr>
            <w:tcW w:w="6050" w:type="dxa"/>
            <w:tcBorders>
              <w:top w:val="nil"/>
              <w:bottom w:val="single" w:sz="8" w:space="0" w:color="000000"/>
            </w:tcBorders>
            <w:vAlign w:val="center"/>
          </w:tcPr>
          <w:p w:rsidR="00AB43AD" w:rsidRDefault="00AB43AD" w:rsidP="00212994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脑代谢或脑受体显像</w:t>
            </w:r>
          </w:p>
        </w:tc>
        <w:tc>
          <w:tcPr>
            <w:tcW w:w="2798" w:type="dxa"/>
            <w:tcBorders>
              <w:top w:val="nil"/>
              <w:bottom w:val="single" w:sz="8" w:space="0" w:color="000000"/>
            </w:tcBorders>
            <w:vAlign w:val="center"/>
          </w:tcPr>
          <w:p w:rsidR="00AB43AD" w:rsidRDefault="00AB43AD" w:rsidP="0021299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5例</w:t>
            </w:r>
          </w:p>
        </w:tc>
      </w:tr>
    </w:tbl>
    <w:p w:rsidR="00AB43AD" w:rsidRDefault="00AB43AD" w:rsidP="00AB43AD">
      <w:pPr>
        <w:tabs>
          <w:tab w:val="left" w:pos="840"/>
        </w:tabs>
        <w:spacing w:line="400" w:lineRule="exact"/>
        <w:ind w:firstLineChars="100" w:firstLine="241"/>
        <w:rPr>
          <w:rFonts w:ascii="仿宋_GB2312" w:eastAsia="仿宋_GB2312" w:hint="eastAsia"/>
          <w:b/>
          <w:color w:val="000000"/>
          <w:sz w:val="24"/>
          <w:szCs w:val="32"/>
        </w:rPr>
      </w:pPr>
    </w:p>
    <w:p w:rsidR="00AB43AD" w:rsidRDefault="00AB43AD" w:rsidP="00AB43AD">
      <w:pPr>
        <w:tabs>
          <w:tab w:val="left" w:pos="840"/>
        </w:tabs>
        <w:spacing w:line="400" w:lineRule="exact"/>
        <w:ind w:firstLineChars="100" w:firstLine="241"/>
        <w:rPr>
          <w:rFonts w:ascii="仿宋_GB2312" w:eastAsia="仿宋_GB2312" w:hint="eastAsia"/>
          <w:b/>
          <w:color w:val="000000"/>
          <w:sz w:val="24"/>
          <w:szCs w:val="32"/>
        </w:rPr>
      </w:pPr>
      <w:r>
        <w:rPr>
          <w:rFonts w:ascii="仿宋_GB2312" w:eastAsia="仿宋_GB2312" w:hint="eastAsia"/>
          <w:b/>
          <w:color w:val="000000"/>
          <w:sz w:val="24"/>
          <w:szCs w:val="32"/>
        </w:rPr>
        <w:t>四、参考书刊</w:t>
      </w:r>
    </w:p>
    <w:p w:rsidR="00AB43AD" w:rsidRDefault="00AB43AD" w:rsidP="00AB43AD">
      <w:pPr>
        <w:tabs>
          <w:tab w:val="left" w:pos="840"/>
        </w:tabs>
        <w:spacing w:line="400" w:lineRule="exact"/>
        <w:ind w:firstLine="60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</w:t>
      </w:r>
      <w:r>
        <w:rPr>
          <w:rFonts w:ascii="仿宋_GB2312" w:eastAsia="仿宋_GB2312" w:hint="eastAsia"/>
          <w:sz w:val="24"/>
          <w:szCs w:val="30"/>
        </w:rPr>
        <w:t>一）共同性书籍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荣独山主编.X线诊断学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金征宇主编.医学影像学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周永昌、郭万学主编.超声医学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张永学主编.核医学(8年制教材)</w:t>
      </w:r>
    </w:p>
    <w:p w:rsidR="00AB43AD" w:rsidRDefault="00AB43AD" w:rsidP="00AB43AD">
      <w:pPr>
        <w:spacing w:line="400" w:lineRule="exact"/>
        <w:ind w:firstLine="73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（二）有关影像诊断学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李松年主编.现代全身CT诊断学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陈星荣，沈天真主编. 全身CT和MRI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周康荣主编.磁共振成像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郭启勇主编.介入放射学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冯晓源主编.</w:t>
      </w:r>
      <w:r>
        <w:rPr>
          <w:rFonts w:ascii="仿宋_GB2312" w:eastAsia="仿宋_GB2312" w:hint="eastAsia"/>
          <w:sz w:val="24"/>
          <w:szCs w:val="30"/>
        </w:rPr>
        <w:t xml:space="preserve"> 医学影像学手册</w:t>
      </w:r>
    </w:p>
    <w:p w:rsidR="00AB43AD" w:rsidRDefault="00AB43AD" w:rsidP="00AB43AD">
      <w:pPr>
        <w:spacing w:line="400" w:lineRule="exact"/>
        <w:ind w:firstLine="73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（三）有关超声学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王纯正、张武主编.腹部超声诊断图谱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曹海根、王金锐主编.实用腹部超声诊断学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陆恩祥、任卫东主编.血管超声诊断图谱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lastRenderedPageBreak/>
        <w:t>徐智章主编.现代腹部超声诊断学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金震东主编.现代腔内超声学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唐杰，董宝玮主编.腹部和外周血管彩色多普勒诊断学</w:t>
      </w:r>
    </w:p>
    <w:p w:rsidR="00AB43AD" w:rsidRDefault="00AB43AD" w:rsidP="00AB43AD">
      <w:pPr>
        <w:spacing w:line="400" w:lineRule="exact"/>
        <w:ind w:firstLine="735"/>
        <w:rPr>
          <w:rFonts w:ascii="仿宋_GB2312" w:eastAsia="仿宋_GB2312" w:hint="eastAsia"/>
          <w:color w:val="000000"/>
          <w:sz w:val="24"/>
          <w:szCs w:val="30"/>
        </w:rPr>
      </w:pPr>
      <w:r>
        <w:rPr>
          <w:rFonts w:ascii="仿宋_GB2312" w:eastAsia="仿宋_GB2312" w:hint="eastAsia"/>
          <w:color w:val="000000"/>
          <w:sz w:val="24"/>
          <w:szCs w:val="30"/>
        </w:rPr>
        <w:t>（四）有关核医学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屈婉莹主编.核医学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裴著果主编.影像核医学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陈灏珠主编，实用内科学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中华医学会主编.临床技术操作规范核医学分册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中华医学会主编.临床诊疗指南核医学分册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潘中允主编，临床核医学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sz w:val="24"/>
          <w:szCs w:val="30"/>
        </w:rPr>
      </w:pPr>
      <w:r>
        <w:rPr>
          <w:rFonts w:ascii="仿宋_GB2312" w:eastAsia="仿宋_GB2312" w:hint="eastAsia"/>
          <w:sz w:val="24"/>
          <w:szCs w:val="30"/>
        </w:rPr>
        <w:t>王世真主编，分子核医学</w:t>
      </w:r>
    </w:p>
    <w:p w:rsidR="00AB43AD" w:rsidRDefault="00AB43AD" w:rsidP="00AB43AD">
      <w:pPr>
        <w:spacing w:line="400" w:lineRule="exact"/>
        <w:ind w:firstLine="720"/>
        <w:rPr>
          <w:rFonts w:ascii="仿宋_GB2312" w:eastAsia="仿宋_GB2312" w:hint="eastAsia"/>
          <w:color w:val="000000"/>
          <w:sz w:val="24"/>
          <w:szCs w:val="30"/>
        </w:rPr>
      </w:pP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参与修订本实施细则人员</w:t>
      </w: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李明华，陈克敏，耿道颖，刘士远，王嵩，胡兵，徐智章，赵军，孙晓光</w:t>
      </w: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宋体" w:hint="eastAsia"/>
          <w:b/>
          <w:bCs/>
          <w:color w:val="000000"/>
          <w:sz w:val="24"/>
          <w:szCs w:val="30"/>
        </w:rPr>
        <w:t>修订日期：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>2010-2-25</w:t>
      </w: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</w:p>
    <w:p w:rsidR="00AB43AD" w:rsidRDefault="00AB43AD" w:rsidP="00AB43AD">
      <w:pPr>
        <w:pStyle w:val="3"/>
        <w:spacing w:line="400" w:lineRule="exact"/>
        <w:ind w:firstLineChars="0" w:firstLine="0"/>
        <w:rPr>
          <w:rFonts w:ascii="仿宋_GB2312" w:eastAsia="仿宋_GB2312" w:hint="eastAsia"/>
          <w:sz w:val="24"/>
        </w:rPr>
      </w:pPr>
    </w:p>
    <w:p w:rsidR="00032BED" w:rsidRDefault="00032BED">
      <w:bookmarkStart w:id="0" w:name="_GoBack"/>
      <w:bookmarkEnd w:id="0"/>
    </w:p>
    <w:sectPr w:rsidR="0003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6B" w:rsidRDefault="00E84D6B" w:rsidP="00AB43AD">
      <w:r>
        <w:separator/>
      </w:r>
    </w:p>
  </w:endnote>
  <w:endnote w:type="continuationSeparator" w:id="0">
    <w:p w:rsidR="00E84D6B" w:rsidRDefault="00E84D6B" w:rsidP="00AB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6B" w:rsidRDefault="00E84D6B" w:rsidP="00AB43AD">
      <w:r>
        <w:separator/>
      </w:r>
    </w:p>
  </w:footnote>
  <w:footnote w:type="continuationSeparator" w:id="0">
    <w:p w:rsidR="00E84D6B" w:rsidRDefault="00E84D6B" w:rsidP="00AB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47"/>
    <w:rsid w:val="00032BED"/>
    <w:rsid w:val="00273F47"/>
    <w:rsid w:val="00AB43AD"/>
    <w:rsid w:val="00E8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57EBC-9958-47B1-9936-D40B0B4F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3AD"/>
    <w:rPr>
      <w:sz w:val="18"/>
      <w:szCs w:val="18"/>
    </w:rPr>
  </w:style>
  <w:style w:type="paragraph" w:styleId="3">
    <w:name w:val="Body Text Indent 3"/>
    <w:basedOn w:val="a"/>
    <w:link w:val="30"/>
    <w:rsid w:val="00AB43AD"/>
    <w:pPr>
      <w:ind w:firstLineChars="200" w:firstLine="420"/>
    </w:pPr>
  </w:style>
  <w:style w:type="character" w:customStyle="1" w:styleId="30">
    <w:name w:val="正文文本缩进 3 字符"/>
    <w:basedOn w:val="a0"/>
    <w:link w:val="3"/>
    <w:rsid w:val="00AB43AD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a8"/>
    <w:rsid w:val="00AB43A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AB43AD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0"/>
    <w:rsid w:val="00AB43AD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AB43AD"/>
    <w:rPr>
      <w:rFonts w:ascii="Times New Roman" w:eastAsia="宋体" w:hAnsi="Times New Roman" w:cs="Times New Roman"/>
      <w:szCs w:val="24"/>
    </w:rPr>
  </w:style>
  <w:style w:type="paragraph" w:styleId="21">
    <w:name w:val="Body Text Indent 2"/>
    <w:basedOn w:val="a"/>
    <w:link w:val="22"/>
    <w:rsid w:val="00AB43AD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AB43A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1556</Words>
  <Characters>8875</Characters>
  <Application>Microsoft Office Word</Application>
  <DocSecurity>0</DocSecurity>
  <Lines>73</Lines>
  <Paragraphs>20</Paragraphs>
  <ScaleCrop>false</ScaleCrop>
  <Company>china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2017-03-31T04:50:00Z</dcterms:created>
  <dcterms:modified xsi:type="dcterms:W3CDTF">2017-03-31T04:51:00Z</dcterms:modified>
</cp:coreProperties>
</file>