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D6D" w:rsidRDefault="00D33D6D" w:rsidP="00D33D6D">
      <w:pPr>
        <w:spacing w:line="400" w:lineRule="exact"/>
        <w:jc w:val="center"/>
        <w:rPr>
          <w:rFonts w:ascii="仿宋_GB2312" w:eastAsia="仿宋_GB2312" w:hint="eastAsia"/>
          <w:b/>
          <w:bCs/>
          <w:color w:val="000000"/>
          <w:sz w:val="32"/>
          <w:szCs w:val="44"/>
        </w:rPr>
      </w:pPr>
      <w:r>
        <w:rPr>
          <w:rFonts w:ascii="黑体" w:eastAsia="黑体" w:hAnsi="宋体" w:hint="eastAsia"/>
          <w:b/>
          <w:bCs/>
          <w:color w:val="000000"/>
          <w:sz w:val="36"/>
          <w:szCs w:val="44"/>
        </w:rPr>
        <w:t>急 诊 科 细 则</w:t>
      </w:r>
    </w:p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</w:p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急诊（急救）医学是一门新兴的跨学科临床医学专业学科。它与临床各科既有密切的关系，又有自身的理论体系和特殊的临床医疗范畴。它主要涉及院外急救、院内急救与多学科急危重病的救治。急诊（急救）医学的特点是用最少的资料、最短的时间、最快捷有效的方法救助病人的生命。现代急诊、（急救）医学已开始分化出创伤医学、危重病医学、中毒医学和紧急救援医学等亚专业。因此，从事本专业的医师不仅需要相关医学专业知识作为基础，而且要学会应用各种紧急救援医疗技术与方法挽救病人的生命。本细则适用于急诊科专科医师前3年的培养。(如硕、博毕业生，住院医师培训可相应减少至2年)</w:t>
      </w:r>
    </w:p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bCs/>
          <w:color w:val="000000"/>
          <w:sz w:val="24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</w:rPr>
        <w:t>一、培训目标</w:t>
      </w:r>
    </w:p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通过3年的基础培养，受训者掌握本学科的基础理论、基本知识和基本技能，达到能够独立诊治常见急危重症的能力。</w:t>
      </w:r>
    </w:p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掌握常见急症的症状鉴别诊断；掌握急诊病人的病情分级；熟悉各种常用的急救技术和方法；对常见急症进行基本正确和独立的急救诊治。</w:t>
      </w:r>
    </w:p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能阅读有关急诊医学的外文书刊；了解临床科研方法，能紧密结合临床实践，写出具有一定水平的病案报道和综述。</w:t>
      </w:r>
    </w:p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bCs/>
          <w:color w:val="000000"/>
          <w:sz w:val="24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</w:rPr>
        <w:t>二、培训方法</w:t>
      </w:r>
    </w:p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受训者参加专科医师规范化培养标准规定的理论课程学习，轮转应当着重于急诊医学范围，应以在急危重症出现几率较高的科室轮转为主，同时兼顾其相关专科。</w:t>
      </w:r>
    </w:p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临床科室轮转总体安排：急诊科（含急诊ICU）15个月，急诊医学相关学科轮转21个月。详细安排如下：</w:t>
      </w:r>
    </w:p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急诊专科医师基础培养3年临床轮转安排表</w:t>
      </w:r>
    </w:p>
    <w:tbl>
      <w:tblPr>
        <w:tblpPr w:leftFromText="180" w:rightFromText="180" w:vertAnchor="text" w:horzAnchor="margin" w:tblpXSpec="center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601"/>
        <w:gridCol w:w="3962"/>
        <w:gridCol w:w="2493"/>
      </w:tblGrid>
      <w:tr w:rsidR="00D33D6D" w:rsidTr="00B7583B">
        <w:trPr>
          <w:cantSplit/>
          <w:trHeight w:val="373"/>
        </w:trPr>
        <w:tc>
          <w:tcPr>
            <w:tcW w:w="62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firstLineChars="100" w:firstLine="241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21"/>
              </w:rPr>
              <w:t>轮转科室名称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21"/>
              </w:rPr>
              <w:t>时 间（月）</w:t>
            </w:r>
          </w:p>
        </w:tc>
      </w:tr>
      <w:tr w:rsidR="00D33D6D" w:rsidTr="00B7583B">
        <w:trPr>
          <w:cantSplit/>
          <w:trHeight w:val="465"/>
        </w:trPr>
        <w:tc>
          <w:tcPr>
            <w:tcW w:w="169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内  科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呼吸科/RICU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2</w:t>
            </w:r>
          </w:p>
        </w:tc>
      </w:tr>
      <w:tr w:rsidR="00D33D6D" w:rsidTr="00B7583B">
        <w:trPr>
          <w:cantSplit/>
          <w:trHeight w:val="465"/>
        </w:trPr>
        <w:tc>
          <w:tcPr>
            <w:tcW w:w="16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心血管科/CCU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2</w:t>
            </w:r>
          </w:p>
        </w:tc>
      </w:tr>
      <w:tr w:rsidR="00D33D6D" w:rsidTr="00B7583B">
        <w:trPr>
          <w:cantSplit/>
          <w:trHeight w:val="465"/>
        </w:trPr>
        <w:tc>
          <w:tcPr>
            <w:tcW w:w="16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神经科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1</w:t>
            </w:r>
          </w:p>
        </w:tc>
      </w:tr>
      <w:tr w:rsidR="00D33D6D" w:rsidTr="00B7583B">
        <w:trPr>
          <w:cantSplit/>
          <w:trHeight w:val="465"/>
        </w:trPr>
        <w:tc>
          <w:tcPr>
            <w:tcW w:w="16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消化科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1</w:t>
            </w:r>
          </w:p>
        </w:tc>
      </w:tr>
      <w:tr w:rsidR="00D33D6D" w:rsidTr="00B7583B">
        <w:trPr>
          <w:cantSplit/>
          <w:trHeight w:val="465"/>
        </w:trPr>
        <w:tc>
          <w:tcPr>
            <w:tcW w:w="16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内分泌科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1</w:t>
            </w:r>
          </w:p>
        </w:tc>
      </w:tr>
      <w:tr w:rsidR="00D33D6D" w:rsidTr="00B7583B">
        <w:trPr>
          <w:cantSplit/>
          <w:trHeight w:val="465"/>
        </w:trPr>
        <w:tc>
          <w:tcPr>
            <w:tcW w:w="1692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45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肾脏科（包括透析中心）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1</w:t>
            </w:r>
          </w:p>
        </w:tc>
      </w:tr>
      <w:tr w:rsidR="00D33D6D" w:rsidTr="00B7583B">
        <w:trPr>
          <w:cantSplit/>
          <w:trHeight w:val="465"/>
        </w:trPr>
        <w:tc>
          <w:tcPr>
            <w:tcW w:w="625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麻醉科</w:t>
            </w:r>
          </w:p>
        </w:tc>
        <w:tc>
          <w:tcPr>
            <w:tcW w:w="249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1</w:t>
            </w:r>
          </w:p>
        </w:tc>
      </w:tr>
      <w:tr w:rsidR="00D33D6D" w:rsidTr="00B7583B">
        <w:trPr>
          <w:cantSplit/>
          <w:trHeight w:val="644"/>
        </w:trPr>
        <w:tc>
          <w:tcPr>
            <w:tcW w:w="62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急诊科（包括急诊ICU）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15</w:t>
            </w:r>
          </w:p>
        </w:tc>
      </w:tr>
      <w:tr w:rsidR="00D33D6D" w:rsidTr="00B7583B">
        <w:trPr>
          <w:cantSplit/>
          <w:trHeight w:val="465"/>
        </w:trPr>
        <w:tc>
          <w:tcPr>
            <w:tcW w:w="2293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外  科</w:t>
            </w:r>
          </w:p>
        </w:tc>
        <w:tc>
          <w:tcPr>
            <w:tcW w:w="396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普通外科（腹部外科为主）</w:t>
            </w:r>
          </w:p>
        </w:tc>
        <w:tc>
          <w:tcPr>
            <w:tcW w:w="249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2</w:t>
            </w:r>
          </w:p>
        </w:tc>
      </w:tr>
      <w:tr w:rsidR="00D33D6D" w:rsidTr="00B7583B">
        <w:trPr>
          <w:cantSplit/>
          <w:trHeight w:val="465"/>
        </w:trPr>
        <w:tc>
          <w:tcPr>
            <w:tcW w:w="22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骨科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1</w:t>
            </w:r>
          </w:p>
        </w:tc>
      </w:tr>
      <w:tr w:rsidR="00D33D6D" w:rsidTr="00B7583B">
        <w:trPr>
          <w:cantSplit/>
          <w:trHeight w:val="465"/>
        </w:trPr>
        <w:tc>
          <w:tcPr>
            <w:tcW w:w="22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神经外科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1</w:t>
            </w:r>
          </w:p>
        </w:tc>
      </w:tr>
      <w:tr w:rsidR="00D33D6D" w:rsidTr="00B7583B">
        <w:trPr>
          <w:cantSplit/>
          <w:trHeight w:val="465"/>
        </w:trPr>
        <w:tc>
          <w:tcPr>
            <w:tcW w:w="229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心胸外科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1</w:t>
            </w:r>
          </w:p>
        </w:tc>
      </w:tr>
      <w:tr w:rsidR="00D33D6D" w:rsidTr="00B7583B">
        <w:trPr>
          <w:cantSplit/>
          <w:trHeight w:val="465"/>
        </w:trPr>
        <w:tc>
          <w:tcPr>
            <w:tcW w:w="625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妇产科</w:t>
            </w:r>
          </w:p>
        </w:tc>
        <w:tc>
          <w:tcPr>
            <w:tcW w:w="249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1</w:t>
            </w:r>
          </w:p>
        </w:tc>
      </w:tr>
      <w:tr w:rsidR="00D33D6D" w:rsidTr="00B7583B">
        <w:trPr>
          <w:cantSplit/>
          <w:trHeight w:val="465"/>
        </w:trPr>
        <w:tc>
          <w:tcPr>
            <w:tcW w:w="6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儿科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1</w:t>
            </w:r>
          </w:p>
        </w:tc>
      </w:tr>
      <w:tr w:rsidR="00D33D6D" w:rsidTr="00B7583B">
        <w:trPr>
          <w:cantSplit/>
          <w:trHeight w:val="465"/>
        </w:trPr>
        <w:tc>
          <w:tcPr>
            <w:tcW w:w="625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影像学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1</w:t>
            </w:r>
          </w:p>
        </w:tc>
      </w:tr>
      <w:tr w:rsidR="00D33D6D" w:rsidTr="00B7583B">
        <w:trPr>
          <w:cantSplit/>
          <w:trHeight w:val="465"/>
        </w:trPr>
        <w:tc>
          <w:tcPr>
            <w:tcW w:w="6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rightChars="12" w:right="25" w:firstLineChars="100" w:firstLine="241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可选轮转科室名称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1"/>
              </w:rPr>
              <w:t>时 间（月）</w:t>
            </w:r>
          </w:p>
        </w:tc>
      </w:tr>
      <w:tr w:rsidR="00D33D6D" w:rsidTr="00B7583B">
        <w:trPr>
          <w:cantSplit/>
          <w:trHeight w:val="465"/>
        </w:trPr>
        <w:tc>
          <w:tcPr>
            <w:tcW w:w="625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内科（血液、风湿、感染、心理）四选一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1</w:t>
            </w:r>
          </w:p>
        </w:tc>
      </w:tr>
      <w:tr w:rsidR="00D33D6D" w:rsidTr="00B7583B">
        <w:trPr>
          <w:cantSplit/>
          <w:trHeight w:val="465"/>
        </w:trPr>
        <w:tc>
          <w:tcPr>
            <w:tcW w:w="625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集中培训、考核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2</w:t>
            </w:r>
          </w:p>
        </w:tc>
      </w:tr>
    </w:tbl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</w:p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急诊专科医师基础培养2年临床轮转安排表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601"/>
        <w:gridCol w:w="3962"/>
        <w:gridCol w:w="2817"/>
      </w:tblGrid>
      <w:tr w:rsidR="00D33D6D" w:rsidTr="00B7583B">
        <w:trPr>
          <w:cantSplit/>
          <w:trHeight w:val="373"/>
        </w:trPr>
        <w:tc>
          <w:tcPr>
            <w:tcW w:w="60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firstLineChars="100" w:firstLine="241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21"/>
              </w:rPr>
              <w:t>轮转科室名称</w:t>
            </w:r>
          </w:p>
        </w:tc>
        <w:tc>
          <w:tcPr>
            <w:tcW w:w="28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21"/>
              </w:rPr>
              <w:t>时 间（月）</w:t>
            </w:r>
          </w:p>
        </w:tc>
      </w:tr>
      <w:tr w:rsidR="00D33D6D" w:rsidTr="00B7583B">
        <w:trPr>
          <w:cantSplit/>
          <w:trHeight w:val="465"/>
        </w:trPr>
        <w:tc>
          <w:tcPr>
            <w:tcW w:w="1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内  科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呼吸科/RICU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1</w:t>
            </w:r>
          </w:p>
        </w:tc>
      </w:tr>
      <w:tr w:rsidR="00D33D6D" w:rsidTr="00B7583B">
        <w:trPr>
          <w:cantSplit/>
          <w:trHeight w:val="465"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心血管科/CCU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1</w:t>
            </w:r>
          </w:p>
        </w:tc>
      </w:tr>
      <w:tr w:rsidR="00D33D6D" w:rsidTr="00B7583B">
        <w:trPr>
          <w:cantSplit/>
          <w:trHeight w:val="465"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神经科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1</w:t>
            </w:r>
          </w:p>
        </w:tc>
      </w:tr>
      <w:tr w:rsidR="00D33D6D" w:rsidTr="00B7583B">
        <w:trPr>
          <w:cantSplit/>
          <w:trHeight w:val="465"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消化科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1</w:t>
            </w:r>
          </w:p>
        </w:tc>
      </w:tr>
      <w:tr w:rsidR="00D33D6D" w:rsidTr="00B7583B">
        <w:trPr>
          <w:cantSplit/>
          <w:trHeight w:val="465"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内分泌科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1</w:t>
            </w:r>
          </w:p>
        </w:tc>
      </w:tr>
      <w:tr w:rsidR="00D33D6D" w:rsidTr="00B7583B">
        <w:trPr>
          <w:cantSplit/>
          <w:trHeight w:val="465"/>
        </w:trPr>
        <w:tc>
          <w:tcPr>
            <w:tcW w:w="14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45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肾脏科（包括透析中心）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1</w:t>
            </w:r>
          </w:p>
        </w:tc>
      </w:tr>
      <w:tr w:rsidR="00D33D6D" w:rsidTr="00B7583B">
        <w:trPr>
          <w:cantSplit/>
          <w:trHeight w:val="465"/>
        </w:trPr>
        <w:tc>
          <w:tcPr>
            <w:tcW w:w="600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麻醉科</w:t>
            </w:r>
          </w:p>
        </w:tc>
        <w:tc>
          <w:tcPr>
            <w:tcW w:w="281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1</w:t>
            </w:r>
          </w:p>
        </w:tc>
      </w:tr>
      <w:tr w:rsidR="00D33D6D" w:rsidTr="00B7583B">
        <w:trPr>
          <w:cantSplit/>
          <w:trHeight w:val="465"/>
        </w:trPr>
        <w:tc>
          <w:tcPr>
            <w:tcW w:w="600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急诊科（包括急诊ICU）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8</w:t>
            </w:r>
          </w:p>
        </w:tc>
      </w:tr>
      <w:tr w:rsidR="00D33D6D" w:rsidTr="00B7583B">
        <w:trPr>
          <w:cantSplit/>
          <w:trHeight w:val="465"/>
        </w:trPr>
        <w:tc>
          <w:tcPr>
            <w:tcW w:w="2041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外  科</w:t>
            </w:r>
          </w:p>
        </w:tc>
        <w:tc>
          <w:tcPr>
            <w:tcW w:w="396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普通外科（腹部外科为主）</w:t>
            </w:r>
          </w:p>
        </w:tc>
        <w:tc>
          <w:tcPr>
            <w:tcW w:w="281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1</w:t>
            </w:r>
          </w:p>
        </w:tc>
      </w:tr>
      <w:tr w:rsidR="00D33D6D" w:rsidTr="00B7583B">
        <w:trPr>
          <w:cantSplit/>
          <w:trHeight w:val="465"/>
        </w:trPr>
        <w:tc>
          <w:tcPr>
            <w:tcW w:w="20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神经外科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1</w:t>
            </w:r>
          </w:p>
        </w:tc>
      </w:tr>
      <w:tr w:rsidR="00D33D6D" w:rsidTr="00B7583B">
        <w:trPr>
          <w:cantSplit/>
          <w:trHeight w:val="465"/>
        </w:trPr>
        <w:tc>
          <w:tcPr>
            <w:tcW w:w="60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妇产科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1</w:t>
            </w:r>
          </w:p>
        </w:tc>
      </w:tr>
      <w:tr w:rsidR="00D33D6D" w:rsidTr="00B7583B">
        <w:trPr>
          <w:cantSplit/>
          <w:trHeight w:val="465"/>
        </w:trPr>
        <w:tc>
          <w:tcPr>
            <w:tcW w:w="60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儿科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1</w:t>
            </w:r>
          </w:p>
        </w:tc>
      </w:tr>
      <w:tr w:rsidR="00D33D6D" w:rsidTr="00B7583B">
        <w:trPr>
          <w:cantSplit/>
          <w:trHeight w:val="465"/>
        </w:trPr>
        <w:tc>
          <w:tcPr>
            <w:tcW w:w="600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影像学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1</w:t>
            </w:r>
          </w:p>
        </w:tc>
      </w:tr>
      <w:tr w:rsidR="00D33D6D" w:rsidTr="00B7583B">
        <w:trPr>
          <w:cantSplit/>
          <w:trHeight w:val="465"/>
        </w:trPr>
        <w:tc>
          <w:tcPr>
            <w:tcW w:w="60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rightChars="12" w:right="25" w:firstLineChars="100" w:firstLine="241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可选轮转科室名称</w:t>
            </w:r>
          </w:p>
        </w:tc>
        <w:tc>
          <w:tcPr>
            <w:tcW w:w="2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1"/>
              </w:rPr>
              <w:t>时 间（月）</w:t>
            </w:r>
          </w:p>
        </w:tc>
      </w:tr>
      <w:tr w:rsidR="00D33D6D" w:rsidTr="00B7583B">
        <w:trPr>
          <w:cantSplit/>
          <w:trHeight w:val="465"/>
        </w:trPr>
        <w:tc>
          <w:tcPr>
            <w:tcW w:w="600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内科（血液、风湿、感染、心理）四选一</w:t>
            </w:r>
          </w:p>
        </w:tc>
        <w:tc>
          <w:tcPr>
            <w:tcW w:w="281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1</w:t>
            </w:r>
          </w:p>
        </w:tc>
      </w:tr>
      <w:tr w:rsidR="00D33D6D" w:rsidTr="00B7583B">
        <w:trPr>
          <w:cantSplit/>
          <w:trHeight w:val="465"/>
        </w:trPr>
        <w:tc>
          <w:tcPr>
            <w:tcW w:w="60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外科（骨科、胸外）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1</w:t>
            </w:r>
          </w:p>
        </w:tc>
      </w:tr>
      <w:tr w:rsidR="00D33D6D" w:rsidTr="00B7583B">
        <w:trPr>
          <w:cantSplit/>
          <w:trHeight w:val="465"/>
        </w:trPr>
        <w:tc>
          <w:tcPr>
            <w:tcW w:w="600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集中培训、考核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33D6D" w:rsidRDefault="00D33D6D" w:rsidP="00B7583B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2</w:t>
            </w:r>
          </w:p>
        </w:tc>
      </w:tr>
    </w:tbl>
    <w:p w:rsidR="00D33D6D" w:rsidRDefault="00D33D6D" w:rsidP="00D33D6D">
      <w:pPr>
        <w:spacing w:line="400" w:lineRule="exact"/>
        <w:ind w:rightChars="12" w:right="25" w:firstLineChars="195" w:firstLine="470"/>
        <w:rPr>
          <w:rFonts w:ascii="仿宋_GB2312" w:eastAsia="仿宋_GB2312" w:hAnsi="宋体" w:hint="eastAsia"/>
          <w:b/>
          <w:bCs/>
          <w:color w:val="000000"/>
          <w:sz w:val="24"/>
        </w:rPr>
      </w:pPr>
    </w:p>
    <w:p w:rsidR="00D33D6D" w:rsidRDefault="00D33D6D" w:rsidP="00D33D6D">
      <w:pPr>
        <w:spacing w:line="400" w:lineRule="exact"/>
        <w:ind w:rightChars="12" w:right="25" w:firstLineChars="195" w:firstLine="470"/>
        <w:rPr>
          <w:rFonts w:ascii="仿宋_GB2312" w:eastAsia="仿宋_GB2312" w:hAnsi="宋体" w:hint="eastAsia"/>
          <w:b/>
          <w:bCs/>
          <w:color w:val="000000"/>
          <w:sz w:val="24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</w:rPr>
        <w:t>三、培训内容与要求</w:t>
      </w:r>
    </w:p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总则：掌握与急诊医学密切相关的常见疾病与诊疗技术；熟悉与急诊医学相关性不大，但是各相关学科的常见疾病与诊疗技术；了解少见疾病与诊疗技术（包括技术含量和风险大的诊疗技术）。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(一)呼吸科/RICU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1.轮转目的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掌握</w:t>
      </w:r>
      <w:r>
        <w:rPr>
          <w:rFonts w:ascii="仿宋_GB2312" w:eastAsia="仿宋_GB2312" w:hAnsi="宋体" w:hint="eastAsia"/>
          <w:color w:val="000000"/>
          <w:sz w:val="24"/>
        </w:rPr>
        <w:t>：支气管哮喘、支气管扩张、COPD/肺源性心脏病、咯血、气胸、胸膜炎/胸腔积液、ARDS、呼吸衰竭、肺血栓栓塞症等疾病的病因、病理生理、临床表现、诊断、鉴别诊断与治疗；氧气治疗的方式、方法；常用临床操作技术；血气分析、常见肺部疾病X线胸片的诊断。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熟悉</w:t>
      </w:r>
      <w:r>
        <w:rPr>
          <w:rFonts w:ascii="仿宋_GB2312" w:eastAsia="仿宋_GB2312" w:hAnsi="宋体" w:hint="eastAsia"/>
          <w:color w:val="000000"/>
          <w:sz w:val="24"/>
        </w:rPr>
        <w:t xml:space="preserve">：急性气管支气管炎、急性肺炎、卡氏肺囊虫肺炎等临床表现、诊断与治疗；肺功能检查常见参数的临床意义。 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了解</w:t>
      </w:r>
      <w:r>
        <w:rPr>
          <w:rFonts w:ascii="仿宋_GB2312" w:eastAsia="仿宋_GB2312" w:hAnsi="宋体" w:hint="eastAsia"/>
          <w:color w:val="000000"/>
          <w:sz w:val="24"/>
        </w:rPr>
        <w:t>：睡眠呼吸暂停综合征、肺部肿瘤等的诊断与治疗。支气管镜检查、支气管肺泡灌洗的适应证和禁忌证。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2.基本要求</w:t>
      </w:r>
    </w:p>
    <w:p w:rsidR="00D33D6D" w:rsidRDefault="00D33D6D" w:rsidP="00D33D6D">
      <w:pPr>
        <w:numPr>
          <w:ilvl w:val="0"/>
          <w:numId w:val="4"/>
        </w:numPr>
        <w:spacing w:line="400" w:lineRule="exact"/>
        <w:ind w:rightChars="12" w:right="25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学习病种及例数要求：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59"/>
        <w:gridCol w:w="1461"/>
      </w:tblGrid>
      <w:tr w:rsidR="00D33D6D" w:rsidTr="00B7583B">
        <w:tc>
          <w:tcPr>
            <w:tcW w:w="7359" w:type="dxa"/>
            <w:tcBorders>
              <w:top w:val="single" w:sz="8" w:space="0" w:color="auto"/>
              <w:bottom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病    种</w:t>
            </w:r>
          </w:p>
        </w:tc>
        <w:tc>
          <w:tcPr>
            <w:tcW w:w="1461" w:type="dxa"/>
            <w:tcBorders>
              <w:top w:val="single" w:sz="8" w:space="0" w:color="auto"/>
              <w:bottom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数(≥)</w:t>
            </w:r>
          </w:p>
        </w:tc>
      </w:tr>
      <w:tr w:rsidR="00D33D6D" w:rsidTr="00B7583B">
        <w:trPr>
          <w:trHeight w:val="450"/>
        </w:trPr>
        <w:tc>
          <w:tcPr>
            <w:tcW w:w="7359" w:type="dxa"/>
            <w:tcBorders>
              <w:top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急性气管支气管炎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450"/>
        </w:trPr>
        <w:tc>
          <w:tcPr>
            <w:tcW w:w="7359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支气管哮喘</w:t>
            </w:r>
          </w:p>
        </w:tc>
        <w:tc>
          <w:tcPr>
            <w:tcW w:w="1461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450"/>
        </w:trPr>
        <w:tc>
          <w:tcPr>
            <w:tcW w:w="7359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支气管扩张</w:t>
            </w:r>
          </w:p>
        </w:tc>
        <w:tc>
          <w:tcPr>
            <w:tcW w:w="1461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450"/>
        </w:trPr>
        <w:tc>
          <w:tcPr>
            <w:tcW w:w="7359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社区获得性肺炎</w:t>
            </w:r>
          </w:p>
        </w:tc>
        <w:tc>
          <w:tcPr>
            <w:tcW w:w="1461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450"/>
        </w:trPr>
        <w:tc>
          <w:tcPr>
            <w:tcW w:w="7359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医院获得性肺炎</w:t>
            </w:r>
          </w:p>
        </w:tc>
        <w:tc>
          <w:tcPr>
            <w:tcW w:w="1461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450"/>
        </w:trPr>
        <w:tc>
          <w:tcPr>
            <w:tcW w:w="7359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呼吸机相关性肺炎</w:t>
            </w:r>
          </w:p>
        </w:tc>
        <w:tc>
          <w:tcPr>
            <w:tcW w:w="1461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450"/>
        </w:trPr>
        <w:tc>
          <w:tcPr>
            <w:tcW w:w="7359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COPD/肺源性心脏病</w:t>
            </w:r>
          </w:p>
        </w:tc>
        <w:tc>
          <w:tcPr>
            <w:tcW w:w="1461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D33D6D" w:rsidTr="00B7583B">
        <w:trPr>
          <w:trHeight w:val="450"/>
        </w:trPr>
        <w:tc>
          <w:tcPr>
            <w:tcW w:w="7359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咯血</w:t>
            </w:r>
          </w:p>
        </w:tc>
        <w:tc>
          <w:tcPr>
            <w:tcW w:w="1461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450"/>
        </w:trPr>
        <w:tc>
          <w:tcPr>
            <w:tcW w:w="7359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胸膜炎/胸腔积液</w:t>
            </w:r>
          </w:p>
        </w:tc>
        <w:tc>
          <w:tcPr>
            <w:tcW w:w="1461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450"/>
        </w:trPr>
        <w:tc>
          <w:tcPr>
            <w:tcW w:w="7359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气胸</w:t>
            </w:r>
          </w:p>
        </w:tc>
        <w:tc>
          <w:tcPr>
            <w:tcW w:w="1461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450"/>
        </w:trPr>
        <w:tc>
          <w:tcPr>
            <w:tcW w:w="7359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ARDS/呼吸衰竭</w:t>
            </w:r>
          </w:p>
        </w:tc>
        <w:tc>
          <w:tcPr>
            <w:tcW w:w="1461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4</w:t>
            </w:r>
          </w:p>
        </w:tc>
      </w:tr>
      <w:tr w:rsidR="00D33D6D" w:rsidTr="00B7583B">
        <w:trPr>
          <w:trHeight w:val="450"/>
        </w:trPr>
        <w:tc>
          <w:tcPr>
            <w:tcW w:w="7359" w:type="dxa"/>
            <w:tcBorders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肺血栓栓塞症</w:t>
            </w:r>
          </w:p>
        </w:tc>
        <w:tc>
          <w:tcPr>
            <w:tcW w:w="1461" w:type="dxa"/>
            <w:tcBorders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</w:tbl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（2）临床操作技术要求：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58"/>
        <w:gridCol w:w="1462"/>
      </w:tblGrid>
      <w:tr w:rsidR="00D33D6D" w:rsidTr="00B7583B">
        <w:tc>
          <w:tcPr>
            <w:tcW w:w="7358" w:type="dxa"/>
            <w:tcBorders>
              <w:top w:val="single" w:sz="8" w:space="0" w:color="auto"/>
              <w:bottom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操作技术名称</w:t>
            </w:r>
          </w:p>
        </w:tc>
        <w:tc>
          <w:tcPr>
            <w:tcW w:w="1462" w:type="dxa"/>
            <w:tcBorders>
              <w:top w:val="single" w:sz="8" w:space="0" w:color="auto"/>
              <w:bottom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次(≥)</w:t>
            </w:r>
          </w:p>
        </w:tc>
      </w:tr>
      <w:tr w:rsidR="00D33D6D" w:rsidTr="00B7583B">
        <w:trPr>
          <w:trHeight w:val="465"/>
        </w:trPr>
        <w:tc>
          <w:tcPr>
            <w:tcW w:w="7358" w:type="dxa"/>
            <w:tcBorders>
              <w:top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动脉采血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D33D6D" w:rsidTr="00B7583B">
        <w:trPr>
          <w:trHeight w:val="465"/>
        </w:trPr>
        <w:tc>
          <w:tcPr>
            <w:tcW w:w="7358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胸腔穿刺（抽气、抽胸腔积液）</w:t>
            </w:r>
          </w:p>
        </w:tc>
        <w:tc>
          <w:tcPr>
            <w:tcW w:w="1462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  <w:tr w:rsidR="00D33D6D" w:rsidTr="00B7583B">
        <w:trPr>
          <w:trHeight w:val="465"/>
        </w:trPr>
        <w:tc>
          <w:tcPr>
            <w:tcW w:w="7358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胸腔闭式引流术</w:t>
            </w:r>
          </w:p>
        </w:tc>
        <w:tc>
          <w:tcPr>
            <w:tcW w:w="1462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D33D6D" w:rsidTr="00B7583B">
        <w:trPr>
          <w:trHeight w:val="465"/>
        </w:trPr>
        <w:tc>
          <w:tcPr>
            <w:tcW w:w="7358" w:type="dxa"/>
            <w:tcBorders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无创机械通气</w:t>
            </w:r>
          </w:p>
        </w:tc>
        <w:tc>
          <w:tcPr>
            <w:tcW w:w="1462" w:type="dxa"/>
            <w:tcBorders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</w:tbl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3.较高要求</w:t>
      </w:r>
    </w:p>
    <w:p w:rsidR="00D33D6D" w:rsidRDefault="00D33D6D" w:rsidP="00D33D6D">
      <w:pPr>
        <w:spacing w:line="400" w:lineRule="exact"/>
        <w:ind w:rightChars="12" w:right="25" w:firstLineChars="150" w:firstLine="36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（1）学习病种及例数要求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13"/>
        <w:gridCol w:w="4507"/>
      </w:tblGrid>
      <w:tr w:rsidR="00D33D6D" w:rsidTr="00B7583B">
        <w:tc>
          <w:tcPr>
            <w:tcW w:w="4313" w:type="dxa"/>
            <w:tcBorders>
              <w:top w:val="single" w:sz="8" w:space="0" w:color="auto"/>
              <w:bottom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病    种</w:t>
            </w:r>
          </w:p>
        </w:tc>
        <w:tc>
          <w:tcPr>
            <w:tcW w:w="4507" w:type="dxa"/>
            <w:tcBorders>
              <w:top w:val="single" w:sz="8" w:space="0" w:color="auto"/>
              <w:bottom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数（≥）</w:t>
            </w:r>
          </w:p>
        </w:tc>
      </w:tr>
      <w:tr w:rsidR="00D33D6D" w:rsidTr="00B7583B">
        <w:trPr>
          <w:trHeight w:val="465"/>
        </w:trPr>
        <w:tc>
          <w:tcPr>
            <w:tcW w:w="4313" w:type="dxa"/>
            <w:tcBorders>
              <w:top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肺脓肿</w:t>
            </w:r>
          </w:p>
        </w:tc>
        <w:tc>
          <w:tcPr>
            <w:tcW w:w="4507" w:type="dxa"/>
            <w:tcBorders>
              <w:top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465"/>
        </w:trPr>
        <w:tc>
          <w:tcPr>
            <w:tcW w:w="4313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卡氏肺囊虫肺炎</w:t>
            </w:r>
          </w:p>
        </w:tc>
        <w:tc>
          <w:tcPr>
            <w:tcW w:w="4507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465"/>
        </w:trPr>
        <w:tc>
          <w:tcPr>
            <w:tcW w:w="4313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肺部肿瘤</w:t>
            </w:r>
          </w:p>
        </w:tc>
        <w:tc>
          <w:tcPr>
            <w:tcW w:w="4507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465"/>
        </w:trPr>
        <w:tc>
          <w:tcPr>
            <w:tcW w:w="4313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间质性肺疾病</w:t>
            </w:r>
          </w:p>
        </w:tc>
        <w:tc>
          <w:tcPr>
            <w:tcW w:w="4507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465"/>
        </w:trPr>
        <w:tc>
          <w:tcPr>
            <w:tcW w:w="4313" w:type="dxa"/>
            <w:tcBorders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睡眠呼吸暂停综合征</w:t>
            </w:r>
          </w:p>
        </w:tc>
        <w:tc>
          <w:tcPr>
            <w:tcW w:w="4507" w:type="dxa"/>
            <w:tcBorders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</w:tbl>
    <w:p w:rsidR="00D33D6D" w:rsidRDefault="00D33D6D" w:rsidP="00D33D6D">
      <w:pPr>
        <w:spacing w:line="400" w:lineRule="exact"/>
        <w:ind w:rightChars="12" w:right="25" w:firstLineChars="150" w:firstLine="36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Ansi="宋体" w:hint="eastAsia"/>
          <w:color w:val="000000"/>
          <w:sz w:val="24"/>
        </w:rPr>
        <w:t>（2）临床知识、技能要求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800"/>
      </w:tblGrid>
      <w:tr w:rsidR="00D33D6D" w:rsidTr="00B7583B">
        <w:trPr>
          <w:trHeight w:val="389"/>
        </w:trPr>
        <w:tc>
          <w:tcPr>
            <w:tcW w:w="7020" w:type="dxa"/>
            <w:tcBorders>
              <w:top w:val="single" w:sz="8" w:space="0" w:color="auto"/>
              <w:bottom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操作技术名称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次（≥）</w:t>
            </w:r>
          </w:p>
        </w:tc>
      </w:tr>
      <w:tr w:rsidR="00D33D6D" w:rsidTr="00B7583B">
        <w:trPr>
          <w:trHeight w:val="420"/>
        </w:trPr>
        <w:tc>
          <w:tcPr>
            <w:tcW w:w="7020" w:type="dxa"/>
            <w:tcBorders>
              <w:top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肺功能检查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420"/>
        </w:trPr>
        <w:tc>
          <w:tcPr>
            <w:tcW w:w="7020" w:type="dxa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肺部溶栓术</w:t>
            </w:r>
          </w:p>
        </w:tc>
        <w:tc>
          <w:tcPr>
            <w:tcW w:w="1800" w:type="dxa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420"/>
        </w:trPr>
        <w:tc>
          <w:tcPr>
            <w:tcW w:w="7020" w:type="dxa"/>
            <w:tcBorders>
              <w:bottom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支气管镜检查（见习）</w:t>
            </w:r>
          </w:p>
        </w:tc>
        <w:tc>
          <w:tcPr>
            <w:tcW w:w="1800" w:type="dxa"/>
            <w:tcBorders>
              <w:bottom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420"/>
        </w:trPr>
        <w:tc>
          <w:tcPr>
            <w:tcW w:w="7020" w:type="dxa"/>
            <w:tcBorders>
              <w:top w:val="nil"/>
              <w:bottom w:val="single" w:sz="8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支气管肺泡灌洗（见习）</w:t>
            </w:r>
          </w:p>
        </w:tc>
        <w:tc>
          <w:tcPr>
            <w:tcW w:w="1800" w:type="dxa"/>
            <w:tcBorders>
              <w:top w:val="nil"/>
              <w:bottom w:val="single" w:sz="8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</w:tbl>
    <w:p w:rsidR="00D33D6D" w:rsidRDefault="00D33D6D" w:rsidP="00D33D6D">
      <w:pPr>
        <w:spacing w:line="400" w:lineRule="exact"/>
        <w:ind w:rightChars="12" w:right="25" w:firstLineChars="150" w:firstLine="36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（3）外语、教学、科研等能力的要求</w:t>
      </w:r>
      <w:r>
        <w:rPr>
          <w:rFonts w:ascii="仿宋_GB2312" w:eastAsia="仿宋_GB2312" w:hint="eastAsia"/>
          <w:color w:val="000000"/>
        </w:rPr>
        <w:t>：</w:t>
      </w:r>
      <w:r>
        <w:rPr>
          <w:rFonts w:ascii="仿宋_GB2312" w:eastAsia="仿宋_GB2312" w:hint="eastAsia"/>
          <w:color w:val="000000"/>
          <w:sz w:val="24"/>
        </w:rPr>
        <w:t>阅读专业外语文献，协助临床教学（理论课、实习课），参与临床科研活动。</w:t>
      </w:r>
    </w:p>
    <w:p w:rsidR="00D33D6D" w:rsidRDefault="00D33D6D" w:rsidP="00D33D6D">
      <w:pPr>
        <w:spacing w:line="400" w:lineRule="exact"/>
        <w:ind w:rightChars="12" w:right="25" w:firstLineChars="150" w:firstLine="360"/>
        <w:rPr>
          <w:rFonts w:ascii="仿宋_GB2312" w:eastAsia="仿宋_GB2312" w:hint="eastAsia"/>
          <w:color w:val="000000"/>
          <w:sz w:val="24"/>
        </w:rPr>
      </w:pP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（二）心血管科/CCU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1.轮转目的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掌握</w:t>
      </w:r>
      <w:r>
        <w:rPr>
          <w:rFonts w:ascii="仿宋_GB2312" w:eastAsia="仿宋_GB2312" w:hAnsi="宋体" w:hint="eastAsia"/>
          <w:color w:val="000000"/>
          <w:sz w:val="24"/>
        </w:rPr>
        <w:t>：急性冠脉综合征、心力衰竭、原发性高血压、心律失常、急性心肌炎、急性心包炎的病因、病理生理、临床表现、诊断、鉴别诊断与治疗；常用心血管药物的适应证和使用方法、心电图检查与诊断、药物抗栓与溶栓术、除颤与电复律术。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熟悉</w:t>
      </w:r>
      <w:r>
        <w:rPr>
          <w:rFonts w:ascii="仿宋_GB2312" w:eastAsia="仿宋_GB2312" w:hAnsi="宋体" w:hint="eastAsia"/>
          <w:color w:val="000000"/>
          <w:sz w:val="24"/>
        </w:rPr>
        <w:t>：感染性心内膜炎、心脏瓣膜病、缩窄性心包炎、先天性心脏病、周围血管疾病等病因、临床表现、诊断与治疗；急诊经皮经腔冠状动脉成型术（PTCA）</w:t>
      </w:r>
      <w:r>
        <w:rPr>
          <w:rFonts w:ascii="仿宋_GB2312" w:eastAsia="仿宋_GB2312" w:hAnsi="宋体" w:hint="eastAsia"/>
          <w:color w:val="000000"/>
          <w:sz w:val="24"/>
        </w:rPr>
        <w:lastRenderedPageBreak/>
        <w:t>及其他介入治疗的适应证与应用原则；动态心电图、心包穿刺术、心脏起搏。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了解</w:t>
      </w:r>
      <w:r>
        <w:rPr>
          <w:rFonts w:ascii="仿宋_GB2312" w:eastAsia="仿宋_GB2312" w:hAnsi="宋体" w:hint="eastAsia"/>
          <w:color w:val="000000"/>
          <w:sz w:val="24"/>
        </w:rPr>
        <w:t>：继发性高血压、人工瓣膜和静脉药瘾者心内膜炎、心肌病、心脏神经官能症等的诊断与治疗；心脏超声心动图，导管射频消融治疗术。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2.基本要求</w:t>
      </w:r>
    </w:p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（1）学习病种及例数要求：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46"/>
        <w:gridCol w:w="1974"/>
      </w:tblGrid>
      <w:tr w:rsidR="00D33D6D" w:rsidTr="00B7583B">
        <w:trPr>
          <w:trHeight w:val="465"/>
        </w:trPr>
        <w:tc>
          <w:tcPr>
            <w:tcW w:w="684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病    种</w:t>
            </w:r>
          </w:p>
        </w:tc>
        <w:tc>
          <w:tcPr>
            <w:tcW w:w="197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数(≥)</w:t>
            </w:r>
          </w:p>
        </w:tc>
      </w:tr>
      <w:tr w:rsidR="00D33D6D" w:rsidTr="00B7583B">
        <w:trPr>
          <w:trHeight w:val="465"/>
        </w:trPr>
        <w:tc>
          <w:tcPr>
            <w:tcW w:w="6846" w:type="dxa"/>
            <w:tcBorders>
              <w:top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急性心肌炎</w:t>
            </w:r>
          </w:p>
        </w:tc>
        <w:tc>
          <w:tcPr>
            <w:tcW w:w="1974" w:type="dxa"/>
            <w:tcBorders>
              <w:top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465"/>
        </w:trPr>
        <w:tc>
          <w:tcPr>
            <w:tcW w:w="6846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急性冠脉综合征</w:t>
            </w:r>
          </w:p>
        </w:tc>
        <w:tc>
          <w:tcPr>
            <w:tcW w:w="1974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  <w:tr w:rsidR="00D33D6D" w:rsidTr="00B7583B">
        <w:trPr>
          <w:trHeight w:val="465"/>
        </w:trPr>
        <w:tc>
          <w:tcPr>
            <w:tcW w:w="6846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急性心包炎</w:t>
            </w:r>
          </w:p>
        </w:tc>
        <w:tc>
          <w:tcPr>
            <w:tcW w:w="1974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465"/>
        </w:trPr>
        <w:tc>
          <w:tcPr>
            <w:tcW w:w="6846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原发性高血压</w:t>
            </w:r>
          </w:p>
        </w:tc>
        <w:tc>
          <w:tcPr>
            <w:tcW w:w="1974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D33D6D" w:rsidTr="00B7583B">
        <w:trPr>
          <w:trHeight w:val="465"/>
        </w:trPr>
        <w:tc>
          <w:tcPr>
            <w:tcW w:w="6846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心律失常</w:t>
            </w:r>
          </w:p>
        </w:tc>
        <w:tc>
          <w:tcPr>
            <w:tcW w:w="1974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D33D6D" w:rsidTr="00B7583B">
        <w:trPr>
          <w:trHeight w:val="465"/>
        </w:trPr>
        <w:tc>
          <w:tcPr>
            <w:tcW w:w="6846" w:type="dxa"/>
            <w:tcBorders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心力衰竭</w:t>
            </w:r>
          </w:p>
        </w:tc>
        <w:tc>
          <w:tcPr>
            <w:tcW w:w="1974" w:type="dxa"/>
            <w:tcBorders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</w:tbl>
    <w:p w:rsidR="00D33D6D" w:rsidRDefault="00D33D6D" w:rsidP="00D33D6D">
      <w:pPr>
        <w:spacing w:line="400" w:lineRule="exact"/>
        <w:ind w:firstLineChars="200" w:firstLine="48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Ansi="宋体" w:hint="eastAsia"/>
          <w:color w:val="000000"/>
          <w:sz w:val="24"/>
        </w:rPr>
        <w:t xml:space="preserve">（2）临床操作技术要求： </w:t>
      </w:r>
    </w:p>
    <w:tbl>
      <w:tblPr>
        <w:tblpPr w:leftFromText="180" w:rightFromText="180" w:vertAnchor="text" w:horzAnchor="margin" w:tblpX="72" w:tblpY="113"/>
        <w:tblW w:w="0" w:type="auto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8"/>
        <w:gridCol w:w="1980"/>
      </w:tblGrid>
      <w:tr w:rsidR="00D33D6D" w:rsidTr="00B7583B">
        <w:trPr>
          <w:trHeight w:val="248"/>
        </w:trPr>
        <w:tc>
          <w:tcPr>
            <w:tcW w:w="694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临床操作技术名称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次(≥)</w:t>
            </w:r>
          </w:p>
        </w:tc>
      </w:tr>
      <w:tr w:rsidR="00D33D6D" w:rsidTr="00B7583B">
        <w:trPr>
          <w:trHeight w:val="465"/>
        </w:trPr>
        <w:tc>
          <w:tcPr>
            <w:tcW w:w="6948" w:type="dxa"/>
            <w:tcBorders>
              <w:top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心电图检查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20</w:t>
            </w:r>
          </w:p>
        </w:tc>
      </w:tr>
      <w:tr w:rsidR="00D33D6D" w:rsidTr="00B7583B">
        <w:trPr>
          <w:trHeight w:val="465"/>
        </w:trPr>
        <w:tc>
          <w:tcPr>
            <w:tcW w:w="6948" w:type="dxa"/>
            <w:tcBorders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急诊溶栓术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4</w:t>
            </w:r>
          </w:p>
        </w:tc>
      </w:tr>
      <w:tr w:rsidR="00D33D6D" w:rsidTr="00B7583B">
        <w:trPr>
          <w:trHeight w:val="465"/>
        </w:trPr>
        <w:tc>
          <w:tcPr>
            <w:tcW w:w="6948" w:type="dxa"/>
            <w:tcBorders>
              <w:top w:val="nil"/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除颤及电复律</w:t>
            </w:r>
          </w:p>
        </w:tc>
        <w:tc>
          <w:tcPr>
            <w:tcW w:w="1980" w:type="dxa"/>
            <w:tcBorders>
              <w:top w:val="nil"/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</w:tbl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int="eastAsia"/>
          <w:b/>
          <w:bCs/>
          <w:color w:val="000000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3.较高要求</w:t>
      </w:r>
    </w:p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Ansi="宋体" w:hint="eastAsia"/>
          <w:color w:val="000000"/>
          <w:sz w:val="24"/>
        </w:rPr>
        <w:t>（1）学习病种及例数要求：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1980"/>
      </w:tblGrid>
      <w:tr w:rsidR="00D33D6D" w:rsidTr="00B7583B">
        <w:trPr>
          <w:trHeight w:val="300"/>
        </w:trPr>
        <w:tc>
          <w:tcPr>
            <w:tcW w:w="68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病    种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数(≥)</w:t>
            </w:r>
          </w:p>
        </w:tc>
      </w:tr>
      <w:tr w:rsidR="00D33D6D" w:rsidTr="00B7583B">
        <w:trPr>
          <w:trHeight w:val="300"/>
        </w:trPr>
        <w:tc>
          <w:tcPr>
            <w:tcW w:w="6840" w:type="dxa"/>
            <w:tcBorders>
              <w:top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心脏瓣膜病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300"/>
        </w:trPr>
        <w:tc>
          <w:tcPr>
            <w:tcW w:w="6840" w:type="dxa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感染性心内膜炎</w:t>
            </w:r>
          </w:p>
        </w:tc>
        <w:tc>
          <w:tcPr>
            <w:tcW w:w="198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300"/>
        </w:trPr>
        <w:tc>
          <w:tcPr>
            <w:tcW w:w="6840" w:type="dxa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缩窄性心包炎</w:t>
            </w:r>
          </w:p>
        </w:tc>
        <w:tc>
          <w:tcPr>
            <w:tcW w:w="198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300"/>
        </w:trPr>
        <w:tc>
          <w:tcPr>
            <w:tcW w:w="6840" w:type="dxa"/>
            <w:tcBorders>
              <w:bottom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先天性心脏病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300"/>
        </w:trPr>
        <w:tc>
          <w:tcPr>
            <w:tcW w:w="6840" w:type="dxa"/>
            <w:tcBorders>
              <w:top w:val="nil"/>
              <w:bottom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周围血管疾病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300"/>
        </w:trPr>
        <w:tc>
          <w:tcPr>
            <w:tcW w:w="6840" w:type="dxa"/>
            <w:tcBorders>
              <w:top w:val="nil"/>
              <w:bottom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继发性高血压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300"/>
        </w:trPr>
        <w:tc>
          <w:tcPr>
            <w:tcW w:w="6840" w:type="dxa"/>
            <w:tcBorders>
              <w:top w:val="nil"/>
              <w:bottom w:val="single" w:sz="8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人工瓣膜和静脉药瘾者心内膜炎</w:t>
            </w:r>
          </w:p>
        </w:tc>
        <w:tc>
          <w:tcPr>
            <w:tcW w:w="1980" w:type="dxa"/>
            <w:tcBorders>
              <w:top w:val="nil"/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</w:tbl>
    <w:p w:rsidR="00D33D6D" w:rsidRDefault="00D33D6D" w:rsidP="00D33D6D">
      <w:pPr>
        <w:tabs>
          <w:tab w:val="left" w:pos="360"/>
        </w:tabs>
        <w:spacing w:line="400" w:lineRule="exact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 xml:space="preserve">     </w:t>
      </w:r>
      <w:r>
        <w:rPr>
          <w:rFonts w:ascii="仿宋_GB2312" w:eastAsia="仿宋_GB2312" w:hAnsi="宋体" w:hint="eastAsia"/>
          <w:color w:val="000000"/>
          <w:sz w:val="24"/>
        </w:rPr>
        <w:t>（2）临床知识、技能要求：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1980"/>
      </w:tblGrid>
      <w:tr w:rsidR="00D33D6D" w:rsidTr="00B7583B">
        <w:trPr>
          <w:trHeight w:val="480"/>
        </w:trPr>
        <w:tc>
          <w:tcPr>
            <w:tcW w:w="68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临床操作技术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次(≥)</w:t>
            </w:r>
          </w:p>
        </w:tc>
      </w:tr>
      <w:tr w:rsidR="00D33D6D" w:rsidTr="00B7583B">
        <w:trPr>
          <w:trHeight w:val="390"/>
        </w:trPr>
        <w:tc>
          <w:tcPr>
            <w:tcW w:w="6840" w:type="dxa"/>
            <w:tcBorders>
              <w:top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心包穿刺术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465"/>
        </w:trPr>
        <w:tc>
          <w:tcPr>
            <w:tcW w:w="6840" w:type="dxa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心脏起搏</w:t>
            </w:r>
          </w:p>
        </w:tc>
        <w:tc>
          <w:tcPr>
            <w:tcW w:w="198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450"/>
        </w:trPr>
        <w:tc>
          <w:tcPr>
            <w:tcW w:w="6840" w:type="dxa"/>
            <w:tcBorders>
              <w:bottom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心脏介入治疗（见习）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390"/>
        </w:trPr>
        <w:tc>
          <w:tcPr>
            <w:tcW w:w="6840" w:type="dxa"/>
            <w:tcBorders>
              <w:top w:val="nil"/>
              <w:bottom w:val="single" w:sz="8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导管射频消融治疗术（见习）</w:t>
            </w:r>
          </w:p>
        </w:tc>
        <w:tc>
          <w:tcPr>
            <w:tcW w:w="1980" w:type="dxa"/>
            <w:tcBorders>
              <w:top w:val="nil"/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</w:tbl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（3）外语、教学、科研等能力的要求：阅读外语专业文献，协助临床教学（理论课和实习课），参与临床科研活动。</w:t>
      </w:r>
    </w:p>
    <w:p w:rsidR="00D33D6D" w:rsidRDefault="00D33D6D" w:rsidP="00D33D6D">
      <w:pPr>
        <w:spacing w:line="400" w:lineRule="exact"/>
        <w:ind w:rightChars="12" w:right="25" w:firstLineChars="200" w:firstLine="420"/>
        <w:rPr>
          <w:rFonts w:ascii="仿宋_GB2312" w:eastAsia="仿宋_GB2312" w:hint="eastAsia"/>
          <w:color w:val="000000"/>
        </w:rPr>
      </w:pP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（三）神经科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1.轮转目的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掌握</w:t>
      </w:r>
      <w:r>
        <w:rPr>
          <w:rFonts w:ascii="仿宋_GB2312" w:eastAsia="仿宋_GB2312" w:hAnsi="宋体" w:hint="eastAsia"/>
          <w:color w:val="000000"/>
          <w:sz w:val="24"/>
        </w:rPr>
        <w:t>：脑血管意外、颅内高压症、癫痫、多发性神经根炎、重症肌无力等的病因、病理生理、临床表现、诊断、鉴别诊断和治疗；系统的神经学物理检查，脑脊髓液和神经影像（如CT）的诊断，腰椎穿刺术。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熟悉</w:t>
      </w:r>
      <w:r>
        <w:rPr>
          <w:rFonts w:ascii="仿宋_GB2312" w:eastAsia="仿宋_GB2312" w:hAnsi="宋体" w:hint="eastAsia"/>
          <w:color w:val="000000"/>
          <w:sz w:val="24"/>
        </w:rPr>
        <w:t>：头痛的鉴别诊断；中枢神经系统感染、脑神经异常、脱髓鞘疾病等病因、临床表现、诊断与治疗；MRI、TCD（彩色经颅多普勒）的临床应用及结果分析。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了解</w:t>
      </w:r>
      <w:r>
        <w:rPr>
          <w:rFonts w:ascii="仿宋_GB2312" w:eastAsia="仿宋_GB2312" w:hAnsi="宋体" w:hint="eastAsia"/>
          <w:color w:val="000000"/>
          <w:sz w:val="24"/>
        </w:rPr>
        <w:t>：脑部肿瘤的诊断与治疗；脑血管病的介入治疗。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2.基本要求</w:t>
      </w:r>
    </w:p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（1）学习病种及例数要求：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16"/>
        <w:gridCol w:w="1804"/>
      </w:tblGrid>
      <w:tr w:rsidR="00D33D6D" w:rsidTr="00B7583B">
        <w:tc>
          <w:tcPr>
            <w:tcW w:w="701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病    种</w:t>
            </w:r>
          </w:p>
        </w:tc>
        <w:tc>
          <w:tcPr>
            <w:tcW w:w="180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数(≥)</w:t>
            </w:r>
          </w:p>
        </w:tc>
      </w:tr>
      <w:tr w:rsidR="00D33D6D" w:rsidTr="00B7583B">
        <w:trPr>
          <w:trHeight w:val="450"/>
        </w:trPr>
        <w:tc>
          <w:tcPr>
            <w:tcW w:w="7016" w:type="dxa"/>
            <w:tcBorders>
              <w:top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脑梗死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D33D6D" w:rsidTr="00B7583B">
        <w:trPr>
          <w:trHeight w:val="450"/>
        </w:trPr>
        <w:tc>
          <w:tcPr>
            <w:tcW w:w="7016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脑出血</w:t>
            </w:r>
          </w:p>
        </w:tc>
        <w:tc>
          <w:tcPr>
            <w:tcW w:w="1804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D33D6D" w:rsidTr="00B7583B">
        <w:trPr>
          <w:trHeight w:val="450"/>
        </w:trPr>
        <w:tc>
          <w:tcPr>
            <w:tcW w:w="7016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蛛网膜下腔出血</w:t>
            </w:r>
          </w:p>
        </w:tc>
        <w:tc>
          <w:tcPr>
            <w:tcW w:w="1804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450"/>
        </w:trPr>
        <w:tc>
          <w:tcPr>
            <w:tcW w:w="7016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颅内高压症</w:t>
            </w:r>
          </w:p>
        </w:tc>
        <w:tc>
          <w:tcPr>
            <w:tcW w:w="1804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4</w:t>
            </w:r>
          </w:p>
        </w:tc>
      </w:tr>
      <w:tr w:rsidR="00D33D6D" w:rsidTr="00B7583B">
        <w:trPr>
          <w:trHeight w:val="450"/>
        </w:trPr>
        <w:tc>
          <w:tcPr>
            <w:tcW w:w="7016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中枢神经系统感染</w:t>
            </w:r>
          </w:p>
        </w:tc>
        <w:tc>
          <w:tcPr>
            <w:tcW w:w="1804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450"/>
        </w:trPr>
        <w:tc>
          <w:tcPr>
            <w:tcW w:w="7016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多发性神经根炎</w:t>
            </w:r>
          </w:p>
        </w:tc>
        <w:tc>
          <w:tcPr>
            <w:tcW w:w="1804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450"/>
        </w:trPr>
        <w:tc>
          <w:tcPr>
            <w:tcW w:w="7016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重症肌无力</w:t>
            </w:r>
          </w:p>
        </w:tc>
        <w:tc>
          <w:tcPr>
            <w:tcW w:w="1804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450"/>
        </w:trPr>
        <w:tc>
          <w:tcPr>
            <w:tcW w:w="7016" w:type="dxa"/>
            <w:tcBorders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癫痫</w:t>
            </w:r>
          </w:p>
        </w:tc>
        <w:tc>
          <w:tcPr>
            <w:tcW w:w="1804" w:type="dxa"/>
            <w:tcBorders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</w:tbl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Ansi="宋体" w:hint="eastAsia"/>
          <w:color w:val="000000"/>
          <w:sz w:val="24"/>
        </w:rPr>
        <w:t>（2）临床操作技术要求：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800"/>
      </w:tblGrid>
      <w:tr w:rsidR="00D33D6D" w:rsidTr="00B7583B">
        <w:trPr>
          <w:trHeight w:val="332"/>
        </w:trPr>
        <w:tc>
          <w:tcPr>
            <w:tcW w:w="7020" w:type="dxa"/>
            <w:tcBorders>
              <w:top w:val="single" w:sz="8" w:space="0" w:color="auto"/>
              <w:bottom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临床操作技术名称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次(≥)</w:t>
            </w:r>
          </w:p>
        </w:tc>
      </w:tr>
      <w:tr w:rsidR="00D33D6D" w:rsidTr="00B7583B">
        <w:trPr>
          <w:trHeight w:val="420"/>
        </w:trPr>
        <w:tc>
          <w:tcPr>
            <w:tcW w:w="7020" w:type="dxa"/>
            <w:tcBorders>
              <w:top w:val="single" w:sz="4" w:space="0" w:color="auto"/>
              <w:bottom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系统的神经学物理检查（神经病变的定位）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  <w:tr w:rsidR="00D33D6D" w:rsidTr="00B7583B">
        <w:trPr>
          <w:trHeight w:val="420"/>
        </w:trPr>
        <w:tc>
          <w:tcPr>
            <w:tcW w:w="7020" w:type="dxa"/>
            <w:tcBorders>
              <w:top w:val="nil"/>
              <w:bottom w:val="single" w:sz="8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腰椎穿刺术</w:t>
            </w:r>
          </w:p>
        </w:tc>
        <w:tc>
          <w:tcPr>
            <w:tcW w:w="1800" w:type="dxa"/>
            <w:tcBorders>
              <w:top w:val="nil"/>
              <w:bottom w:val="single" w:sz="8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</w:tbl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3.较高要求</w:t>
      </w:r>
    </w:p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Ansi="宋体" w:hint="eastAsia"/>
          <w:color w:val="000000"/>
          <w:sz w:val="24"/>
        </w:rPr>
        <w:t xml:space="preserve">（1）学习病种及例数要求： 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800"/>
      </w:tblGrid>
      <w:tr w:rsidR="00D33D6D" w:rsidTr="00B7583B">
        <w:trPr>
          <w:trHeight w:val="409"/>
        </w:trPr>
        <w:tc>
          <w:tcPr>
            <w:tcW w:w="7020" w:type="dxa"/>
            <w:tcBorders>
              <w:top w:val="single" w:sz="8" w:space="0" w:color="auto"/>
              <w:bottom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病    种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数(≥)</w:t>
            </w:r>
          </w:p>
        </w:tc>
      </w:tr>
      <w:tr w:rsidR="00D33D6D" w:rsidTr="00B7583B">
        <w:trPr>
          <w:trHeight w:val="450"/>
        </w:trPr>
        <w:tc>
          <w:tcPr>
            <w:tcW w:w="7020" w:type="dxa"/>
            <w:tcBorders>
              <w:top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头痛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D33D6D" w:rsidTr="00B7583B">
        <w:trPr>
          <w:trHeight w:val="450"/>
        </w:trPr>
        <w:tc>
          <w:tcPr>
            <w:tcW w:w="702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颅神经异常</w:t>
            </w:r>
          </w:p>
        </w:tc>
        <w:tc>
          <w:tcPr>
            <w:tcW w:w="180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450"/>
        </w:trPr>
        <w:tc>
          <w:tcPr>
            <w:tcW w:w="7020" w:type="dxa"/>
            <w:tcBorders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脱髓鞘疾病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450"/>
        </w:trPr>
        <w:tc>
          <w:tcPr>
            <w:tcW w:w="7020" w:type="dxa"/>
            <w:tcBorders>
              <w:top w:val="nil"/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脑部肿瘤</w:t>
            </w:r>
          </w:p>
        </w:tc>
        <w:tc>
          <w:tcPr>
            <w:tcW w:w="1800" w:type="dxa"/>
            <w:tcBorders>
              <w:top w:val="nil"/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</w:tbl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Ansi="宋体" w:hint="eastAsia"/>
          <w:color w:val="000000"/>
          <w:sz w:val="24"/>
        </w:rPr>
        <w:t>（2）临床知识、技能要求：</w:t>
      </w:r>
    </w:p>
    <w:tbl>
      <w:tblPr>
        <w:tblW w:w="0" w:type="auto"/>
        <w:tblInd w:w="108" w:type="dxa"/>
        <w:tblBorders>
          <w:top w:val="single" w:sz="8" w:space="0" w:color="auto"/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800"/>
      </w:tblGrid>
      <w:tr w:rsidR="00D33D6D" w:rsidTr="00B7583B">
        <w:trPr>
          <w:trHeight w:val="330"/>
        </w:trPr>
        <w:tc>
          <w:tcPr>
            <w:tcW w:w="7020" w:type="dxa"/>
            <w:tcBorders>
              <w:top w:val="single" w:sz="8" w:space="0" w:color="auto"/>
              <w:bottom w:val="single" w:sz="8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临床操作技术名称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次(≥)</w:t>
            </w:r>
          </w:p>
        </w:tc>
      </w:tr>
      <w:tr w:rsidR="00D33D6D" w:rsidTr="00B7583B">
        <w:trPr>
          <w:trHeight w:val="375"/>
        </w:trPr>
        <w:tc>
          <w:tcPr>
            <w:tcW w:w="7020" w:type="dxa"/>
            <w:tcBorders>
              <w:top w:val="single" w:sz="8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介入治疗（见习）</w:t>
            </w:r>
          </w:p>
        </w:tc>
        <w:tc>
          <w:tcPr>
            <w:tcW w:w="1800" w:type="dxa"/>
            <w:tcBorders>
              <w:top w:val="single" w:sz="8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375"/>
        </w:trPr>
        <w:tc>
          <w:tcPr>
            <w:tcW w:w="7020" w:type="dxa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溶栓治疗术</w:t>
            </w:r>
          </w:p>
        </w:tc>
        <w:tc>
          <w:tcPr>
            <w:tcW w:w="1800" w:type="dxa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</w:tr>
    </w:tbl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（3）外语、教学、科研等能力的要求</w:t>
      </w:r>
      <w:r>
        <w:rPr>
          <w:rFonts w:ascii="仿宋_GB2312" w:eastAsia="仿宋_GB2312" w:hint="eastAsia"/>
          <w:color w:val="000000"/>
        </w:rPr>
        <w:t>：</w:t>
      </w:r>
      <w:r>
        <w:rPr>
          <w:rFonts w:ascii="仿宋_GB2312" w:eastAsia="仿宋_GB2312" w:hint="eastAsia"/>
          <w:color w:val="000000"/>
          <w:sz w:val="24"/>
        </w:rPr>
        <w:t>阅读专业外语文献，协助临床教学（理论课与实习课），参与临床科研活动。</w:t>
      </w:r>
    </w:p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int="eastAsia"/>
          <w:color w:val="000000"/>
          <w:sz w:val="24"/>
        </w:rPr>
      </w:pP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（四）其它内科（消化科、血液科、内分泌科、泌尿科等）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1.轮转目的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掌握</w:t>
      </w:r>
      <w:r>
        <w:rPr>
          <w:rFonts w:ascii="仿宋_GB2312" w:eastAsia="仿宋_GB2312" w:hAnsi="宋体" w:hint="eastAsia"/>
          <w:color w:val="000000"/>
          <w:sz w:val="24"/>
        </w:rPr>
        <w:t>：消化道出血、肝性脑病、急性胰腺炎、DIC、出血性疾病、糖尿病、甲状腺功能亢进、肾功能衰竭等的病因、病理生理、临床表现、诊断、鉴别诊断与治疗；腹腔穿刺术、三腔二囊管的使用、骨髓穿刺术的适应证、禁忌证和操作方法。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</w:rPr>
        <w:t>熟悉</w:t>
      </w:r>
      <w:r>
        <w:rPr>
          <w:rFonts w:ascii="仿宋_GB2312" w:eastAsia="仿宋_GB2312" w:hAnsi="宋体" w:hint="eastAsia"/>
          <w:color w:val="000000"/>
          <w:sz w:val="24"/>
        </w:rPr>
        <w:t>：消化性溃疡、感染性腹泻、肝硬化、贫血、尿路感染、系统性红斑狼疮、内分泌腺瘤、脾功能亢进、血小板减少性紫癜的临床表现、诊断与治疗；胃镜、肝穿刺活检的适应证、禁忌证和并发症。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</w:rPr>
        <w:t>了解</w:t>
      </w:r>
      <w:r>
        <w:rPr>
          <w:rFonts w:ascii="仿宋_GB2312" w:eastAsia="仿宋_GB2312" w:hAnsi="宋体" w:hint="eastAsia"/>
          <w:color w:val="000000"/>
          <w:sz w:val="24"/>
        </w:rPr>
        <w:t>：白血病、再生障碍性贫血、肾小球肾炎、各种肿瘤、痛风的诊断与治疗原则；血液系统疾病的骨髓象，各种出凝血功能实验室检查的原理和方法，内分泌试验标本的留取要求。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2.基本要求</w:t>
      </w:r>
    </w:p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（1）学习病种及例数要求：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20"/>
        <w:gridCol w:w="1800"/>
      </w:tblGrid>
      <w:tr w:rsidR="00D33D6D" w:rsidTr="00B7583B">
        <w:tc>
          <w:tcPr>
            <w:tcW w:w="7020" w:type="dxa"/>
            <w:tcBorders>
              <w:top w:val="single" w:sz="8" w:space="0" w:color="auto"/>
              <w:bottom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病    种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数(≥)</w:t>
            </w:r>
          </w:p>
        </w:tc>
      </w:tr>
      <w:tr w:rsidR="00D33D6D" w:rsidTr="00B7583B">
        <w:trPr>
          <w:trHeight w:val="465"/>
        </w:trPr>
        <w:tc>
          <w:tcPr>
            <w:tcW w:w="7020" w:type="dxa"/>
            <w:tcBorders>
              <w:top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消化道出血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465"/>
        </w:trPr>
        <w:tc>
          <w:tcPr>
            <w:tcW w:w="702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肝硬化与肝性脑病</w:t>
            </w:r>
          </w:p>
        </w:tc>
        <w:tc>
          <w:tcPr>
            <w:tcW w:w="180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465"/>
        </w:trPr>
        <w:tc>
          <w:tcPr>
            <w:tcW w:w="702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急性胰腺炎</w:t>
            </w:r>
          </w:p>
        </w:tc>
        <w:tc>
          <w:tcPr>
            <w:tcW w:w="180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465"/>
        </w:trPr>
        <w:tc>
          <w:tcPr>
            <w:tcW w:w="702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贫血</w:t>
            </w:r>
          </w:p>
        </w:tc>
        <w:tc>
          <w:tcPr>
            <w:tcW w:w="180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465"/>
        </w:trPr>
        <w:tc>
          <w:tcPr>
            <w:tcW w:w="702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出血性疾病</w:t>
            </w:r>
          </w:p>
        </w:tc>
        <w:tc>
          <w:tcPr>
            <w:tcW w:w="180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465"/>
        </w:trPr>
        <w:tc>
          <w:tcPr>
            <w:tcW w:w="702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糖尿病</w:t>
            </w:r>
          </w:p>
        </w:tc>
        <w:tc>
          <w:tcPr>
            <w:tcW w:w="180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465"/>
        </w:trPr>
        <w:tc>
          <w:tcPr>
            <w:tcW w:w="702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甲状腺功能亢进</w:t>
            </w:r>
          </w:p>
        </w:tc>
        <w:tc>
          <w:tcPr>
            <w:tcW w:w="180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465"/>
        </w:trPr>
        <w:tc>
          <w:tcPr>
            <w:tcW w:w="702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急性肾功能衰竭</w:t>
            </w:r>
          </w:p>
        </w:tc>
        <w:tc>
          <w:tcPr>
            <w:tcW w:w="180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465"/>
        </w:trPr>
        <w:tc>
          <w:tcPr>
            <w:tcW w:w="7020" w:type="dxa"/>
            <w:tcBorders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DIC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</w:tbl>
    <w:p w:rsidR="00D33D6D" w:rsidRDefault="00D33D6D" w:rsidP="00D33D6D">
      <w:pPr>
        <w:spacing w:line="400" w:lineRule="exact"/>
        <w:ind w:firstLineChars="200" w:firstLine="48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Ansi="宋体" w:hint="eastAsia"/>
          <w:color w:val="000000"/>
          <w:sz w:val="24"/>
        </w:rPr>
        <w:t>（2）临床操作技术要求:</w:t>
      </w:r>
    </w:p>
    <w:tbl>
      <w:tblPr>
        <w:tblpPr w:leftFromText="180" w:rightFromText="180" w:vertAnchor="text" w:horzAnchor="margin" w:tblpX="144" w:tblpY="113"/>
        <w:tblW w:w="0" w:type="auto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8"/>
        <w:gridCol w:w="1800"/>
      </w:tblGrid>
      <w:tr w:rsidR="00D33D6D" w:rsidTr="00B7583B">
        <w:trPr>
          <w:trHeight w:val="240"/>
        </w:trPr>
        <w:tc>
          <w:tcPr>
            <w:tcW w:w="694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临床操作技术名称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次(≥)</w:t>
            </w:r>
          </w:p>
        </w:tc>
      </w:tr>
      <w:tr w:rsidR="00D33D6D" w:rsidTr="00B7583B">
        <w:trPr>
          <w:trHeight w:val="435"/>
        </w:trPr>
        <w:tc>
          <w:tcPr>
            <w:tcW w:w="6948" w:type="dxa"/>
            <w:tcBorders>
              <w:top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腹腔穿刺术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D33D6D" w:rsidTr="00B7583B">
        <w:trPr>
          <w:trHeight w:val="435"/>
        </w:trPr>
        <w:tc>
          <w:tcPr>
            <w:tcW w:w="6948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骨髓穿刺术</w:t>
            </w:r>
          </w:p>
        </w:tc>
        <w:tc>
          <w:tcPr>
            <w:tcW w:w="180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435"/>
        </w:trPr>
        <w:tc>
          <w:tcPr>
            <w:tcW w:w="6948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三腔二囊管止血术</w:t>
            </w:r>
          </w:p>
        </w:tc>
        <w:tc>
          <w:tcPr>
            <w:tcW w:w="180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435"/>
        </w:trPr>
        <w:tc>
          <w:tcPr>
            <w:tcW w:w="6948" w:type="dxa"/>
            <w:tcBorders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胃镜检查术（助手）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435"/>
        </w:trPr>
        <w:tc>
          <w:tcPr>
            <w:tcW w:w="6948" w:type="dxa"/>
            <w:tcBorders>
              <w:top w:val="nil"/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肝穿刺活检（见习）</w:t>
            </w:r>
          </w:p>
        </w:tc>
        <w:tc>
          <w:tcPr>
            <w:tcW w:w="1800" w:type="dxa"/>
            <w:tcBorders>
              <w:top w:val="nil"/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</w:tbl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3.较高要求</w:t>
      </w:r>
    </w:p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Ansi="宋体" w:hint="eastAsia"/>
          <w:color w:val="000000"/>
          <w:sz w:val="24"/>
        </w:rPr>
        <w:t>（1）学习病种及例数要求：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800"/>
      </w:tblGrid>
      <w:tr w:rsidR="00D33D6D" w:rsidTr="00B7583B">
        <w:trPr>
          <w:trHeight w:val="465"/>
        </w:trPr>
        <w:tc>
          <w:tcPr>
            <w:tcW w:w="7020" w:type="dxa"/>
            <w:tcBorders>
              <w:top w:val="single" w:sz="8" w:space="0" w:color="auto"/>
              <w:bottom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病    种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数</w:t>
            </w:r>
          </w:p>
        </w:tc>
      </w:tr>
      <w:tr w:rsidR="00D33D6D" w:rsidTr="00B7583B">
        <w:trPr>
          <w:trHeight w:val="465"/>
        </w:trPr>
        <w:tc>
          <w:tcPr>
            <w:tcW w:w="7020" w:type="dxa"/>
            <w:tcBorders>
              <w:top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消化性溃疡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465"/>
        </w:trPr>
        <w:tc>
          <w:tcPr>
            <w:tcW w:w="702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感染性腹泻</w:t>
            </w:r>
          </w:p>
        </w:tc>
        <w:tc>
          <w:tcPr>
            <w:tcW w:w="180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465"/>
        </w:trPr>
        <w:tc>
          <w:tcPr>
            <w:tcW w:w="702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肾小球肾炎</w:t>
            </w:r>
          </w:p>
        </w:tc>
        <w:tc>
          <w:tcPr>
            <w:tcW w:w="180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465"/>
        </w:trPr>
        <w:tc>
          <w:tcPr>
            <w:tcW w:w="702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尿路感染</w:t>
            </w:r>
          </w:p>
        </w:tc>
        <w:tc>
          <w:tcPr>
            <w:tcW w:w="180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465"/>
        </w:trPr>
        <w:tc>
          <w:tcPr>
            <w:tcW w:w="702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血小板减少性紫癜</w:t>
            </w:r>
          </w:p>
        </w:tc>
        <w:tc>
          <w:tcPr>
            <w:tcW w:w="180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465"/>
        </w:trPr>
        <w:tc>
          <w:tcPr>
            <w:tcW w:w="702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白血病</w:t>
            </w:r>
          </w:p>
        </w:tc>
        <w:tc>
          <w:tcPr>
            <w:tcW w:w="180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465"/>
        </w:trPr>
        <w:tc>
          <w:tcPr>
            <w:tcW w:w="7020" w:type="dxa"/>
            <w:tcBorders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脾功能亢进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465"/>
        </w:trPr>
        <w:tc>
          <w:tcPr>
            <w:tcW w:w="7020" w:type="dxa"/>
            <w:tcBorders>
              <w:top w:val="nil"/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内分泌腺瘤</w:t>
            </w:r>
          </w:p>
        </w:tc>
        <w:tc>
          <w:tcPr>
            <w:tcW w:w="1800" w:type="dxa"/>
            <w:tcBorders>
              <w:top w:val="nil"/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</w:tbl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Ansi="宋体" w:hint="eastAsia"/>
          <w:color w:val="000000"/>
          <w:sz w:val="24"/>
        </w:rPr>
        <w:t>（2）临床知识、技能要求: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800"/>
      </w:tblGrid>
      <w:tr w:rsidR="00D33D6D" w:rsidTr="00B7583B">
        <w:trPr>
          <w:trHeight w:val="450"/>
        </w:trPr>
        <w:tc>
          <w:tcPr>
            <w:tcW w:w="702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临床操作技术名称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次</w:t>
            </w:r>
          </w:p>
        </w:tc>
      </w:tr>
      <w:tr w:rsidR="00D33D6D" w:rsidTr="00B7583B">
        <w:trPr>
          <w:trHeight w:val="285"/>
        </w:trPr>
        <w:tc>
          <w:tcPr>
            <w:tcW w:w="7020" w:type="dxa"/>
            <w:tcBorders>
              <w:top w:val="single" w:sz="4" w:space="0" w:color="auto"/>
              <w:bottom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胃镜检查术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330"/>
        </w:trPr>
        <w:tc>
          <w:tcPr>
            <w:tcW w:w="7020" w:type="dxa"/>
            <w:tcBorders>
              <w:top w:val="nil"/>
              <w:bottom w:val="single" w:sz="8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肝穿刺活检术（见习）</w:t>
            </w:r>
          </w:p>
        </w:tc>
        <w:tc>
          <w:tcPr>
            <w:tcW w:w="1800" w:type="dxa"/>
            <w:tcBorders>
              <w:top w:val="nil"/>
              <w:bottom w:val="single" w:sz="8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</w:tbl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（3）外语、教学、科研等能力的要求:阅读专业外语文献，协助临床教学（理论课和实习课），参与临床科研活动。</w:t>
      </w:r>
    </w:p>
    <w:p w:rsidR="00D33D6D" w:rsidRDefault="00D33D6D" w:rsidP="00D33D6D">
      <w:pPr>
        <w:spacing w:line="400" w:lineRule="exact"/>
        <w:ind w:rightChars="12" w:right="25" w:firstLineChars="100" w:firstLine="24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 xml:space="preserve">   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（五）麻醉科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1.轮转目的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掌握</w:t>
      </w:r>
      <w:r>
        <w:rPr>
          <w:rFonts w:ascii="仿宋_GB2312" w:eastAsia="仿宋_GB2312" w:hAnsi="宋体" w:hint="eastAsia"/>
          <w:color w:val="000000"/>
          <w:sz w:val="24"/>
        </w:rPr>
        <w:t>：局部浸润麻醉的适应证和操作方法；局麻药中毒的诊断与处理；气管插管术难易程度的判断及快速气管插管的操作方法；生命体征的监测技术；呼吸循环支持技术；容量复苏的方法与实施。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熟悉</w:t>
      </w:r>
      <w:r>
        <w:rPr>
          <w:rFonts w:ascii="仿宋_GB2312" w:eastAsia="仿宋_GB2312" w:hAnsi="宋体" w:hint="eastAsia"/>
          <w:color w:val="000000"/>
          <w:sz w:val="24"/>
        </w:rPr>
        <w:t>：常用镇静镇痛药、肌肉松驰药的适应证、药物选择和使用方法；麻醉</w:t>
      </w:r>
      <w:r>
        <w:rPr>
          <w:rFonts w:ascii="仿宋_GB2312" w:eastAsia="仿宋_GB2312" w:hAnsi="宋体" w:hint="eastAsia"/>
          <w:color w:val="000000"/>
          <w:sz w:val="24"/>
        </w:rPr>
        <w:lastRenderedPageBreak/>
        <w:t>意外的紧急处理。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了解</w:t>
      </w:r>
      <w:r>
        <w:rPr>
          <w:rFonts w:ascii="仿宋_GB2312" w:eastAsia="仿宋_GB2312" w:hAnsi="宋体" w:hint="eastAsia"/>
          <w:color w:val="000000"/>
          <w:sz w:val="24"/>
        </w:rPr>
        <w:t>：全身麻醉、椎管内麻醉的适应证和并发症。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2.基本要求</w:t>
      </w:r>
    </w:p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Ansi="宋体" w:hint="eastAsia"/>
          <w:color w:val="000000"/>
          <w:sz w:val="24"/>
        </w:rPr>
        <w:t>（1）学习病种及例数要求：</w:t>
      </w:r>
    </w:p>
    <w:tbl>
      <w:tblPr>
        <w:tblpPr w:leftFromText="180" w:rightFromText="180" w:vertAnchor="text" w:horzAnchor="margin" w:tblpXSpec="center" w:tblpY="118"/>
        <w:tblW w:w="0" w:type="auto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9"/>
        <w:gridCol w:w="2143"/>
      </w:tblGrid>
      <w:tr w:rsidR="00D33D6D" w:rsidTr="00B7583B">
        <w:trPr>
          <w:trHeight w:val="448"/>
        </w:trPr>
        <w:tc>
          <w:tcPr>
            <w:tcW w:w="667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麻醉实施与管理</w:t>
            </w:r>
          </w:p>
        </w:tc>
        <w:tc>
          <w:tcPr>
            <w:tcW w:w="214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数(≥)</w:t>
            </w:r>
          </w:p>
        </w:tc>
      </w:tr>
      <w:tr w:rsidR="00D33D6D" w:rsidTr="00B7583B">
        <w:trPr>
          <w:trHeight w:val="495"/>
        </w:trPr>
        <w:tc>
          <w:tcPr>
            <w:tcW w:w="6679" w:type="dxa"/>
            <w:tcBorders>
              <w:top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局部浸润麻醉的管理</w:t>
            </w:r>
          </w:p>
        </w:tc>
        <w:tc>
          <w:tcPr>
            <w:tcW w:w="2143" w:type="dxa"/>
            <w:tcBorders>
              <w:top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495"/>
        </w:trPr>
        <w:tc>
          <w:tcPr>
            <w:tcW w:w="6679" w:type="dxa"/>
            <w:tcBorders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椎管内麻醉的管理</w:t>
            </w:r>
          </w:p>
        </w:tc>
        <w:tc>
          <w:tcPr>
            <w:tcW w:w="2143" w:type="dxa"/>
            <w:tcBorders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  <w:tr w:rsidR="00D33D6D" w:rsidTr="00B7583B">
        <w:trPr>
          <w:trHeight w:val="495"/>
        </w:trPr>
        <w:tc>
          <w:tcPr>
            <w:tcW w:w="6679" w:type="dxa"/>
            <w:tcBorders>
              <w:top w:val="nil"/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全身麻醉的管理</w:t>
            </w:r>
          </w:p>
        </w:tc>
        <w:tc>
          <w:tcPr>
            <w:tcW w:w="2143" w:type="dxa"/>
            <w:tcBorders>
              <w:top w:val="nil"/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</w:tbl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Ansi="宋体" w:hint="eastAsia"/>
          <w:color w:val="000000"/>
          <w:sz w:val="24"/>
        </w:rPr>
        <w:t>（2）临床操作技术要求：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2160"/>
      </w:tblGrid>
      <w:tr w:rsidR="00D33D6D" w:rsidTr="00B7583B">
        <w:trPr>
          <w:trHeight w:val="450"/>
        </w:trPr>
        <w:tc>
          <w:tcPr>
            <w:tcW w:w="66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临床操作技术名称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次(≥)</w:t>
            </w:r>
          </w:p>
        </w:tc>
      </w:tr>
      <w:tr w:rsidR="00D33D6D" w:rsidTr="00B7583B">
        <w:trPr>
          <w:trHeight w:val="450"/>
        </w:trPr>
        <w:tc>
          <w:tcPr>
            <w:tcW w:w="6660" w:type="dxa"/>
            <w:tcBorders>
              <w:top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周围神经阻滞术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450"/>
        </w:trPr>
        <w:tc>
          <w:tcPr>
            <w:tcW w:w="666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托颌法（开放气道）</w:t>
            </w:r>
          </w:p>
        </w:tc>
        <w:tc>
          <w:tcPr>
            <w:tcW w:w="216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  <w:tr w:rsidR="00D33D6D" w:rsidTr="00B7583B">
        <w:trPr>
          <w:trHeight w:val="450"/>
        </w:trPr>
        <w:tc>
          <w:tcPr>
            <w:tcW w:w="666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手法人工通气（利用麻醉机）</w:t>
            </w:r>
          </w:p>
        </w:tc>
        <w:tc>
          <w:tcPr>
            <w:tcW w:w="216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D33D6D" w:rsidTr="00B7583B">
        <w:trPr>
          <w:trHeight w:val="450"/>
        </w:trPr>
        <w:tc>
          <w:tcPr>
            <w:tcW w:w="666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球囊-面罩呼吸装置</w:t>
            </w:r>
          </w:p>
        </w:tc>
        <w:tc>
          <w:tcPr>
            <w:tcW w:w="216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D33D6D" w:rsidTr="00B7583B">
        <w:trPr>
          <w:trHeight w:val="450"/>
        </w:trPr>
        <w:tc>
          <w:tcPr>
            <w:tcW w:w="666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快速气管内插管术</w:t>
            </w:r>
          </w:p>
        </w:tc>
        <w:tc>
          <w:tcPr>
            <w:tcW w:w="216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  <w:tr w:rsidR="00D33D6D" w:rsidTr="00B7583B">
        <w:trPr>
          <w:trHeight w:val="450"/>
        </w:trPr>
        <w:tc>
          <w:tcPr>
            <w:tcW w:w="666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动脉穿刺置管术</w:t>
            </w:r>
          </w:p>
        </w:tc>
        <w:tc>
          <w:tcPr>
            <w:tcW w:w="216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D33D6D" w:rsidTr="00B7583B">
        <w:trPr>
          <w:trHeight w:val="450"/>
        </w:trPr>
        <w:tc>
          <w:tcPr>
            <w:tcW w:w="666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心电监测</w:t>
            </w:r>
          </w:p>
        </w:tc>
        <w:tc>
          <w:tcPr>
            <w:tcW w:w="216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  <w:tr w:rsidR="00D33D6D" w:rsidTr="00B7583B">
        <w:trPr>
          <w:trHeight w:val="450"/>
        </w:trPr>
        <w:tc>
          <w:tcPr>
            <w:tcW w:w="6660" w:type="dxa"/>
            <w:tcBorders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脉氧监测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  <w:tr w:rsidR="00D33D6D" w:rsidTr="00B7583B">
        <w:trPr>
          <w:trHeight w:val="450"/>
        </w:trPr>
        <w:tc>
          <w:tcPr>
            <w:tcW w:w="6660" w:type="dxa"/>
            <w:tcBorders>
              <w:top w:val="nil"/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有创血压监测</w:t>
            </w:r>
          </w:p>
        </w:tc>
        <w:tc>
          <w:tcPr>
            <w:tcW w:w="2160" w:type="dxa"/>
            <w:tcBorders>
              <w:top w:val="nil"/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</w:tbl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3.较高要求</w:t>
      </w:r>
    </w:p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Ansi="宋体" w:hint="eastAsia"/>
          <w:color w:val="000000"/>
          <w:sz w:val="24"/>
        </w:rPr>
        <w:t>（1）学习病种及例数要求：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60"/>
        <w:gridCol w:w="2160"/>
      </w:tblGrid>
      <w:tr w:rsidR="00D33D6D" w:rsidTr="00B7583B">
        <w:trPr>
          <w:trHeight w:val="465"/>
        </w:trPr>
        <w:tc>
          <w:tcPr>
            <w:tcW w:w="66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麻醉实施与管理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数</w:t>
            </w:r>
          </w:p>
        </w:tc>
      </w:tr>
      <w:tr w:rsidR="00D33D6D" w:rsidTr="00B7583B">
        <w:trPr>
          <w:trHeight w:val="465"/>
        </w:trPr>
        <w:tc>
          <w:tcPr>
            <w:tcW w:w="6660" w:type="dxa"/>
            <w:tcBorders>
              <w:top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椎管内麻醉的实施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465"/>
        </w:trPr>
        <w:tc>
          <w:tcPr>
            <w:tcW w:w="666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全身麻醉的实施</w:t>
            </w:r>
          </w:p>
        </w:tc>
        <w:tc>
          <w:tcPr>
            <w:tcW w:w="216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465"/>
        </w:trPr>
        <w:tc>
          <w:tcPr>
            <w:tcW w:w="6660" w:type="dxa"/>
            <w:tcBorders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臂丛神经阻滞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</w:tbl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Ansi="宋体" w:hint="eastAsia"/>
          <w:color w:val="000000"/>
          <w:sz w:val="24"/>
        </w:rPr>
        <w:t>（2）临床知识、技能要求：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60"/>
        <w:gridCol w:w="2160"/>
      </w:tblGrid>
      <w:tr w:rsidR="00D33D6D" w:rsidTr="00B7583B">
        <w:trPr>
          <w:trHeight w:val="420"/>
        </w:trPr>
        <w:tc>
          <w:tcPr>
            <w:tcW w:w="66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临床操作技术名称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次</w:t>
            </w:r>
          </w:p>
        </w:tc>
      </w:tr>
      <w:tr w:rsidR="00D33D6D" w:rsidTr="00B7583B">
        <w:trPr>
          <w:trHeight w:val="420"/>
        </w:trPr>
        <w:tc>
          <w:tcPr>
            <w:tcW w:w="6660" w:type="dxa"/>
            <w:tcBorders>
              <w:top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机械通气（麻醉呼吸机）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  <w:tr w:rsidR="00D33D6D" w:rsidTr="00B7583B">
        <w:trPr>
          <w:trHeight w:val="420"/>
        </w:trPr>
        <w:tc>
          <w:tcPr>
            <w:tcW w:w="666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控制性低血压</w:t>
            </w:r>
          </w:p>
        </w:tc>
        <w:tc>
          <w:tcPr>
            <w:tcW w:w="216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420"/>
        </w:trPr>
        <w:tc>
          <w:tcPr>
            <w:tcW w:w="6660" w:type="dxa"/>
            <w:tcBorders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经皮中心静脉穿刺置管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</w:tbl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（3）外语、教学、科研等能力的要求：阅读专业外语文献，协助临床教学</w:t>
      </w:r>
      <w:r>
        <w:rPr>
          <w:rFonts w:ascii="仿宋_GB2312" w:eastAsia="仿宋_GB2312" w:hAnsi="宋体" w:hint="eastAsia"/>
          <w:color w:val="000000"/>
          <w:sz w:val="24"/>
        </w:rPr>
        <w:lastRenderedPageBreak/>
        <w:t>（理论课和实习课），参与临床科研活动。</w:t>
      </w:r>
    </w:p>
    <w:p w:rsidR="00D33D6D" w:rsidRDefault="00D33D6D" w:rsidP="00D33D6D">
      <w:pPr>
        <w:spacing w:line="400" w:lineRule="exact"/>
        <w:ind w:rightChars="12" w:right="25" w:firstLineChars="200" w:firstLine="420"/>
        <w:rPr>
          <w:rFonts w:ascii="仿宋_GB2312" w:eastAsia="仿宋_GB2312" w:hint="eastAsia"/>
          <w:color w:val="000000"/>
        </w:rPr>
      </w:pPr>
    </w:p>
    <w:p w:rsidR="00D33D6D" w:rsidRDefault="00D33D6D" w:rsidP="00D33D6D">
      <w:pPr>
        <w:spacing w:line="400" w:lineRule="exact"/>
        <w:ind w:rightChars="12" w:right="25" w:firstLineChars="196" w:firstLine="413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int="eastAsia"/>
          <w:b/>
          <w:bCs/>
          <w:color w:val="000000"/>
        </w:rPr>
        <w:t>（</w:t>
      </w:r>
      <w:r>
        <w:rPr>
          <w:rFonts w:ascii="仿宋_GB2312" w:eastAsia="仿宋_GB2312" w:hAnsi="宋体" w:hint="eastAsia"/>
          <w:b/>
          <w:color w:val="000000"/>
          <w:sz w:val="24"/>
        </w:rPr>
        <w:t>六）急诊ICU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1.轮转目的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</w:rPr>
        <w:t>掌握</w:t>
      </w:r>
      <w:r>
        <w:rPr>
          <w:rFonts w:ascii="仿宋_GB2312" w:eastAsia="仿宋_GB2312" w:hAnsi="宋体" w:hint="eastAsia"/>
          <w:color w:val="000000"/>
          <w:sz w:val="24"/>
        </w:rPr>
        <w:t>：休克、急性器官功能衰竭、多器官功能障碍综合征、心脏骤停、呼吸骤停、严重体液内环境紊乱等危重病症的病因、病理生理、临床表现、诊断、鉴别诊断和治疗；常见生命支持技术（如循环呼吸支持、营养支持等）和急救技术的应用；各种监护仪器和抢救设备（如除颤机、呼吸机）的操作和应用；常见监测技术（如体温、SpO2、呼气末二氧化碳分压、心电、血压、血气分析等）操作和应用。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</w:rPr>
        <w:t>熟悉</w:t>
      </w:r>
      <w:r>
        <w:rPr>
          <w:rFonts w:ascii="仿宋_GB2312" w:eastAsia="仿宋_GB2312" w:hAnsi="宋体" w:hint="eastAsia"/>
          <w:color w:val="000000"/>
          <w:sz w:val="24"/>
        </w:rPr>
        <w:t>：血液净化技术，如血液灌流、CRRT等，Swan-Ganz导管的适应证、操作方法和心排血量监测；人工低温的适应证和实施。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</w:rPr>
        <w:t>了解</w:t>
      </w:r>
      <w:r>
        <w:rPr>
          <w:rFonts w:ascii="仿宋_GB2312" w:eastAsia="仿宋_GB2312" w:hAnsi="宋体" w:hint="eastAsia"/>
          <w:color w:val="000000"/>
          <w:sz w:val="24"/>
        </w:rPr>
        <w:t>：主动脉内气囊反搏术（IABP）的适应证、操作方法。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2.基本要求：</w:t>
      </w:r>
    </w:p>
    <w:p w:rsidR="00D33D6D" w:rsidRDefault="00D33D6D" w:rsidP="00D33D6D">
      <w:pPr>
        <w:spacing w:line="400" w:lineRule="exact"/>
        <w:ind w:rightChars="12" w:right="25" w:firstLineChars="150" w:firstLine="36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（1）学习病种及例数要求：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22"/>
        <w:gridCol w:w="1798"/>
      </w:tblGrid>
      <w:tr w:rsidR="00D33D6D" w:rsidTr="00B7583B">
        <w:tc>
          <w:tcPr>
            <w:tcW w:w="7022" w:type="dxa"/>
            <w:tcBorders>
              <w:top w:val="single" w:sz="8" w:space="0" w:color="auto"/>
              <w:bottom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病    种</w:t>
            </w:r>
          </w:p>
        </w:tc>
        <w:tc>
          <w:tcPr>
            <w:tcW w:w="1798" w:type="dxa"/>
            <w:tcBorders>
              <w:top w:val="single" w:sz="8" w:space="0" w:color="auto"/>
              <w:bottom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数(≥)</w:t>
            </w:r>
          </w:p>
        </w:tc>
      </w:tr>
      <w:tr w:rsidR="00D33D6D" w:rsidTr="00B7583B">
        <w:trPr>
          <w:trHeight w:val="480"/>
        </w:trPr>
        <w:tc>
          <w:tcPr>
            <w:tcW w:w="7022" w:type="dxa"/>
            <w:tcBorders>
              <w:top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各种脏器功能不全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  <w:tr w:rsidR="00D33D6D" w:rsidTr="00B7583B">
        <w:trPr>
          <w:trHeight w:val="480"/>
        </w:trPr>
        <w:tc>
          <w:tcPr>
            <w:tcW w:w="7022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急性呼吸窘迫综合征（ARDS）</w:t>
            </w:r>
          </w:p>
        </w:tc>
        <w:tc>
          <w:tcPr>
            <w:tcW w:w="1798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480"/>
        </w:trPr>
        <w:tc>
          <w:tcPr>
            <w:tcW w:w="7022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多器官功能障碍综合征（MODS）</w:t>
            </w:r>
          </w:p>
        </w:tc>
        <w:tc>
          <w:tcPr>
            <w:tcW w:w="1798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D33D6D" w:rsidTr="00B7583B">
        <w:trPr>
          <w:trHeight w:val="480"/>
        </w:trPr>
        <w:tc>
          <w:tcPr>
            <w:tcW w:w="7022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休克</w:t>
            </w:r>
          </w:p>
        </w:tc>
        <w:tc>
          <w:tcPr>
            <w:tcW w:w="1798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D33D6D" w:rsidTr="00B7583B">
        <w:trPr>
          <w:trHeight w:val="480"/>
        </w:trPr>
        <w:tc>
          <w:tcPr>
            <w:tcW w:w="7022" w:type="dxa"/>
            <w:tcBorders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心脏骤停、呼吸骤停</w:t>
            </w:r>
          </w:p>
        </w:tc>
        <w:tc>
          <w:tcPr>
            <w:tcW w:w="1798" w:type="dxa"/>
            <w:tcBorders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</w:tbl>
    <w:p w:rsidR="00D33D6D" w:rsidRDefault="00D33D6D" w:rsidP="00D33D6D">
      <w:pPr>
        <w:spacing w:line="400" w:lineRule="exact"/>
        <w:ind w:rightChars="12" w:right="25" w:firstLineChars="100" w:firstLine="2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Ansi="宋体" w:hint="eastAsia"/>
          <w:color w:val="000000"/>
          <w:sz w:val="24"/>
        </w:rPr>
        <w:t>（2）临床操作技术要求：</w:t>
      </w:r>
    </w:p>
    <w:tbl>
      <w:tblPr>
        <w:tblpPr w:leftFromText="180" w:rightFromText="180" w:vertAnchor="text" w:horzAnchor="margin" w:tblpXSpec="center" w:tblpY="118"/>
        <w:tblW w:w="0" w:type="auto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4"/>
        <w:gridCol w:w="2176"/>
      </w:tblGrid>
      <w:tr w:rsidR="00D33D6D" w:rsidTr="00B7583B">
        <w:trPr>
          <w:trHeight w:val="465"/>
        </w:trPr>
        <w:tc>
          <w:tcPr>
            <w:tcW w:w="67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临床操作技术名称</w:t>
            </w:r>
          </w:p>
        </w:tc>
        <w:tc>
          <w:tcPr>
            <w:tcW w:w="21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次(≥)</w:t>
            </w:r>
          </w:p>
        </w:tc>
      </w:tr>
      <w:tr w:rsidR="00D33D6D" w:rsidTr="00B7583B">
        <w:trPr>
          <w:trHeight w:val="465"/>
        </w:trPr>
        <w:tc>
          <w:tcPr>
            <w:tcW w:w="6754" w:type="dxa"/>
            <w:tcBorders>
              <w:top w:val="single" w:sz="4" w:space="0" w:color="auto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监护仪使用</w:t>
            </w:r>
          </w:p>
        </w:tc>
        <w:tc>
          <w:tcPr>
            <w:tcW w:w="2176" w:type="dxa"/>
            <w:tcBorders>
              <w:top w:val="single" w:sz="4" w:space="0" w:color="auto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30</w:t>
            </w:r>
          </w:p>
        </w:tc>
      </w:tr>
      <w:tr w:rsidR="00D33D6D" w:rsidTr="00B7583B">
        <w:trPr>
          <w:trHeight w:val="465"/>
        </w:trPr>
        <w:tc>
          <w:tcPr>
            <w:tcW w:w="6754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经皮中心静脉置管术</w:t>
            </w:r>
          </w:p>
        </w:tc>
        <w:tc>
          <w:tcPr>
            <w:tcW w:w="2176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D33D6D" w:rsidTr="00B7583B">
        <w:trPr>
          <w:trHeight w:val="465"/>
        </w:trPr>
        <w:tc>
          <w:tcPr>
            <w:tcW w:w="6754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经皮外周动脉穿刺置管术</w:t>
            </w:r>
          </w:p>
        </w:tc>
        <w:tc>
          <w:tcPr>
            <w:tcW w:w="2176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465"/>
        </w:trPr>
        <w:tc>
          <w:tcPr>
            <w:tcW w:w="6754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动脉采血</w:t>
            </w:r>
          </w:p>
        </w:tc>
        <w:tc>
          <w:tcPr>
            <w:tcW w:w="2176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  <w:tr w:rsidR="00D33D6D" w:rsidTr="00B7583B">
        <w:trPr>
          <w:trHeight w:val="465"/>
        </w:trPr>
        <w:tc>
          <w:tcPr>
            <w:tcW w:w="6754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呼吸机使用</w:t>
            </w:r>
          </w:p>
        </w:tc>
        <w:tc>
          <w:tcPr>
            <w:tcW w:w="2176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  <w:tr w:rsidR="00D33D6D" w:rsidTr="00B7583B">
        <w:trPr>
          <w:trHeight w:val="465"/>
        </w:trPr>
        <w:tc>
          <w:tcPr>
            <w:tcW w:w="6754" w:type="dxa"/>
            <w:tcBorders>
              <w:top w:val="nil"/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电除颤与复律</w:t>
            </w:r>
          </w:p>
        </w:tc>
        <w:tc>
          <w:tcPr>
            <w:tcW w:w="2176" w:type="dxa"/>
            <w:tcBorders>
              <w:top w:val="nil"/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</w:tbl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3.较高要求</w:t>
      </w:r>
    </w:p>
    <w:p w:rsidR="00D33D6D" w:rsidRDefault="00D33D6D" w:rsidP="00D33D6D">
      <w:pPr>
        <w:spacing w:line="400" w:lineRule="exact"/>
        <w:ind w:rightChars="12" w:right="25" w:firstLineChars="150" w:firstLine="36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（1）学习病种及例数要求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60"/>
        <w:gridCol w:w="2160"/>
      </w:tblGrid>
      <w:tr w:rsidR="00D33D6D" w:rsidTr="00B7583B">
        <w:trPr>
          <w:trHeight w:val="450"/>
        </w:trPr>
        <w:tc>
          <w:tcPr>
            <w:tcW w:w="66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病    种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数</w:t>
            </w:r>
          </w:p>
        </w:tc>
      </w:tr>
      <w:tr w:rsidR="00D33D6D" w:rsidTr="00B7583B">
        <w:trPr>
          <w:trHeight w:val="450"/>
        </w:trPr>
        <w:tc>
          <w:tcPr>
            <w:tcW w:w="6660" w:type="dxa"/>
            <w:tcBorders>
              <w:top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心肺复苏后综合征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450"/>
        </w:trPr>
        <w:tc>
          <w:tcPr>
            <w:tcW w:w="6660" w:type="dxa"/>
            <w:tcBorders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多器官功能障碍综合征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</w:tbl>
    <w:p w:rsidR="00D33D6D" w:rsidRDefault="00D33D6D" w:rsidP="00D33D6D">
      <w:pPr>
        <w:spacing w:line="400" w:lineRule="exact"/>
        <w:ind w:rightChars="12" w:right="25" w:firstLineChars="150" w:firstLine="36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Ansi="宋体" w:hint="eastAsia"/>
          <w:color w:val="000000"/>
          <w:sz w:val="24"/>
        </w:rPr>
        <w:t>（2）临床知识、技能要求：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1"/>
        <w:gridCol w:w="2109"/>
      </w:tblGrid>
      <w:tr w:rsidR="00D33D6D" w:rsidTr="00B7583B">
        <w:trPr>
          <w:trHeight w:val="375"/>
          <w:jc w:val="center"/>
        </w:trPr>
        <w:tc>
          <w:tcPr>
            <w:tcW w:w="6711" w:type="dxa"/>
            <w:tcBorders>
              <w:top w:val="single" w:sz="8" w:space="0" w:color="auto"/>
              <w:bottom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临床操作技术名称</w:t>
            </w:r>
          </w:p>
        </w:tc>
        <w:tc>
          <w:tcPr>
            <w:tcW w:w="2109" w:type="dxa"/>
            <w:tcBorders>
              <w:top w:val="single" w:sz="8" w:space="0" w:color="auto"/>
              <w:bottom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次</w:t>
            </w:r>
          </w:p>
        </w:tc>
      </w:tr>
      <w:tr w:rsidR="00D33D6D" w:rsidTr="00B7583B">
        <w:trPr>
          <w:trHeight w:val="420"/>
          <w:jc w:val="center"/>
        </w:trPr>
        <w:tc>
          <w:tcPr>
            <w:tcW w:w="6711" w:type="dxa"/>
            <w:tcBorders>
              <w:top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血液净化技术</w:t>
            </w:r>
          </w:p>
        </w:tc>
        <w:tc>
          <w:tcPr>
            <w:tcW w:w="2109" w:type="dxa"/>
            <w:tcBorders>
              <w:top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420"/>
          <w:jc w:val="center"/>
        </w:trPr>
        <w:tc>
          <w:tcPr>
            <w:tcW w:w="6711" w:type="dxa"/>
            <w:tcBorders>
              <w:bottom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人工低温</w:t>
            </w:r>
          </w:p>
        </w:tc>
        <w:tc>
          <w:tcPr>
            <w:tcW w:w="2109" w:type="dxa"/>
            <w:tcBorders>
              <w:bottom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420"/>
          <w:jc w:val="center"/>
        </w:trPr>
        <w:tc>
          <w:tcPr>
            <w:tcW w:w="6711" w:type="dxa"/>
            <w:tcBorders>
              <w:top w:val="nil"/>
              <w:bottom w:val="single" w:sz="8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心脏临时起搏</w:t>
            </w:r>
          </w:p>
        </w:tc>
        <w:tc>
          <w:tcPr>
            <w:tcW w:w="2109" w:type="dxa"/>
            <w:tcBorders>
              <w:top w:val="nil"/>
              <w:bottom w:val="single" w:sz="8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</w:tbl>
    <w:p w:rsidR="00D33D6D" w:rsidRDefault="00D33D6D" w:rsidP="00D33D6D">
      <w:pPr>
        <w:spacing w:line="400" w:lineRule="exact"/>
        <w:ind w:rightChars="12" w:right="25" w:firstLineChars="150" w:firstLine="36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（3）外语、教学、科研等能力的要求：阅读专业外语文献，协助临床教学（理论课和实习课），参与临床科研活动。</w:t>
      </w:r>
    </w:p>
    <w:p w:rsidR="00D33D6D" w:rsidRDefault="00D33D6D" w:rsidP="00D33D6D">
      <w:pPr>
        <w:spacing w:line="400" w:lineRule="exact"/>
        <w:ind w:rightChars="12" w:right="25" w:firstLineChars="150" w:firstLine="360"/>
        <w:rPr>
          <w:rFonts w:ascii="仿宋_GB2312" w:eastAsia="仿宋_GB2312" w:hAnsi="宋体" w:hint="eastAsia"/>
          <w:color w:val="000000"/>
          <w:sz w:val="24"/>
        </w:rPr>
      </w:pPr>
    </w:p>
    <w:p w:rsidR="00D33D6D" w:rsidRDefault="00D33D6D" w:rsidP="00D33D6D">
      <w:pPr>
        <w:spacing w:line="400" w:lineRule="exact"/>
        <w:ind w:firstLineChars="150" w:firstLine="361"/>
        <w:rPr>
          <w:rFonts w:ascii="仿宋_GB2312" w:eastAsia="仿宋_GB2312" w:hint="eastAsia"/>
          <w:b/>
          <w:bCs/>
          <w:color w:val="000000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（七）普通外科（腹部外科为主）</w:t>
      </w:r>
    </w:p>
    <w:p w:rsidR="00D33D6D" w:rsidRDefault="00D33D6D" w:rsidP="00D33D6D">
      <w:pPr>
        <w:spacing w:line="400" w:lineRule="exact"/>
        <w:ind w:firstLineChars="150" w:firstLine="361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1.轮转目的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掌握</w:t>
      </w:r>
      <w:r>
        <w:rPr>
          <w:rFonts w:ascii="仿宋_GB2312" w:eastAsia="仿宋_GB2312" w:hAnsi="宋体" w:hint="eastAsia"/>
          <w:color w:val="000000"/>
          <w:sz w:val="24"/>
        </w:rPr>
        <w:t>： 常见腹部损伤、急腹症（如急性阑尾炎、腹股沟疝、胃肠穿孔、肠梗阻、急性出血性坏死性胰腺炎、急性梗阻型化脓性胆管炎、腹膜炎）、消化道出血等的病因、临床表现、诊断、鉴别诊断和外科处理；外科基本操作（如切开、止血、结扎、清创缝合）；烧伤面积的估算及深度评估和紧急处理；外周动静脉切开术；无菌术；伤口换药；导尿术；诊断性腹腔穿刺术等。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熟悉</w:t>
      </w:r>
      <w:r>
        <w:rPr>
          <w:rFonts w:ascii="仿宋_GB2312" w:eastAsia="仿宋_GB2312" w:hAnsi="宋体" w:hint="eastAsia"/>
          <w:color w:val="000000"/>
          <w:sz w:val="24"/>
        </w:rPr>
        <w:t>：急性胆囊炎、胆石症、消化性溃疡、尿石症等疾病的诊断与外科处理；剖腹探查术。腹部影像学资料（如X平片、B超、CT等）诊断。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了解</w:t>
      </w:r>
      <w:r>
        <w:rPr>
          <w:rFonts w:ascii="仿宋_GB2312" w:eastAsia="仿宋_GB2312" w:hAnsi="宋体" w:hint="eastAsia"/>
          <w:color w:val="000000"/>
          <w:sz w:val="24"/>
        </w:rPr>
        <w:t>：腹部肿瘤的诊断与处理原则。</w:t>
      </w:r>
    </w:p>
    <w:p w:rsidR="00D33D6D" w:rsidRDefault="00D33D6D" w:rsidP="00D33D6D">
      <w:pPr>
        <w:spacing w:line="400" w:lineRule="exact"/>
        <w:ind w:rightChars="12" w:right="25" w:firstLineChars="147" w:firstLine="354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2.基本要求</w:t>
      </w:r>
    </w:p>
    <w:p w:rsidR="00D33D6D" w:rsidRDefault="00D33D6D" w:rsidP="00D33D6D">
      <w:pPr>
        <w:spacing w:line="400" w:lineRule="exact"/>
        <w:ind w:rightChars="12" w:right="25" w:firstLineChars="100" w:firstLine="24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（1）学习病种及例数要求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2160"/>
      </w:tblGrid>
      <w:tr w:rsidR="00D33D6D" w:rsidTr="00B7583B">
        <w:tc>
          <w:tcPr>
            <w:tcW w:w="6660" w:type="dxa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int="eastAsia"/>
                <w:b/>
                <w:bCs/>
                <w:color w:val="000000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病    种</w:t>
            </w:r>
          </w:p>
        </w:tc>
        <w:tc>
          <w:tcPr>
            <w:tcW w:w="2160" w:type="dxa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int="eastAsia"/>
                <w:b/>
                <w:bCs/>
                <w:color w:val="000000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数(≥)</w:t>
            </w:r>
          </w:p>
        </w:tc>
      </w:tr>
      <w:tr w:rsidR="00D33D6D" w:rsidTr="00B7583B">
        <w:tc>
          <w:tcPr>
            <w:tcW w:w="6660" w:type="dxa"/>
            <w:tcBorders>
              <w:bottom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int="eastAsia"/>
                <w:b/>
                <w:bCs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腹部损伤   </w:t>
            </w:r>
          </w:p>
        </w:tc>
        <w:tc>
          <w:tcPr>
            <w:tcW w:w="2160" w:type="dxa"/>
            <w:tcBorders>
              <w:bottom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5</w:t>
            </w:r>
          </w:p>
        </w:tc>
      </w:tr>
      <w:tr w:rsidR="00D33D6D" w:rsidTr="00B7583B">
        <w:tc>
          <w:tcPr>
            <w:tcW w:w="6660" w:type="dxa"/>
            <w:tcBorders>
              <w:top w:val="nil"/>
              <w:bottom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int="eastAsia"/>
                <w:b/>
                <w:bCs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急性阑尾炎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5</w:t>
            </w:r>
          </w:p>
        </w:tc>
      </w:tr>
      <w:tr w:rsidR="00D33D6D" w:rsidTr="00B7583B">
        <w:tc>
          <w:tcPr>
            <w:tcW w:w="6660" w:type="dxa"/>
            <w:tcBorders>
              <w:top w:val="nil"/>
              <w:bottom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int="eastAsia"/>
                <w:b/>
                <w:bCs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腹股沟疝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1</w:t>
            </w:r>
          </w:p>
        </w:tc>
      </w:tr>
      <w:tr w:rsidR="00D33D6D" w:rsidTr="00B7583B">
        <w:tc>
          <w:tcPr>
            <w:tcW w:w="6660" w:type="dxa"/>
            <w:tcBorders>
              <w:top w:val="nil"/>
              <w:bottom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int="eastAsia"/>
                <w:b/>
                <w:bCs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急性胆囊炎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2</w:t>
            </w:r>
          </w:p>
        </w:tc>
      </w:tr>
      <w:tr w:rsidR="00D33D6D" w:rsidTr="00B7583B">
        <w:tc>
          <w:tcPr>
            <w:tcW w:w="6660" w:type="dxa"/>
            <w:tcBorders>
              <w:top w:val="nil"/>
              <w:bottom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int="eastAsia"/>
                <w:b/>
                <w:bCs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急性肠梗阻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2</w:t>
            </w:r>
          </w:p>
        </w:tc>
      </w:tr>
      <w:tr w:rsidR="00D33D6D" w:rsidTr="00B7583B">
        <w:tc>
          <w:tcPr>
            <w:tcW w:w="6660" w:type="dxa"/>
            <w:tcBorders>
              <w:top w:val="nil"/>
              <w:bottom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int="eastAsia"/>
                <w:b/>
                <w:bCs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胃肠穿孔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2</w:t>
            </w:r>
          </w:p>
        </w:tc>
      </w:tr>
      <w:tr w:rsidR="00D33D6D" w:rsidTr="00B7583B">
        <w:tc>
          <w:tcPr>
            <w:tcW w:w="6660" w:type="dxa"/>
            <w:tcBorders>
              <w:top w:val="nil"/>
              <w:bottom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int="eastAsia"/>
                <w:b/>
                <w:bCs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急性出血性坏死性胰腺炎    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2</w:t>
            </w:r>
          </w:p>
        </w:tc>
      </w:tr>
      <w:tr w:rsidR="00D33D6D" w:rsidTr="00B7583B">
        <w:tc>
          <w:tcPr>
            <w:tcW w:w="6660" w:type="dxa"/>
            <w:tcBorders>
              <w:top w:val="nil"/>
              <w:bottom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int="eastAsia"/>
                <w:b/>
                <w:bCs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急性梗阻型化脓性胆管炎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12</w:t>
            </w:r>
          </w:p>
        </w:tc>
      </w:tr>
      <w:tr w:rsidR="00D33D6D" w:rsidTr="00B7583B">
        <w:tc>
          <w:tcPr>
            <w:tcW w:w="6660" w:type="dxa"/>
            <w:tcBorders>
              <w:top w:val="nil"/>
              <w:bottom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int="eastAsia"/>
                <w:b/>
                <w:bCs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急性腹膜炎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2</w:t>
            </w:r>
          </w:p>
        </w:tc>
      </w:tr>
      <w:tr w:rsidR="00D33D6D" w:rsidTr="00B7583B">
        <w:tc>
          <w:tcPr>
            <w:tcW w:w="6660" w:type="dxa"/>
            <w:tcBorders>
              <w:top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int="eastAsia"/>
                <w:b/>
                <w:bCs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急性上消化道大出血  </w:t>
            </w:r>
          </w:p>
        </w:tc>
        <w:tc>
          <w:tcPr>
            <w:tcW w:w="2160" w:type="dxa"/>
            <w:tcBorders>
              <w:top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2</w:t>
            </w:r>
          </w:p>
        </w:tc>
      </w:tr>
    </w:tbl>
    <w:p w:rsidR="00D33D6D" w:rsidRDefault="00D33D6D" w:rsidP="00D33D6D">
      <w:pPr>
        <w:spacing w:line="400" w:lineRule="exact"/>
        <w:ind w:rightChars="12" w:right="25" w:firstLineChars="100" w:firstLine="24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 xml:space="preserve">（2）临床操作技术要求 </w:t>
      </w:r>
    </w:p>
    <w:tbl>
      <w:tblPr>
        <w:tblpPr w:leftFromText="180" w:rightFromText="180" w:vertAnchor="text" w:horzAnchor="margin" w:tblpXSpec="center" w:tblpY="101"/>
        <w:tblW w:w="0" w:type="auto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4"/>
        <w:gridCol w:w="2124"/>
      </w:tblGrid>
      <w:tr w:rsidR="00D33D6D" w:rsidTr="00B7583B">
        <w:trPr>
          <w:trHeight w:val="435"/>
        </w:trPr>
        <w:tc>
          <w:tcPr>
            <w:tcW w:w="662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lastRenderedPageBreak/>
              <w:t>临床操作技术名称</w:t>
            </w:r>
          </w:p>
        </w:tc>
        <w:tc>
          <w:tcPr>
            <w:tcW w:w="212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次</w:t>
            </w:r>
          </w:p>
        </w:tc>
      </w:tr>
      <w:tr w:rsidR="00D33D6D" w:rsidTr="00B7583B">
        <w:trPr>
          <w:trHeight w:val="450"/>
        </w:trPr>
        <w:tc>
          <w:tcPr>
            <w:tcW w:w="6624" w:type="dxa"/>
            <w:tcBorders>
              <w:top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阑尾切除术（主刀或第一助手）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D33D6D" w:rsidTr="00B7583B">
        <w:trPr>
          <w:trHeight w:val="450"/>
        </w:trPr>
        <w:tc>
          <w:tcPr>
            <w:tcW w:w="6624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腹股沟疝修补术（主刀或第一助手）</w:t>
            </w:r>
          </w:p>
        </w:tc>
        <w:tc>
          <w:tcPr>
            <w:tcW w:w="2124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D33D6D" w:rsidTr="00B7583B">
        <w:trPr>
          <w:trHeight w:val="450"/>
        </w:trPr>
        <w:tc>
          <w:tcPr>
            <w:tcW w:w="6624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诊断性腹腔穿刺术</w:t>
            </w:r>
          </w:p>
        </w:tc>
        <w:tc>
          <w:tcPr>
            <w:tcW w:w="2124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450"/>
        </w:trPr>
        <w:tc>
          <w:tcPr>
            <w:tcW w:w="6624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导尿术</w:t>
            </w:r>
          </w:p>
        </w:tc>
        <w:tc>
          <w:tcPr>
            <w:tcW w:w="2124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D33D6D" w:rsidTr="00B7583B">
        <w:trPr>
          <w:trHeight w:val="450"/>
        </w:trPr>
        <w:tc>
          <w:tcPr>
            <w:tcW w:w="6624" w:type="dxa"/>
            <w:tcBorders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剖腹探查术（第一助手）</w:t>
            </w:r>
          </w:p>
        </w:tc>
        <w:tc>
          <w:tcPr>
            <w:tcW w:w="2124" w:type="dxa"/>
            <w:tcBorders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450"/>
        </w:trPr>
        <w:tc>
          <w:tcPr>
            <w:tcW w:w="6624" w:type="dxa"/>
            <w:tcBorders>
              <w:top w:val="nil"/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胃肠穿孔修补术（第一助手）</w:t>
            </w:r>
          </w:p>
        </w:tc>
        <w:tc>
          <w:tcPr>
            <w:tcW w:w="2124" w:type="dxa"/>
            <w:tcBorders>
              <w:top w:val="nil"/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</w:tbl>
    <w:p w:rsidR="00D33D6D" w:rsidRDefault="00D33D6D" w:rsidP="00D33D6D">
      <w:pPr>
        <w:spacing w:line="400" w:lineRule="exact"/>
        <w:ind w:rightChars="12" w:right="25" w:firstLineChars="150" w:firstLine="361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3.较高要求</w:t>
      </w:r>
    </w:p>
    <w:p w:rsidR="00D33D6D" w:rsidRDefault="00D33D6D" w:rsidP="00D33D6D">
      <w:pPr>
        <w:spacing w:line="400" w:lineRule="exact"/>
        <w:ind w:rightChars="12" w:right="25" w:firstLineChars="100" w:firstLine="24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（1）学习病种及例数要求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2160"/>
      </w:tblGrid>
      <w:tr w:rsidR="00D33D6D" w:rsidTr="00B7583B">
        <w:trPr>
          <w:trHeight w:val="465"/>
        </w:trPr>
        <w:tc>
          <w:tcPr>
            <w:tcW w:w="6660" w:type="dxa"/>
            <w:tcBorders>
              <w:top w:val="single" w:sz="8" w:space="0" w:color="auto"/>
              <w:bottom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病   种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数（≥）</w:t>
            </w:r>
          </w:p>
        </w:tc>
      </w:tr>
      <w:tr w:rsidR="00D33D6D" w:rsidTr="00B7583B">
        <w:trPr>
          <w:trHeight w:val="300"/>
        </w:trPr>
        <w:tc>
          <w:tcPr>
            <w:tcW w:w="6660" w:type="dxa"/>
            <w:tcBorders>
              <w:top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胆石症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330"/>
        </w:trPr>
        <w:tc>
          <w:tcPr>
            <w:tcW w:w="6660" w:type="dxa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消化性溃疡</w:t>
            </w:r>
          </w:p>
        </w:tc>
        <w:tc>
          <w:tcPr>
            <w:tcW w:w="2160" w:type="dxa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270"/>
        </w:trPr>
        <w:tc>
          <w:tcPr>
            <w:tcW w:w="6660" w:type="dxa"/>
            <w:tcBorders>
              <w:bottom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泌尿石症</w:t>
            </w:r>
          </w:p>
        </w:tc>
        <w:tc>
          <w:tcPr>
            <w:tcW w:w="2160" w:type="dxa"/>
            <w:tcBorders>
              <w:bottom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270"/>
        </w:trPr>
        <w:tc>
          <w:tcPr>
            <w:tcW w:w="6660" w:type="dxa"/>
            <w:tcBorders>
              <w:top w:val="nil"/>
              <w:bottom w:val="single" w:sz="8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腹部肿瘤</w:t>
            </w:r>
          </w:p>
        </w:tc>
        <w:tc>
          <w:tcPr>
            <w:tcW w:w="2160" w:type="dxa"/>
            <w:tcBorders>
              <w:top w:val="nil"/>
              <w:bottom w:val="single" w:sz="8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</w:tbl>
    <w:p w:rsidR="00D33D6D" w:rsidRDefault="00D33D6D" w:rsidP="00D33D6D">
      <w:pPr>
        <w:spacing w:line="400" w:lineRule="exact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 xml:space="preserve">  </w:t>
      </w:r>
      <w:r>
        <w:rPr>
          <w:rFonts w:ascii="仿宋_GB2312" w:eastAsia="仿宋_GB2312" w:hAnsi="宋体" w:hint="eastAsia"/>
          <w:color w:val="000000"/>
          <w:sz w:val="24"/>
        </w:rPr>
        <w:t>（2）临床知识、技能要求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2160"/>
      </w:tblGrid>
      <w:tr w:rsidR="00D33D6D" w:rsidTr="00B7583B">
        <w:trPr>
          <w:trHeight w:val="435"/>
        </w:trPr>
        <w:tc>
          <w:tcPr>
            <w:tcW w:w="66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临床操作技术名称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次</w:t>
            </w:r>
          </w:p>
        </w:tc>
      </w:tr>
      <w:tr w:rsidR="00D33D6D" w:rsidTr="00B7583B">
        <w:trPr>
          <w:trHeight w:val="435"/>
        </w:trPr>
        <w:tc>
          <w:tcPr>
            <w:tcW w:w="6660" w:type="dxa"/>
            <w:tcBorders>
              <w:top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胆囊切除术（第二助手）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435"/>
        </w:trPr>
        <w:tc>
          <w:tcPr>
            <w:tcW w:w="6660" w:type="dxa"/>
            <w:tcBorders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胆总管探查术（第二助手）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435"/>
        </w:trPr>
        <w:tc>
          <w:tcPr>
            <w:tcW w:w="6660" w:type="dxa"/>
            <w:tcBorders>
              <w:top w:val="nil"/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肝脾破裂剖腹探查术（第二助手）</w:t>
            </w:r>
          </w:p>
        </w:tc>
        <w:tc>
          <w:tcPr>
            <w:tcW w:w="2160" w:type="dxa"/>
            <w:tcBorders>
              <w:top w:val="nil"/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</w:tbl>
    <w:p w:rsidR="00D33D6D" w:rsidRDefault="00D33D6D" w:rsidP="00D33D6D">
      <w:pPr>
        <w:spacing w:line="400" w:lineRule="exact"/>
        <w:ind w:rightChars="12" w:right="25" w:firstLineChars="100" w:firstLine="24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（3）外语、教学、科研等能力的要求：阅读专业外语文献，协助临床教学（理论课和实习课），参与临床科研活动。</w:t>
      </w:r>
    </w:p>
    <w:p w:rsidR="00D33D6D" w:rsidRDefault="00D33D6D" w:rsidP="00D33D6D">
      <w:pPr>
        <w:spacing w:line="400" w:lineRule="exact"/>
        <w:ind w:rightChars="12" w:right="25" w:firstLineChars="100" w:firstLine="240"/>
        <w:rPr>
          <w:rFonts w:ascii="仿宋_GB2312" w:eastAsia="仿宋_GB2312" w:hAnsi="宋体" w:hint="eastAsia"/>
          <w:color w:val="000000"/>
          <w:sz w:val="24"/>
        </w:rPr>
      </w:pPr>
    </w:p>
    <w:p w:rsidR="00D33D6D" w:rsidRDefault="00D33D6D" w:rsidP="00D33D6D">
      <w:pPr>
        <w:spacing w:line="400" w:lineRule="exact"/>
        <w:ind w:rightChars="12" w:right="25" w:firstLineChars="150" w:firstLine="361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（八）骨科、神经外科和心胸外科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1.轮转目的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</w:rPr>
        <w:t>掌握</w:t>
      </w:r>
      <w:r>
        <w:rPr>
          <w:rFonts w:ascii="仿宋_GB2312" w:eastAsia="仿宋_GB2312" w:hAnsi="宋体" w:hint="eastAsia"/>
          <w:color w:val="000000"/>
          <w:sz w:val="24"/>
        </w:rPr>
        <w:t>：常见闭合性和开放性损伤（如颅脑、脊柱、四肢、胸部）的病理生理、临床表现、诊断与处理；创伤严重度的评估；现场急救技术；各科检查方法和影像学诊断方法； 清创缝合术。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熟悉</w:t>
      </w:r>
      <w:r>
        <w:rPr>
          <w:rFonts w:ascii="仿宋_GB2312" w:eastAsia="仿宋_GB2312" w:hAnsi="宋体" w:hint="eastAsia"/>
          <w:color w:val="000000"/>
          <w:sz w:val="24"/>
        </w:rPr>
        <w:t>：严重多发伤、复合伤的诊断与处理；MRI及CT等的影像学资料的诊断。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了解</w:t>
      </w:r>
      <w:r>
        <w:rPr>
          <w:rFonts w:ascii="仿宋_GB2312" w:eastAsia="仿宋_GB2312" w:hAnsi="宋体" w:hint="eastAsia"/>
          <w:color w:val="000000"/>
          <w:sz w:val="24"/>
        </w:rPr>
        <w:t>：开胸心脏复苏。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2.基本要求</w:t>
      </w:r>
    </w:p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Ansi="宋体" w:hint="eastAsia"/>
          <w:color w:val="000000"/>
          <w:sz w:val="24"/>
        </w:rPr>
        <w:t>（1）学习病种及例数要求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5"/>
        <w:gridCol w:w="1635"/>
      </w:tblGrid>
      <w:tr w:rsidR="00D33D6D" w:rsidTr="00B7583B">
        <w:tc>
          <w:tcPr>
            <w:tcW w:w="7185" w:type="dxa"/>
            <w:tcBorders>
              <w:left w:val="nil"/>
              <w:bottom w:val="single" w:sz="4" w:space="0" w:color="auto"/>
              <w:right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lastRenderedPageBreak/>
              <w:t>病   种</w:t>
            </w:r>
          </w:p>
        </w:tc>
        <w:tc>
          <w:tcPr>
            <w:tcW w:w="1635" w:type="dxa"/>
            <w:tcBorders>
              <w:left w:val="nil"/>
              <w:bottom w:val="single" w:sz="4" w:space="0" w:color="auto"/>
              <w:right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数(≥)</w:t>
            </w:r>
          </w:p>
        </w:tc>
      </w:tr>
      <w:tr w:rsidR="00D33D6D" w:rsidTr="00B7583B">
        <w:tc>
          <w:tcPr>
            <w:tcW w:w="7185" w:type="dxa"/>
            <w:tcBorders>
              <w:left w:val="nil"/>
              <w:bottom w:val="nil"/>
              <w:right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颅脑损伤</w:t>
            </w:r>
          </w:p>
        </w:tc>
        <w:tc>
          <w:tcPr>
            <w:tcW w:w="1635" w:type="dxa"/>
            <w:tcBorders>
              <w:left w:val="nil"/>
              <w:bottom w:val="nil"/>
              <w:right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胸部损伤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四肢骨折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</w:tr>
      <w:tr w:rsidR="00D33D6D" w:rsidTr="00B7583B"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关节脱位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骨盆骨折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c>
          <w:tcPr>
            <w:tcW w:w="718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脊柱损伤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</w:tbl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 xml:space="preserve">（2）临床操作技术要求 </w:t>
      </w:r>
    </w:p>
    <w:tbl>
      <w:tblPr>
        <w:tblpPr w:leftFromText="180" w:rightFromText="180" w:vertAnchor="text" w:horzAnchor="margin" w:tblpX="120" w:tblpY="113"/>
        <w:tblW w:w="0" w:type="auto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7"/>
        <w:gridCol w:w="1561"/>
      </w:tblGrid>
      <w:tr w:rsidR="00D33D6D" w:rsidTr="00B7583B">
        <w:trPr>
          <w:trHeight w:val="251"/>
        </w:trPr>
        <w:tc>
          <w:tcPr>
            <w:tcW w:w="718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临床操作技术名称</w:t>
            </w:r>
          </w:p>
        </w:tc>
        <w:tc>
          <w:tcPr>
            <w:tcW w:w="156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次(≥)</w:t>
            </w:r>
          </w:p>
        </w:tc>
      </w:tr>
      <w:tr w:rsidR="00D33D6D" w:rsidTr="00B7583B">
        <w:trPr>
          <w:trHeight w:val="251"/>
        </w:trPr>
        <w:tc>
          <w:tcPr>
            <w:tcW w:w="7187" w:type="dxa"/>
            <w:tcBorders>
              <w:top w:val="single" w:sz="4" w:space="0" w:color="auto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创伤严重度评估（创伤评分、格拉斯哥评分等）</w:t>
            </w:r>
          </w:p>
        </w:tc>
        <w:tc>
          <w:tcPr>
            <w:tcW w:w="1561" w:type="dxa"/>
            <w:tcBorders>
              <w:top w:val="single" w:sz="4" w:space="0" w:color="auto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D33D6D" w:rsidTr="00B7583B">
        <w:trPr>
          <w:trHeight w:val="251"/>
        </w:trPr>
        <w:tc>
          <w:tcPr>
            <w:tcW w:w="7187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清创缝合术</w:t>
            </w:r>
          </w:p>
        </w:tc>
        <w:tc>
          <w:tcPr>
            <w:tcW w:w="1561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251"/>
        </w:trPr>
        <w:tc>
          <w:tcPr>
            <w:tcW w:w="7187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关节脱位的手法复位术</w:t>
            </w:r>
          </w:p>
        </w:tc>
        <w:tc>
          <w:tcPr>
            <w:tcW w:w="1561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244"/>
        </w:trPr>
        <w:tc>
          <w:tcPr>
            <w:tcW w:w="7187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颈椎脊柱固定术</w:t>
            </w:r>
          </w:p>
        </w:tc>
        <w:tc>
          <w:tcPr>
            <w:tcW w:w="1561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244"/>
        </w:trPr>
        <w:tc>
          <w:tcPr>
            <w:tcW w:w="7187" w:type="dxa"/>
            <w:tcBorders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四肢骨折复位与固定术（第一助手）</w:t>
            </w:r>
          </w:p>
        </w:tc>
        <w:tc>
          <w:tcPr>
            <w:tcW w:w="1561" w:type="dxa"/>
            <w:tcBorders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244"/>
        </w:trPr>
        <w:tc>
          <w:tcPr>
            <w:tcW w:w="7187" w:type="dxa"/>
            <w:tcBorders>
              <w:top w:val="nil"/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tabs>
                <w:tab w:val="left" w:pos="420"/>
              </w:tabs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胸腔闭式引流术（主刀或第一助手）</w:t>
            </w:r>
          </w:p>
        </w:tc>
        <w:tc>
          <w:tcPr>
            <w:tcW w:w="1561" w:type="dxa"/>
            <w:tcBorders>
              <w:top w:val="nil"/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</w:tbl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3.较高要求</w:t>
      </w:r>
    </w:p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（1）学习病种及例数要求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2"/>
        <w:gridCol w:w="1648"/>
      </w:tblGrid>
      <w:tr w:rsidR="00D33D6D" w:rsidTr="00B7583B">
        <w:trPr>
          <w:trHeight w:val="369"/>
        </w:trPr>
        <w:tc>
          <w:tcPr>
            <w:tcW w:w="717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病   种</w:t>
            </w:r>
          </w:p>
        </w:tc>
        <w:tc>
          <w:tcPr>
            <w:tcW w:w="164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数</w:t>
            </w:r>
          </w:p>
        </w:tc>
      </w:tr>
      <w:tr w:rsidR="00D33D6D" w:rsidTr="00B7583B">
        <w:trPr>
          <w:trHeight w:val="360"/>
        </w:trPr>
        <w:tc>
          <w:tcPr>
            <w:tcW w:w="7172" w:type="dxa"/>
            <w:tcBorders>
              <w:top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严重多发伤</w:t>
            </w:r>
          </w:p>
        </w:tc>
        <w:tc>
          <w:tcPr>
            <w:tcW w:w="1648" w:type="dxa"/>
            <w:tcBorders>
              <w:top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255"/>
        </w:trPr>
        <w:tc>
          <w:tcPr>
            <w:tcW w:w="7172" w:type="dxa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严重复合伤</w:t>
            </w:r>
          </w:p>
        </w:tc>
        <w:tc>
          <w:tcPr>
            <w:tcW w:w="1648" w:type="dxa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285"/>
        </w:trPr>
        <w:tc>
          <w:tcPr>
            <w:tcW w:w="7172" w:type="dxa"/>
            <w:tcBorders>
              <w:bottom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创伤性休克</w:t>
            </w:r>
          </w:p>
        </w:tc>
        <w:tc>
          <w:tcPr>
            <w:tcW w:w="1648" w:type="dxa"/>
            <w:tcBorders>
              <w:bottom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285"/>
        </w:trPr>
        <w:tc>
          <w:tcPr>
            <w:tcW w:w="7172" w:type="dxa"/>
            <w:tcBorders>
              <w:top w:val="nil"/>
              <w:bottom w:val="single" w:sz="8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脂肪栓塞综合征</w:t>
            </w:r>
          </w:p>
        </w:tc>
        <w:tc>
          <w:tcPr>
            <w:tcW w:w="1648" w:type="dxa"/>
            <w:tcBorders>
              <w:top w:val="nil"/>
              <w:bottom w:val="single" w:sz="8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</w:tbl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 xml:space="preserve"> （2）临床知识、技能要求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2"/>
        <w:gridCol w:w="1648"/>
      </w:tblGrid>
      <w:tr w:rsidR="00D33D6D" w:rsidTr="00B7583B">
        <w:trPr>
          <w:trHeight w:val="435"/>
        </w:trPr>
        <w:tc>
          <w:tcPr>
            <w:tcW w:w="7172" w:type="dxa"/>
            <w:tcBorders>
              <w:top w:val="single" w:sz="8" w:space="0" w:color="auto"/>
              <w:bottom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临床操作技术名称</w:t>
            </w:r>
          </w:p>
        </w:tc>
        <w:tc>
          <w:tcPr>
            <w:tcW w:w="1648" w:type="dxa"/>
            <w:tcBorders>
              <w:top w:val="single" w:sz="8" w:space="0" w:color="auto"/>
              <w:bottom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次</w:t>
            </w:r>
          </w:p>
        </w:tc>
      </w:tr>
      <w:tr w:rsidR="00D33D6D" w:rsidTr="00B7583B">
        <w:trPr>
          <w:trHeight w:val="345"/>
        </w:trPr>
        <w:tc>
          <w:tcPr>
            <w:tcW w:w="7172" w:type="dxa"/>
            <w:tcBorders>
              <w:top w:val="single" w:sz="4" w:space="0" w:color="auto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钻颅术（见习）</w:t>
            </w:r>
          </w:p>
        </w:tc>
        <w:tc>
          <w:tcPr>
            <w:tcW w:w="1648" w:type="dxa"/>
            <w:tcBorders>
              <w:top w:val="single" w:sz="4" w:space="0" w:color="auto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 w:firstLineChars="300" w:firstLine="72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240"/>
        </w:trPr>
        <w:tc>
          <w:tcPr>
            <w:tcW w:w="7172" w:type="dxa"/>
            <w:tcBorders>
              <w:top w:val="nil"/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开胸术（见习）</w:t>
            </w:r>
          </w:p>
        </w:tc>
        <w:tc>
          <w:tcPr>
            <w:tcW w:w="1648" w:type="dxa"/>
            <w:tcBorders>
              <w:top w:val="nil"/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 w:firstLineChars="300" w:firstLine="72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</w:tbl>
    <w:p w:rsidR="00D33D6D" w:rsidRDefault="00D33D6D" w:rsidP="00D33D6D">
      <w:pPr>
        <w:spacing w:line="400" w:lineRule="exact"/>
        <w:ind w:rightChars="12" w:right="25" w:firstLine="60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（3）外语、教学、科研等能力的要求：阅读专业外语文献，协助临床教学（理论课和实习课），参与临床科研活动。</w:t>
      </w:r>
    </w:p>
    <w:p w:rsidR="00D33D6D" w:rsidRDefault="00D33D6D" w:rsidP="00D33D6D">
      <w:pPr>
        <w:spacing w:line="400" w:lineRule="exact"/>
        <w:ind w:rightChars="12" w:right="25" w:firstLine="600"/>
        <w:rPr>
          <w:rFonts w:ascii="仿宋_GB2312" w:eastAsia="仿宋_GB2312" w:hAnsi="宋体" w:hint="eastAsia"/>
          <w:color w:val="000000"/>
          <w:sz w:val="24"/>
        </w:rPr>
      </w:pP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（九）儿科</w:t>
      </w:r>
    </w:p>
    <w:p w:rsidR="00D33D6D" w:rsidRDefault="00D33D6D" w:rsidP="00D33D6D">
      <w:pPr>
        <w:spacing w:line="400" w:lineRule="exact"/>
        <w:ind w:rightChars="12" w:right="25" w:firstLineChars="250" w:firstLine="60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1.轮转目的</w:t>
      </w:r>
    </w:p>
    <w:p w:rsidR="00D33D6D" w:rsidRDefault="00D33D6D" w:rsidP="00D33D6D">
      <w:pPr>
        <w:spacing w:line="400" w:lineRule="exact"/>
        <w:ind w:rightChars="12" w:right="25" w:firstLineChars="250" w:firstLine="60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掌握</w:t>
      </w:r>
      <w:r>
        <w:rPr>
          <w:rFonts w:ascii="仿宋_GB2312" w:eastAsia="仿宋_GB2312" w:hAnsi="宋体" w:hint="eastAsia"/>
          <w:color w:val="000000"/>
          <w:sz w:val="24"/>
        </w:rPr>
        <w:t>：高热、惊厥、中毒性细菌性痢疾、急性支气管炎/支气管肺炎、肺炎、肠套叠、小儿腹泻、脑膜炎（细菌性、病毒性）、急性心力衰竭等常见疾病、症状的病因、病理生理、临床表现、诊断、鉴别诊断与治疗；气道异物的判断与处</w:t>
      </w:r>
      <w:r>
        <w:rPr>
          <w:rFonts w:ascii="仿宋_GB2312" w:eastAsia="仿宋_GB2312" w:hAnsi="宋体" w:hint="eastAsia"/>
          <w:color w:val="000000"/>
          <w:sz w:val="24"/>
        </w:rPr>
        <w:lastRenderedPageBreak/>
        <w:t>理方法；小儿心肺复苏术，系统物理检查术。</w:t>
      </w:r>
    </w:p>
    <w:p w:rsidR="00D33D6D" w:rsidRDefault="00D33D6D" w:rsidP="00D33D6D">
      <w:pPr>
        <w:spacing w:line="400" w:lineRule="exact"/>
        <w:ind w:rightChars="12" w:right="25" w:firstLineChars="250" w:firstLine="60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熟悉</w:t>
      </w:r>
      <w:r>
        <w:rPr>
          <w:rFonts w:ascii="仿宋_GB2312" w:eastAsia="仿宋_GB2312" w:hAnsi="宋体" w:hint="eastAsia"/>
          <w:color w:val="000000"/>
          <w:sz w:val="24"/>
        </w:rPr>
        <w:t>：流行性腮腺炎、寄生虫病、急性肾小球肾炎、肾病综合征、新生儿低钙血症、贫血等的临床表现、诊断与治疗；小儿体液疗法、外周静脉穿刺术、腰椎穿刺术、鼻胃管置入术；常用药物的使用方法。</w:t>
      </w:r>
    </w:p>
    <w:p w:rsidR="00D33D6D" w:rsidRDefault="00D33D6D" w:rsidP="00D33D6D">
      <w:pPr>
        <w:spacing w:line="400" w:lineRule="exact"/>
        <w:ind w:rightChars="12" w:right="25" w:firstLineChars="250" w:firstLine="60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了解</w:t>
      </w:r>
      <w:r>
        <w:rPr>
          <w:rFonts w:ascii="仿宋_GB2312" w:eastAsia="仿宋_GB2312" w:hAnsi="宋体" w:hint="eastAsia"/>
          <w:color w:val="000000"/>
          <w:sz w:val="24"/>
        </w:rPr>
        <w:t>：新生儿黄疸、新生儿呼吸窘迫综合征、新生儿感染性疾病、先天性心脏病、溶血性疾病、性早熟等的诊断与治疗；儿科学最新的医疗技术与方法。</w:t>
      </w:r>
    </w:p>
    <w:p w:rsidR="00D33D6D" w:rsidRDefault="00D33D6D" w:rsidP="00D33D6D">
      <w:pPr>
        <w:spacing w:line="400" w:lineRule="exact"/>
        <w:ind w:rightChars="12" w:right="25" w:firstLineChars="249" w:firstLine="600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2.基本要求</w:t>
      </w:r>
    </w:p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Ansi="宋体" w:hint="eastAsia"/>
          <w:color w:val="000000"/>
          <w:sz w:val="24"/>
        </w:rPr>
        <w:t>（1）学习病种及例数要求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7"/>
        <w:gridCol w:w="1963"/>
      </w:tblGrid>
      <w:tr w:rsidR="00D33D6D" w:rsidTr="00B7583B">
        <w:tc>
          <w:tcPr>
            <w:tcW w:w="68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病　　种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数</w:t>
            </w:r>
          </w:p>
        </w:tc>
      </w:tr>
      <w:tr w:rsidR="00D33D6D" w:rsidTr="00B7583B">
        <w:tc>
          <w:tcPr>
            <w:tcW w:w="685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惊厥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中毒性细菌性痢疾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急性支气管炎/支气管肺炎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肺炎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D33D6D" w:rsidTr="00B7583B"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肠套叠　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小儿腹泻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</w:tr>
      <w:tr w:rsidR="00D33D6D" w:rsidTr="00B7583B">
        <w:tc>
          <w:tcPr>
            <w:tcW w:w="685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脑膜炎（细菌性、病毒性）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</w:tbl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（2）临床操作技术要求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8"/>
        <w:gridCol w:w="1982"/>
      </w:tblGrid>
      <w:tr w:rsidR="00D33D6D" w:rsidTr="00B7583B">
        <w:trPr>
          <w:trHeight w:val="420"/>
        </w:trPr>
        <w:tc>
          <w:tcPr>
            <w:tcW w:w="6838" w:type="dxa"/>
            <w:tcBorders>
              <w:top w:val="single" w:sz="8" w:space="0" w:color="auto"/>
              <w:bottom w:val="single" w:sz="8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临床操作技术名称</w:t>
            </w:r>
          </w:p>
        </w:tc>
        <w:tc>
          <w:tcPr>
            <w:tcW w:w="1982" w:type="dxa"/>
            <w:tcBorders>
              <w:top w:val="single" w:sz="8" w:space="0" w:color="auto"/>
              <w:bottom w:val="single" w:sz="8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次(≥)</w:t>
            </w:r>
          </w:p>
        </w:tc>
      </w:tr>
      <w:tr w:rsidR="00D33D6D" w:rsidTr="00B7583B">
        <w:trPr>
          <w:trHeight w:val="1236"/>
        </w:trPr>
        <w:tc>
          <w:tcPr>
            <w:tcW w:w="6838" w:type="dxa"/>
            <w:tcBorders>
              <w:top w:val="single" w:sz="8" w:space="0" w:color="auto"/>
              <w:bottom w:val="single" w:sz="8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小儿系统物理检查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小儿体液疗法的实施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小儿（含新生儿）心肺复苏术（见习）</w:t>
            </w:r>
          </w:p>
        </w:tc>
        <w:tc>
          <w:tcPr>
            <w:tcW w:w="1982" w:type="dxa"/>
            <w:tcBorders>
              <w:top w:val="single" w:sz="8" w:space="0" w:color="auto"/>
              <w:bottom w:val="single" w:sz="8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</w:tbl>
    <w:p w:rsidR="00D33D6D" w:rsidRDefault="00D33D6D" w:rsidP="00D33D6D">
      <w:pPr>
        <w:spacing w:line="400" w:lineRule="exact"/>
        <w:ind w:rightChars="12" w:right="25" w:firstLineChars="250" w:firstLine="60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3.较高要求</w:t>
      </w:r>
    </w:p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（1）学习病种及例数要求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1"/>
        <w:gridCol w:w="1999"/>
      </w:tblGrid>
      <w:tr w:rsidR="00D33D6D" w:rsidTr="00B7583B">
        <w:trPr>
          <w:trHeight w:val="330"/>
        </w:trPr>
        <w:tc>
          <w:tcPr>
            <w:tcW w:w="6821" w:type="dxa"/>
            <w:tcBorders>
              <w:top w:val="single" w:sz="8" w:space="0" w:color="auto"/>
              <w:bottom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病  　种</w:t>
            </w:r>
          </w:p>
        </w:tc>
        <w:tc>
          <w:tcPr>
            <w:tcW w:w="1999" w:type="dxa"/>
            <w:tcBorders>
              <w:top w:val="single" w:sz="8" w:space="0" w:color="auto"/>
              <w:bottom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数</w:t>
            </w:r>
          </w:p>
        </w:tc>
      </w:tr>
      <w:tr w:rsidR="00D33D6D" w:rsidTr="00B7583B">
        <w:trPr>
          <w:trHeight w:val="390"/>
        </w:trPr>
        <w:tc>
          <w:tcPr>
            <w:tcW w:w="6821" w:type="dxa"/>
            <w:tcBorders>
              <w:top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流行性腮腺炎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435"/>
        </w:trPr>
        <w:tc>
          <w:tcPr>
            <w:tcW w:w="6821" w:type="dxa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寄生虫病</w:t>
            </w:r>
          </w:p>
        </w:tc>
        <w:tc>
          <w:tcPr>
            <w:tcW w:w="1999" w:type="dxa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435"/>
        </w:trPr>
        <w:tc>
          <w:tcPr>
            <w:tcW w:w="6821" w:type="dxa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急性肾小球肾炎</w:t>
            </w:r>
          </w:p>
        </w:tc>
        <w:tc>
          <w:tcPr>
            <w:tcW w:w="1999" w:type="dxa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435"/>
        </w:trPr>
        <w:tc>
          <w:tcPr>
            <w:tcW w:w="6821" w:type="dxa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肾病综合征</w:t>
            </w:r>
          </w:p>
        </w:tc>
        <w:tc>
          <w:tcPr>
            <w:tcW w:w="1999" w:type="dxa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435"/>
        </w:trPr>
        <w:tc>
          <w:tcPr>
            <w:tcW w:w="6821" w:type="dxa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新生儿低钙血症</w:t>
            </w:r>
          </w:p>
        </w:tc>
        <w:tc>
          <w:tcPr>
            <w:tcW w:w="1999" w:type="dxa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435"/>
        </w:trPr>
        <w:tc>
          <w:tcPr>
            <w:tcW w:w="6821" w:type="dxa"/>
            <w:tcBorders>
              <w:bottom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腹股沟疝</w:t>
            </w:r>
          </w:p>
        </w:tc>
        <w:tc>
          <w:tcPr>
            <w:tcW w:w="1999" w:type="dxa"/>
            <w:tcBorders>
              <w:bottom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435"/>
        </w:trPr>
        <w:tc>
          <w:tcPr>
            <w:tcW w:w="6821" w:type="dxa"/>
            <w:tcBorders>
              <w:top w:val="nil"/>
              <w:bottom w:val="single" w:sz="8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贫血</w:t>
            </w:r>
          </w:p>
        </w:tc>
        <w:tc>
          <w:tcPr>
            <w:tcW w:w="1999" w:type="dxa"/>
            <w:tcBorders>
              <w:top w:val="nil"/>
              <w:bottom w:val="single" w:sz="8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</w:tbl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（2）临床知识、技能要求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6"/>
        <w:gridCol w:w="4864"/>
      </w:tblGrid>
      <w:tr w:rsidR="00D33D6D" w:rsidTr="00B7583B">
        <w:trPr>
          <w:trHeight w:val="375"/>
        </w:trPr>
        <w:tc>
          <w:tcPr>
            <w:tcW w:w="3956" w:type="dxa"/>
            <w:tcBorders>
              <w:top w:val="single" w:sz="8" w:space="0" w:color="auto"/>
              <w:bottom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临床操作技术名称</w:t>
            </w:r>
          </w:p>
        </w:tc>
        <w:tc>
          <w:tcPr>
            <w:tcW w:w="4864" w:type="dxa"/>
            <w:tcBorders>
              <w:top w:val="single" w:sz="8" w:space="0" w:color="auto"/>
              <w:bottom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次（≥）</w:t>
            </w:r>
          </w:p>
        </w:tc>
      </w:tr>
      <w:tr w:rsidR="00D33D6D" w:rsidTr="00B7583B">
        <w:trPr>
          <w:trHeight w:val="270"/>
        </w:trPr>
        <w:tc>
          <w:tcPr>
            <w:tcW w:w="3956" w:type="dxa"/>
            <w:tcBorders>
              <w:top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外周静脉穿刺（见习）</w:t>
            </w:r>
          </w:p>
        </w:tc>
        <w:tc>
          <w:tcPr>
            <w:tcW w:w="4864" w:type="dxa"/>
            <w:tcBorders>
              <w:top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315"/>
        </w:trPr>
        <w:tc>
          <w:tcPr>
            <w:tcW w:w="3956" w:type="dxa"/>
            <w:tcBorders>
              <w:bottom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腰椎穿刺术（见习）</w:t>
            </w:r>
          </w:p>
        </w:tc>
        <w:tc>
          <w:tcPr>
            <w:tcW w:w="4864" w:type="dxa"/>
            <w:tcBorders>
              <w:bottom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375"/>
        </w:trPr>
        <w:tc>
          <w:tcPr>
            <w:tcW w:w="3956" w:type="dxa"/>
            <w:tcBorders>
              <w:top w:val="nil"/>
              <w:bottom w:val="single" w:sz="8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鼻胃管置入术（见习）</w:t>
            </w:r>
          </w:p>
        </w:tc>
        <w:tc>
          <w:tcPr>
            <w:tcW w:w="4864" w:type="dxa"/>
            <w:tcBorders>
              <w:top w:val="nil"/>
              <w:bottom w:val="single" w:sz="8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</w:tbl>
    <w:p w:rsidR="00D33D6D" w:rsidRDefault="00D33D6D" w:rsidP="00D33D6D">
      <w:pPr>
        <w:spacing w:line="400" w:lineRule="exact"/>
        <w:ind w:rightChars="12" w:right="25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（3）外语、教学、科研等能力的要求：阅读专业外语文献，协助临床教学（理论课和实习课），参与临床科研活动。</w:t>
      </w:r>
    </w:p>
    <w:p w:rsidR="00D33D6D" w:rsidRDefault="00D33D6D" w:rsidP="00D33D6D">
      <w:pPr>
        <w:spacing w:line="400" w:lineRule="exact"/>
        <w:ind w:rightChars="12" w:right="25" w:firstLine="480"/>
        <w:rPr>
          <w:rFonts w:ascii="仿宋_GB2312" w:eastAsia="仿宋_GB2312" w:hAnsi="宋体" w:hint="eastAsia"/>
          <w:color w:val="000000"/>
          <w:sz w:val="24"/>
        </w:rPr>
      </w:pPr>
    </w:p>
    <w:p w:rsidR="00D33D6D" w:rsidRDefault="00D33D6D" w:rsidP="00D33D6D">
      <w:pPr>
        <w:spacing w:line="400" w:lineRule="exact"/>
        <w:ind w:rightChars="12" w:right="25" w:firstLineChars="147" w:firstLine="354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（十）妇产科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1.轮转目的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掌握</w:t>
      </w:r>
      <w:r>
        <w:rPr>
          <w:rFonts w:ascii="仿宋_GB2312" w:eastAsia="仿宋_GB2312" w:hAnsi="宋体" w:hint="eastAsia"/>
          <w:color w:val="000000"/>
          <w:sz w:val="24"/>
        </w:rPr>
        <w:t>：卵巢肿瘤蒂扭转、异位妊娠、羊水栓塞、妊娠高血压疾病、产前产后大出血等病因、病理生理、临床表现、诊断与治疗；正常分娩的处理；常用妇科物理检查术、经阴道后穹窿穿刺术的适应证与操作方法；产科常用器具的使用方法。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熟悉</w:t>
      </w:r>
      <w:r>
        <w:rPr>
          <w:rFonts w:ascii="仿宋_GB2312" w:eastAsia="仿宋_GB2312" w:hAnsi="宋体" w:hint="eastAsia"/>
          <w:color w:val="000000"/>
          <w:sz w:val="24"/>
        </w:rPr>
        <w:t>：妊娠生理、妊娠诊断、正常分娩的知识；自然流产、早产、盆腔炎、外阴炎、宫颈炎的临床表现、诊断与治疗；阴道流血的鉴别诊断及处理原则；经腹壁羊膜穿刺术的适应证与操作方法；影像学资料的诊断。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了解</w:t>
      </w:r>
      <w:r>
        <w:rPr>
          <w:rFonts w:ascii="仿宋_GB2312" w:eastAsia="仿宋_GB2312" w:hAnsi="宋体" w:hint="eastAsia"/>
          <w:color w:val="000000"/>
          <w:sz w:val="24"/>
        </w:rPr>
        <w:t>：妇科常见肿瘤的诊断与治疗原则；辅助生殖技术、刮宫术、妇产科内窥镜检查术等的适应证。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2.基本标准</w:t>
      </w:r>
    </w:p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（1）学习病种及例数要求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D33D6D" w:rsidTr="00B7583B">
        <w:trPr>
          <w:trHeight w:val="381"/>
        </w:trPr>
        <w:tc>
          <w:tcPr>
            <w:tcW w:w="88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 w:firstLineChars="396" w:firstLine="95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病　  种                             　　　　 例  数</w:t>
            </w:r>
          </w:p>
        </w:tc>
      </w:tr>
      <w:tr w:rsidR="00D33D6D" w:rsidTr="00B7583B">
        <w:trPr>
          <w:trHeight w:val="975"/>
        </w:trPr>
        <w:tc>
          <w:tcPr>
            <w:tcW w:w="8820" w:type="dxa"/>
            <w:tcBorders>
              <w:top w:val="single" w:sz="8" w:space="0" w:color="auto"/>
              <w:bottom w:val="single" w:sz="8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正常分娩                             　　　　　　　　    1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异位妊娠                             　　　　　　　　    1　　　　　　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产前出血                             　　　　　　　　    1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产后大出血                            　　　　　　　　  1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妊娠高血压疾病                    　　　　　　　　      3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先兆子痫                              　　　　　　　　  1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羊水栓塞                             　　　　　　　　   1</w:t>
            </w:r>
          </w:p>
        </w:tc>
      </w:tr>
    </w:tbl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（2）临床操作技术要求</w:t>
      </w:r>
    </w:p>
    <w:tbl>
      <w:tblPr>
        <w:tblpPr w:leftFromText="180" w:rightFromText="180" w:vertAnchor="text" w:horzAnchor="margin" w:tblpX="144" w:tblpY="113"/>
        <w:tblW w:w="0" w:type="auto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1"/>
        <w:gridCol w:w="1987"/>
      </w:tblGrid>
      <w:tr w:rsidR="00D33D6D" w:rsidTr="00B7583B">
        <w:trPr>
          <w:trHeight w:val="434"/>
        </w:trPr>
        <w:tc>
          <w:tcPr>
            <w:tcW w:w="676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临床操作技术名称</w:t>
            </w:r>
          </w:p>
        </w:tc>
        <w:tc>
          <w:tcPr>
            <w:tcW w:w="198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次(≥)</w:t>
            </w:r>
          </w:p>
        </w:tc>
      </w:tr>
      <w:tr w:rsidR="00D33D6D" w:rsidTr="00B7583B">
        <w:trPr>
          <w:trHeight w:val="420"/>
        </w:trPr>
        <w:tc>
          <w:tcPr>
            <w:tcW w:w="6761" w:type="dxa"/>
            <w:tcBorders>
              <w:top w:val="single" w:sz="4" w:space="0" w:color="auto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胎位检查四步触诊法（见习）</w:t>
            </w:r>
          </w:p>
        </w:tc>
        <w:tc>
          <w:tcPr>
            <w:tcW w:w="1987" w:type="dxa"/>
            <w:tcBorders>
              <w:top w:val="single" w:sz="4" w:space="0" w:color="auto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420"/>
        </w:trPr>
        <w:tc>
          <w:tcPr>
            <w:tcW w:w="6761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骨盆测量（见习）</w:t>
            </w:r>
          </w:p>
        </w:tc>
        <w:tc>
          <w:tcPr>
            <w:tcW w:w="1987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420"/>
        </w:trPr>
        <w:tc>
          <w:tcPr>
            <w:tcW w:w="6761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产程观察（见习）</w:t>
            </w:r>
          </w:p>
        </w:tc>
        <w:tc>
          <w:tcPr>
            <w:tcW w:w="1987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420"/>
        </w:trPr>
        <w:tc>
          <w:tcPr>
            <w:tcW w:w="6761" w:type="dxa"/>
            <w:tcBorders>
              <w:top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胎心听诊（见习）</w:t>
            </w:r>
          </w:p>
        </w:tc>
        <w:tc>
          <w:tcPr>
            <w:tcW w:w="1987" w:type="dxa"/>
            <w:tcBorders>
              <w:top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420"/>
        </w:trPr>
        <w:tc>
          <w:tcPr>
            <w:tcW w:w="6761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平产接生（见习）</w:t>
            </w:r>
          </w:p>
        </w:tc>
        <w:tc>
          <w:tcPr>
            <w:tcW w:w="1987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420"/>
        </w:trPr>
        <w:tc>
          <w:tcPr>
            <w:tcW w:w="6761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会阴侧切与缝合术（见习）</w:t>
            </w:r>
          </w:p>
        </w:tc>
        <w:tc>
          <w:tcPr>
            <w:tcW w:w="1987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420"/>
        </w:trPr>
        <w:tc>
          <w:tcPr>
            <w:tcW w:w="6761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Apgar 评分（见习）</w:t>
            </w:r>
          </w:p>
        </w:tc>
        <w:tc>
          <w:tcPr>
            <w:tcW w:w="1987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420"/>
        </w:trPr>
        <w:tc>
          <w:tcPr>
            <w:tcW w:w="6761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双合诊（见习）</w:t>
            </w:r>
          </w:p>
        </w:tc>
        <w:tc>
          <w:tcPr>
            <w:tcW w:w="1987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420"/>
        </w:trPr>
        <w:tc>
          <w:tcPr>
            <w:tcW w:w="6761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阴道窥器检查法（见习）</w:t>
            </w:r>
          </w:p>
        </w:tc>
        <w:tc>
          <w:tcPr>
            <w:tcW w:w="1987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420"/>
        </w:trPr>
        <w:tc>
          <w:tcPr>
            <w:tcW w:w="6761" w:type="dxa"/>
            <w:tcBorders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经阴道后穹窿穿刺术（见习）</w:t>
            </w:r>
          </w:p>
        </w:tc>
        <w:tc>
          <w:tcPr>
            <w:tcW w:w="1987" w:type="dxa"/>
            <w:tcBorders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420"/>
        </w:trPr>
        <w:tc>
          <w:tcPr>
            <w:tcW w:w="6761" w:type="dxa"/>
            <w:tcBorders>
              <w:top w:val="nil"/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新生儿复苏术（见习）</w:t>
            </w:r>
          </w:p>
        </w:tc>
        <w:tc>
          <w:tcPr>
            <w:tcW w:w="1987" w:type="dxa"/>
            <w:tcBorders>
              <w:top w:val="nil"/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</w:tbl>
    <w:p w:rsidR="00D33D6D" w:rsidRDefault="00D33D6D" w:rsidP="00D33D6D">
      <w:pPr>
        <w:spacing w:line="400" w:lineRule="exact"/>
        <w:ind w:rightChars="12" w:right="25" w:firstLineChars="250" w:firstLine="60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3．较高要求</w:t>
      </w:r>
    </w:p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（1）学习病种及例数要求</w:t>
      </w:r>
    </w:p>
    <w:tbl>
      <w:tblPr>
        <w:tblW w:w="0" w:type="auto"/>
        <w:tblInd w:w="164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4"/>
        <w:gridCol w:w="1980"/>
      </w:tblGrid>
      <w:tr w:rsidR="00D33D6D" w:rsidTr="00B7583B">
        <w:trPr>
          <w:trHeight w:val="441"/>
        </w:trPr>
        <w:tc>
          <w:tcPr>
            <w:tcW w:w="67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病  种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数</w:t>
            </w:r>
          </w:p>
        </w:tc>
      </w:tr>
      <w:tr w:rsidR="00D33D6D" w:rsidTr="00B7583B">
        <w:trPr>
          <w:trHeight w:val="465"/>
        </w:trPr>
        <w:tc>
          <w:tcPr>
            <w:tcW w:w="6784" w:type="dxa"/>
            <w:tcBorders>
              <w:top w:val="single" w:sz="4" w:space="0" w:color="auto"/>
              <w:bottom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自然流产、早产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465"/>
        </w:trPr>
        <w:tc>
          <w:tcPr>
            <w:tcW w:w="6784" w:type="dxa"/>
            <w:tcBorders>
              <w:top w:val="nil"/>
              <w:bottom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盆腔炎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465"/>
        </w:trPr>
        <w:tc>
          <w:tcPr>
            <w:tcW w:w="6784" w:type="dxa"/>
            <w:tcBorders>
              <w:top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外阴炎</w:t>
            </w:r>
          </w:p>
        </w:tc>
        <w:tc>
          <w:tcPr>
            <w:tcW w:w="1980" w:type="dxa"/>
            <w:tcBorders>
              <w:top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465"/>
        </w:trPr>
        <w:tc>
          <w:tcPr>
            <w:tcW w:w="6784" w:type="dxa"/>
            <w:tcBorders>
              <w:bottom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宫颈炎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465"/>
        </w:trPr>
        <w:tc>
          <w:tcPr>
            <w:tcW w:w="6784" w:type="dxa"/>
            <w:tcBorders>
              <w:top w:val="nil"/>
              <w:bottom w:val="single" w:sz="8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妇科常见肿瘤</w:t>
            </w:r>
          </w:p>
        </w:tc>
        <w:tc>
          <w:tcPr>
            <w:tcW w:w="1980" w:type="dxa"/>
            <w:tcBorders>
              <w:top w:val="nil"/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</w:tbl>
    <w:p w:rsidR="00D33D6D" w:rsidRDefault="00D33D6D" w:rsidP="00D33D6D">
      <w:pPr>
        <w:spacing w:line="400" w:lineRule="exact"/>
        <w:ind w:rightChars="12" w:right="25" w:firstLineChars="150" w:firstLine="36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（2）临床知识、技能要求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1980"/>
      </w:tblGrid>
      <w:tr w:rsidR="00D33D6D" w:rsidTr="00B7583B">
        <w:trPr>
          <w:trHeight w:val="412"/>
        </w:trPr>
        <w:tc>
          <w:tcPr>
            <w:tcW w:w="68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临床操作技术名称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次</w:t>
            </w:r>
          </w:p>
        </w:tc>
      </w:tr>
      <w:tr w:rsidR="00D33D6D" w:rsidTr="00B7583B">
        <w:trPr>
          <w:trHeight w:val="465"/>
        </w:trPr>
        <w:tc>
          <w:tcPr>
            <w:tcW w:w="6840" w:type="dxa"/>
            <w:tcBorders>
              <w:top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宫内节育器放置术（见习）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465"/>
        </w:trPr>
        <w:tc>
          <w:tcPr>
            <w:tcW w:w="6840" w:type="dxa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负压吸引流产术（见习）</w:t>
            </w:r>
          </w:p>
        </w:tc>
        <w:tc>
          <w:tcPr>
            <w:tcW w:w="1980" w:type="dxa"/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465"/>
        </w:trPr>
        <w:tc>
          <w:tcPr>
            <w:tcW w:w="6840" w:type="dxa"/>
            <w:tcBorders>
              <w:bottom w:val="nil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刮宫术（见习）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465"/>
        </w:trPr>
        <w:tc>
          <w:tcPr>
            <w:tcW w:w="6840" w:type="dxa"/>
            <w:tcBorders>
              <w:top w:val="nil"/>
              <w:bottom w:val="single" w:sz="8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内窥镜检查术（助手）（见习）</w:t>
            </w:r>
          </w:p>
        </w:tc>
        <w:tc>
          <w:tcPr>
            <w:tcW w:w="1980" w:type="dxa"/>
            <w:tcBorders>
              <w:top w:val="nil"/>
              <w:bottom w:val="single" w:sz="8" w:space="0" w:color="auto"/>
            </w:tcBorders>
            <w:vAlign w:val="center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</w:tbl>
    <w:p w:rsidR="00D33D6D" w:rsidRDefault="00D33D6D" w:rsidP="00D33D6D">
      <w:pPr>
        <w:spacing w:line="400" w:lineRule="exact"/>
        <w:ind w:rightChars="12" w:right="25" w:firstLine="36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（3）外语、教学、科研等能力的要求：阅读专业外语文献，协助临床教学（理论课和实习课），参与临床科研活动。</w:t>
      </w:r>
    </w:p>
    <w:p w:rsidR="00D33D6D" w:rsidRDefault="00D33D6D" w:rsidP="00D33D6D">
      <w:pPr>
        <w:spacing w:line="400" w:lineRule="exact"/>
        <w:ind w:rightChars="12" w:right="25" w:firstLine="360"/>
        <w:rPr>
          <w:rFonts w:ascii="仿宋_GB2312" w:eastAsia="仿宋_GB2312" w:hAnsi="宋体" w:hint="eastAsia"/>
          <w:color w:val="000000"/>
          <w:sz w:val="24"/>
        </w:rPr>
      </w:pP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（十一）急诊科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1.轮转目的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掌握</w:t>
      </w:r>
      <w:r>
        <w:rPr>
          <w:rFonts w:ascii="仿宋_GB2312" w:eastAsia="仿宋_GB2312" w:hAnsi="宋体" w:hint="eastAsia"/>
          <w:color w:val="000000"/>
          <w:sz w:val="24"/>
        </w:rPr>
        <w:t>：发热、腹痛、意识障碍等常见症状的鉴别诊断与急救处理；急性中毒，心脏骤停、急性冠脉综合征、高血压急症、严重心律失常、心力衰竭、主动脉夹层血肿，脑血管意外、颅内高压症，呼吸骤停、呼吸衰竭、肺性脑病、ARDS、哮喘持续状态、急性肺栓塞，消化道大出血、肝昏迷，酮症酸中毒、高渗性昏迷、肾功能衰竭，各种内分泌危象，中暑、溺水，阴道大出血、急产，各种休克，各种创伤，急腹症等常见急症的诊断与急救处理； 常见急症辅助检查的选择指征、</w:t>
      </w:r>
      <w:r>
        <w:rPr>
          <w:rFonts w:ascii="仿宋_GB2312" w:eastAsia="仿宋_GB2312" w:hAnsi="宋体" w:hint="eastAsia"/>
          <w:color w:val="000000"/>
          <w:sz w:val="24"/>
        </w:rPr>
        <w:lastRenderedPageBreak/>
        <w:t>结果判断及临床意义；常用急救药物的适应证、作用、副作用及使用方法；常用急救设备与诊疗技术，如心电图、心肺复苏术、气管插管术、急救呼吸机、电除颤与经皮心脏起搏、洗胃术等。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熟悉</w:t>
      </w:r>
      <w:r>
        <w:rPr>
          <w:rFonts w:ascii="仿宋_GB2312" w:eastAsia="仿宋_GB2312" w:hAnsi="宋体" w:hint="eastAsia"/>
          <w:color w:val="000000"/>
          <w:sz w:val="24"/>
        </w:rPr>
        <w:t>：各种感染性疾病的诊断与急救处理；急诊介入治疗、IABP技术。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了解</w:t>
      </w:r>
      <w:r>
        <w:rPr>
          <w:rFonts w:ascii="仿宋_GB2312" w:eastAsia="仿宋_GB2312" w:hAnsi="宋体" w:hint="eastAsia"/>
          <w:color w:val="000000"/>
          <w:sz w:val="24"/>
        </w:rPr>
        <w:t>：各种急救的最新技术与治疗方法。</w:t>
      </w:r>
    </w:p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2.基本要求</w:t>
      </w:r>
    </w:p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（1）学习病种及例数要求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7"/>
        <w:gridCol w:w="1983"/>
      </w:tblGrid>
      <w:tr w:rsidR="00D33D6D" w:rsidTr="00B7583B">
        <w:trPr>
          <w:trHeight w:val="435"/>
        </w:trPr>
        <w:tc>
          <w:tcPr>
            <w:tcW w:w="6837" w:type="dxa"/>
            <w:tcBorders>
              <w:top w:val="single" w:sz="8" w:space="0" w:color="auto"/>
              <w:bottom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病   种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数(≥)</w:t>
            </w:r>
          </w:p>
        </w:tc>
      </w:tr>
      <w:tr w:rsidR="00D33D6D" w:rsidTr="00B7583B">
        <w:trPr>
          <w:trHeight w:val="1560"/>
        </w:trPr>
        <w:tc>
          <w:tcPr>
            <w:tcW w:w="6837" w:type="dxa"/>
            <w:tcBorders>
              <w:top w:val="single" w:sz="4" w:space="0" w:color="auto"/>
              <w:bottom w:val="single" w:sz="8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急性中毒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心脏骤停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急性冠脉综合征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高血压急症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严重心律失常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心力衰竭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主动脉夹层血肿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脑血管意外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颅内高压症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呼吸骤停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呼吸衰竭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肺性脑病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ARDS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哮喘持续状态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急性肺栓塞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消化道大出血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肝昏迷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酮症酸中毒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高渗性昏迷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肾功能衰竭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各种内分泌危象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中暑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溺水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阴道大出血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急产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各种休克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各种创伤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急腹症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8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5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15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30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15</w:t>
            </w:r>
          </w:p>
        </w:tc>
      </w:tr>
    </w:tbl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lastRenderedPageBreak/>
        <w:t>（2）临床操作技术要求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1980"/>
      </w:tblGrid>
      <w:tr w:rsidR="00D33D6D" w:rsidTr="00B7583B">
        <w:trPr>
          <w:trHeight w:val="450"/>
        </w:trPr>
        <w:tc>
          <w:tcPr>
            <w:tcW w:w="6840" w:type="dxa"/>
            <w:tcBorders>
              <w:top w:val="single" w:sz="8" w:space="0" w:color="auto"/>
              <w:bottom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操作技术名称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次(≥)</w:t>
            </w:r>
          </w:p>
        </w:tc>
      </w:tr>
      <w:tr w:rsidR="00D33D6D" w:rsidTr="00B7583B">
        <w:trPr>
          <w:trHeight w:val="458"/>
        </w:trPr>
        <w:tc>
          <w:tcPr>
            <w:tcW w:w="6840" w:type="dxa"/>
            <w:tcBorders>
              <w:top w:val="single" w:sz="4" w:space="0" w:color="auto"/>
              <w:bottom w:val="single" w:sz="8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心肺复苏技术                                  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洗胃术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胸腹腔穿刺术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胸腔闭式引流术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腰椎穿刺术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三腔二囊管压迫止血术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电除颤/心脏起搏                             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经皮心脏起搏术                              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气管内插管                                     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紧急经皮穿刺气道开放术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环甲膜切开术（针式/手术）                      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外科清创缝合术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静脉切开术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中心静脉穿刺置管术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[包括外周置入中心静脉导管（PICC）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]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骨折复位固定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止血包扎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脊柱固定术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球囊呼吸器使用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呼吸机应用                             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急诊溶栓</w:t>
            </w:r>
          </w:p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眼底检查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8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20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</w:tbl>
    <w:p w:rsidR="00D33D6D" w:rsidRDefault="00D33D6D" w:rsidP="00D33D6D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3.较高要求</w:t>
      </w:r>
    </w:p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（1）临床知识、技能要求：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500"/>
      </w:tblGrid>
      <w:tr w:rsidR="00D33D6D" w:rsidTr="00B7583B">
        <w:trPr>
          <w:trHeight w:val="315"/>
        </w:trPr>
        <w:tc>
          <w:tcPr>
            <w:tcW w:w="4320" w:type="dxa"/>
            <w:tcBorders>
              <w:top w:val="single" w:sz="8" w:space="0" w:color="auto"/>
              <w:bottom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操作技术名称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次</w:t>
            </w:r>
          </w:p>
        </w:tc>
      </w:tr>
      <w:tr w:rsidR="00D33D6D" w:rsidTr="00B7583B">
        <w:trPr>
          <w:trHeight w:val="375"/>
        </w:trPr>
        <w:tc>
          <w:tcPr>
            <w:tcW w:w="4320" w:type="dxa"/>
            <w:tcBorders>
              <w:top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急诊介入治疗术（见习）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300"/>
        </w:trPr>
        <w:tc>
          <w:tcPr>
            <w:tcW w:w="4320" w:type="dxa"/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颅内血肿穿刺引流术（见习）</w:t>
            </w:r>
          </w:p>
        </w:tc>
        <w:tc>
          <w:tcPr>
            <w:tcW w:w="4500" w:type="dxa"/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D33D6D" w:rsidTr="00B7583B">
        <w:trPr>
          <w:trHeight w:val="210"/>
        </w:trPr>
        <w:tc>
          <w:tcPr>
            <w:tcW w:w="4320" w:type="dxa"/>
            <w:tcBorders>
              <w:bottom w:val="single" w:sz="8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床旁血液净化治疗（见习）</w:t>
            </w:r>
          </w:p>
        </w:tc>
        <w:tc>
          <w:tcPr>
            <w:tcW w:w="4500" w:type="dxa"/>
            <w:tcBorders>
              <w:bottom w:val="single" w:sz="8" w:space="0" w:color="auto"/>
            </w:tcBorders>
          </w:tcPr>
          <w:p w:rsidR="00D33D6D" w:rsidRDefault="00D33D6D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</w:tbl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 xml:space="preserve"> （2）外语、教学、科研等能力的要求：阅读专业外语文献，协助临床教学</w:t>
      </w:r>
      <w:r>
        <w:rPr>
          <w:rFonts w:ascii="仿宋_GB2312" w:eastAsia="仿宋_GB2312" w:hAnsi="宋体" w:hint="eastAsia"/>
          <w:color w:val="000000"/>
          <w:sz w:val="24"/>
        </w:rPr>
        <w:lastRenderedPageBreak/>
        <w:t>（理论课和实习课），参与临床科研活动。</w:t>
      </w:r>
    </w:p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培训结束时写出具有一定水平的文献综述与病例报道各一篇并发表。</w:t>
      </w:r>
    </w:p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</w:p>
    <w:p w:rsidR="00D33D6D" w:rsidRDefault="00D33D6D" w:rsidP="00D33D6D">
      <w:pPr>
        <w:pStyle w:val="HTML0"/>
        <w:spacing w:line="400" w:lineRule="exact"/>
        <w:ind w:firstLineChars="200" w:firstLine="482"/>
        <w:rPr>
          <w:rFonts w:ascii="仿宋_GB2312" w:eastAsia="仿宋_GB2312" w:hAnsi="Times New Roman" w:hint="eastAsia"/>
          <w:b/>
          <w:bCs/>
          <w:sz w:val="24"/>
          <w:szCs w:val="30"/>
        </w:rPr>
      </w:pPr>
      <w:r>
        <w:rPr>
          <w:rFonts w:ascii="仿宋_GB2312" w:eastAsia="仿宋_GB2312" w:hAnsi="Times New Roman" w:hint="eastAsia"/>
          <w:b/>
          <w:bCs/>
          <w:sz w:val="24"/>
          <w:szCs w:val="30"/>
        </w:rPr>
        <w:t>（十四）医学影像科</w:t>
      </w:r>
    </w:p>
    <w:p w:rsidR="00D33D6D" w:rsidRDefault="00D33D6D" w:rsidP="00D33D6D">
      <w:pPr>
        <w:spacing w:line="400" w:lineRule="exact"/>
        <w:ind w:firstLineChars="200" w:firstLine="482"/>
        <w:rPr>
          <w:rFonts w:ascii="仿宋_GB2312" w:eastAsia="仿宋_GB2312" w:hint="eastAsia"/>
          <w:b/>
          <w:bCs/>
          <w:color w:val="000000"/>
          <w:sz w:val="24"/>
          <w:szCs w:val="30"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30"/>
        </w:rPr>
        <w:t>1．轮转目的</w:t>
      </w:r>
    </w:p>
    <w:p w:rsidR="00D33D6D" w:rsidRDefault="00D33D6D" w:rsidP="00D33D6D">
      <w:pPr>
        <w:spacing w:line="400" w:lineRule="exact"/>
        <w:ind w:firstLineChars="200" w:firstLine="482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30"/>
        </w:rPr>
        <w:t>掌握</w:t>
      </w:r>
      <w:r>
        <w:rPr>
          <w:rFonts w:ascii="仿宋_GB2312" w:eastAsia="仿宋_GB2312" w:hint="eastAsia"/>
          <w:color w:val="000000"/>
          <w:sz w:val="24"/>
          <w:szCs w:val="30"/>
        </w:rPr>
        <w:t>：神经、呼吸、心血管、腹部等B超、X线、CT或MRI的正常解剖、基本病变表现、常见疾病诊断、鉴别诊断要点。</w:t>
      </w:r>
    </w:p>
    <w:p w:rsidR="00D33D6D" w:rsidRDefault="00D33D6D" w:rsidP="00D33D6D">
      <w:pPr>
        <w:spacing w:line="400" w:lineRule="exact"/>
        <w:ind w:firstLineChars="200" w:firstLine="482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30"/>
        </w:rPr>
        <w:t>熟悉</w:t>
      </w:r>
      <w:r>
        <w:rPr>
          <w:rFonts w:ascii="仿宋_GB2312" w:eastAsia="仿宋_GB2312" w:hint="eastAsia"/>
          <w:color w:val="000000"/>
          <w:sz w:val="24"/>
          <w:szCs w:val="30"/>
        </w:rPr>
        <w:t>：医学影像的观察和分析方法及其诊断原则，了解医学影像诊断的临床应用价值和限度。</w:t>
      </w:r>
    </w:p>
    <w:p w:rsidR="00D33D6D" w:rsidRDefault="00D33D6D" w:rsidP="00D33D6D">
      <w:pPr>
        <w:spacing w:line="400" w:lineRule="exact"/>
        <w:ind w:firstLineChars="200" w:firstLine="482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30"/>
        </w:rPr>
        <w:t>了解</w:t>
      </w:r>
      <w:r>
        <w:rPr>
          <w:rFonts w:ascii="仿宋_GB2312" w:eastAsia="仿宋_GB2312" w:hint="eastAsia"/>
          <w:color w:val="000000"/>
          <w:sz w:val="24"/>
          <w:szCs w:val="30"/>
        </w:rPr>
        <w:t>：腹部B超，X线投照和CT、MR检查操作方法。</w:t>
      </w:r>
    </w:p>
    <w:p w:rsidR="00D33D6D" w:rsidRDefault="00D33D6D" w:rsidP="00D33D6D">
      <w:pPr>
        <w:spacing w:line="400" w:lineRule="exact"/>
        <w:ind w:firstLineChars="200" w:firstLine="482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30"/>
        </w:rPr>
        <w:t>2．基本要求</w:t>
      </w:r>
    </w:p>
    <w:p w:rsidR="00D33D6D" w:rsidRDefault="00D33D6D" w:rsidP="00D33D6D">
      <w:pPr>
        <w:tabs>
          <w:tab w:val="left" w:pos="840"/>
        </w:tabs>
        <w:spacing w:line="400" w:lineRule="exact"/>
        <w:ind w:firstLine="480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>（1）学习病种及病例要求：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4"/>
        <w:gridCol w:w="2547"/>
        <w:gridCol w:w="2609"/>
      </w:tblGrid>
      <w:tr w:rsidR="00D33D6D" w:rsidTr="00B7583B">
        <w:tc>
          <w:tcPr>
            <w:tcW w:w="3664" w:type="dxa"/>
            <w:tcBorders>
              <w:top w:val="single" w:sz="4" w:space="0" w:color="auto"/>
              <w:bottom w:val="single" w:sz="4" w:space="0" w:color="auto"/>
            </w:tcBorders>
          </w:tcPr>
          <w:p w:rsidR="00D33D6D" w:rsidRDefault="00D33D6D" w:rsidP="00B7583B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系  统（检查技术）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D33D6D" w:rsidRDefault="00D33D6D" w:rsidP="00B7583B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病种/操作名称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:rsidR="00D33D6D" w:rsidRDefault="00D33D6D" w:rsidP="00B7583B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例（次）数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>≥)</w:t>
            </w:r>
          </w:p>
        </w:tc>
      </w:tr>
      <w:tr w:rsidR="00D33D6D" w:rsidTr="00B7583B">
        <w:trPr>
          <w:trHeight w:val="510"/>
        </w:trPr>
        <w:tc>
          <w:tcPr>
            <w:tcW w:w="3664" w:type="dxa"/>
            <w:tcBorders>
              <w:top w:val="single" w:sz="4" w:space="0" w:color="auto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神经系统（以CT和MRI为主）</w:t>
            </w:r>
          </w:p>
        </w:tc>
        <w:tc>
          <w:tcPr>
            <w:tcW w:w="2547" w:type="dxa"/>
            <w:tcBorders>
              <w:top w:val="single" w:sz="4" w:space="0" w:color="auto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脑出血</w:t>
            </w:r>
          </w:p>
        </w:tc>
        <w:tc>
          <w:tcPr>
            <w:tcW w:w="2609" w:type="dxa"/>
            <w:tcBorders>
              <w:top w:val="single" w:sz="4" w:space="0" w:color="auto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</w:tr>
      <w:tr w:rsidR="00D33D6D" w:rsidTr="00B7583B">
        <w:trPr>
          <w:trHeight w:val="510"/>
        </w:trPr>
        <w:tc>
          <w:tcPr>
            <w:tcW w:w="3664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脑梗死</w:t>
            </w:r>
          </w:p>
        </w:tc>
        <w:tc>
          <w:tcPr>
            <w:tcW w:w="2609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</w:tr>
      <w:tr w:rsidR="00D33D6D" w:rsidTr="00B7583B">
        <w:trPr>
          <w:trHeight w:val="510"/>
        </w:trPr>
        <w:tc>
          <w:tcPr>
            <w:tcW w:w="3664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脑肿瘤</w:t>
            </w:r>
          </w:p>
        </w:tc>
        <w:tc>
          <w:tcPr>
            <w:tcW w:w="2609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D33D6D" w:rsidTr="00B7583B">
        <w:trPr>
          <w:trHeight w:val="510"/>
        </w:trPr>
        <w:tc>
          <w:tcPr>
            <w:tcW w:w="3664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脑外伤</w:t>
            </w:r>
          </w:p>
        </w:tc>
        <w:tc>
          <w:tcPr>
            <w:tcW w:w="2609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D33D6D" w:rsidTr="00B7583B">
        <w:trPr>
          <w:trHeight w:val="510"/>
        </w:trPr>
        <w:tc>
          <w:tcPr>
            <w:tcW w:w="3664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呼吸循环系统（以平片和CT为主）</w:t>
            </w:r>
          </w:p>
        </w:tc>
        <w:tc>
          <w:tcPr>
            <w:tcW w:w="2547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肺炎</w:t>
            </w:r>
          </w:p>
        </w:tc>
        <w:tc>
          <w:tcPr>
            <w:tcW w:w="2609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</w:tr>
      <w:tr w:rsidR="00D33D6D" w:rsidTr="00B7583B">
        <w:trPr>
          <w:trHeight w:val="510"/>
        </w:trPr>
        <w:tc>
          <w:tcPr>
            <w:tcW w:w="3664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胸腔积液</w:t>
            </w:r>
          </w:p>
        </w:tc>
        <w:tc>
          <w:tcPr>
            <w:tcW w:w="2609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</w:tr>
      <w:tr w:rsidR="00D33D6D" w:rsidTr="00B7583B">
        <w:trPr>
          <w:trHeight w:val="510"/>
        </w:trPr>
        <w:tc>
          <w:tcPr>
            <w:tcW w:w="3664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肺结核</w:t>
            </w:r>
          </w:p>
        </w:tc>
        <w:tc>
          <w:tcPr>
            <w:tcW w:w="2609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D33D6D" w:rsidTr="00B7583B">
        <w:trPr>
          <w:trHeight w:val="510"/>
        </w:trPr>
        <w:tc>
          <w:tcPr>
            <w:tcW w:w="3664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肺肿瘤</w:t>
            </w:r>
          </w:p>
        </w:tc>
        <w:tc>
          <w:tcPr>
            <w:tcW w:w="2609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D33D6D" w:rsidTr="00B7583B">
        <w:trPr>
          <w:trHeight w:val="510"/>
        </w:trPr>
        <w:tc>
          <w:tcPr>
            <w:tcW w:w="3664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支气管扩张</w:t>
            </w:r>
          </w:p>
        </w:tc>
        <w:tc>
          <w:tcPr>
            <w:tcW w:w="2609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D33D6D" w:rsidTr="00B7583B">
        <w:trPr>
          <w:trHeight w:val="510"/>
        </w:trPr>
        <w:tc>
          <w:tcPr>
            <w:tcW w:w="3664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肺脓肿</w:t>
            </w:r>
          </w:p>
        </w:tc>
        <w:tc>
          <w:tcPr>
            <w:tcW w:w="2609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510"/>
        </w:trPr>
        <w:tc>
          <w:tcPr>
            <w:tcW w:w="3664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风湿性心脏瓣膜病</w:t>
            </w:r>
          </w:p>
        </w:tc>
        <w:tc>
          <w:tcPr>
            <w:tcW w:w="2609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2</w:t>
            </w:r>
          </w:p>
        </w:tc>
      </w:tr>
      <w:tr w:rsidR="00D33D6D" w:rsidTr="00B7583B">
        <w:trPr>
          <w:trHeight w:val="510"/>
        </w:trPr>
        <w:tc>
          <w:tcPr>
            <w:tcW w:w="3664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心包积液</w:t>
            </w:r>
          </w:p>
        </w:tc>
        <w:tc>
          <w:tcPr>
            <w:tcW w:w="2609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2</w:t>
            </w:r>
          </w:p>
        </w:tc>
      </w:tr>
      <w:tr w:rsidR="00D33D6D" w:rsidTr="00B7583B">
        <w:trPr>
          <w:trHeight w:val="510"/>
        </w:trPr>
        <w:tc>
          <w:tcPr>
            <w:tcW w:w="3664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主动脉夹层</w:t>
            </w:r>
          </w:p>
        </w:tc>
        <w:tc>
          <w:tcPr>
            <w:tcW w:w="2609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510"/>
        </w:trPr>
        <w:tc>
          <w:tcPr>
            <w:tcW w:w="3664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消化、泌尿系统（以CT为主）</w:t>
            </w:r>
          </w:p>
        </w:tc>
        <w:tc>
          <w:tcPr>
            <w:tcW w:w="2547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肝脏占位</w:t>
            </w:r>
          </w:p>
        </w:tc>
        <w:tc>
          <w:tcPr>
            <w:tcW w:w="2609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D33D6D" w:rsidTr="00B7583B">
        <w:trPr>
          <w:trHeight w:val="510"/>
        </w:trPr>
        <w:tc>
          <w:tcPr>
            <w:tcW w:w="3664" w:type="dxa"/>
            <w:tcBorders>
              <w:top w:val="nil"/>
            </w:tcBorders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547" w:type="dxa"/>
            <w:tcBorders>
              <w:top w:val="nil"/>
            </w:tcBorders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肝硬化</w:t>
            </w:r>
          </w:p>
        </w:tc>
        <w:tc>
          <w:tcPr>
            <w:tcW w:w="2609" w:type="dxa"/>
            <w:tcBorders>
              <w:top w:val="nil"/>
            </w:tcBorders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5</w:t>
            </w:r>
          </w:p>
        </w:tc>
      </w:tr>
      <w:tr w:rsidR="00D33D6D" w:rsidTr="00B7583B">
        <w:trPr>
          <w:trHeight w:val="510"/>
        </w:trPr>
        <w:tc>
          <w:tcPr>
            <w:tcW w:w="3664" w:type="dxa"/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547" w:type="dxa"/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胰腺炎</w:t>
            </w:r>
          </w:p>
        </w:tc>
        <w:tc>
          <w:tcPr>
            <w:tcW w:w="2609" w:type="dxa"/>
            <w:vAlign w:val="center"/>
          </w:tcPr>
          <w:p w:rsidR="00D33D6D" w:rsidRDefault="00D33D6D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D33D6D" w:rsidTr="00B7583B">
        <w:trPr>
          <w:trHeight w:val="510"/>
        </w:trPr>
        <w:tc>
          <w:tcPr>
            <w:tcW w:w="3664" w:type="dxa"/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547" w:type="dxa"/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胆囊炎、胆石症</w:t>
            </w:r>
          </w:p>
        </w:tc>
        <w:tc>
          <w:tcPr>
            <w:tcW w:w="2609" w:type="dxa"/>
            <w:vAlign w:val="center"/>
          </w:tcPr>
          <w:p w:rsidR="00D33D6D" w:rsidRDefault="00D33D6D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D33D6D" w:rsidTr="00B7583B">
        <w:trPr>
          <w:trHeight w:val="510"/>
        </w:trPr>
        <w:tc>
          <w:tcPr>
            <w:tcW w:w="3664" w:type="dxa"/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547" w:type="dxa"/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肠梗阻</w:t>
            </w:r>
          </w:p>
        </w:tc>
        <w:tc>
          <w:tcPr>
            <w:tcW w:w="2609" w:type="dxa"/>
            <w:vAlign w:val="center"/>
          </w:tcPr>
          <w:p w:rsidR="00D33D6D" w:rsidRDefault="00D33D6D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D33D6D" w:rsidTr="00B7583B">
        <w:trPr>
          <w:trHeight w:val="510"/>
        </w:trPr>
        <w:tc>
          <w:tcPr>
            <w:tcW w:w="3664" w:type="dxa"/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547" w:type="dxa"/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实质性脏器损伤</w:t>
            </w:r>
          </w:p>
        </w:tc>
        <w:tc>
          <w:tcPr>
            <w:tcW w:w="2609" w:type="dxa"/>
            <w:vAlign w:val="center"/>
          </w:tcPr>
          <w:p w:rsidR="00D33D6D" w:rsidRDefault="00D33D6D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D33D6D" w:rsidTr="00B7583B">
        <w:trPr>
          <w:trHeight w:val="510"/>
        </w:trPr>
        <w:tc>
          <w:tcPr>
            <w:tcW w:w="3664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肠系膜血管栓塞</w:t>
            </w:r>
          </w:p>
        </w:tc>
        <w:tc>
          <w:tcPr>
            <w:tcW w:w="2609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510"/>
        </w:trPr>
        <w:tc>
          <w:tcPr>
            <w:tcW w:w="3664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泌尿系结石</w:t>
            </w:r>
          </w:p>
        </w:tc>
        <w:tc>
          <w:tcPr>
            <w:tcW w:w="2609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</w:tr>
      <w:tr w:rsidR="00D33D6D" w:rsidTr="00B7583B">
        <w:trPr>
          <w:trHeight w:val="510"/>
        </w:trPr>
        <w:tc>
          <w:tcPr>
            <w:tcW w:w="3664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骨关节系统（以平片为主）</w:t>
            </w:r>
          </w:p>
        </w:tc>
        <w:tc>
          <w:tcPr>
            <w:tcW w:w="2547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骨折</w:t>
            </w:r>
          </w:p>
        </w:tc>
        <w:tc>
          <w:tcPr>
            <w:tcW w:w="2609" w:type="dxa"/>
            <w:tcBorders>
              <w:top w:val="nil"/>
              <w:bottom w:val="nil"/>
            </w:tcBorders>
            <w:vAlign w:val="center"/>
          </w:tcPr>
          <w:p w:rsidR="00D33D6D" w:rsidRDefault="00D33D6D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</w:tbl>
    <w:p w:rsidR="00D33D6D" w:rsidRDefault="00D33D6D" w:rsidP="00D33D6D">
      <w:pPr>
        <w:pStyle w:val="HTML0"/>
        <w:spacing w:line="400" w:lineRule="exact"/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（2）基本技能要求：各系统、各种影像检查方法的选择和综合应用（10例）。常见疾病的X线及CT阅片（100例）。</w:t>
      </w:r>
    </w:p>
    <w:p w:rsidR="00D33D6D" w:rsidRDefault="00D33D6D" w:rsidP="00D33D6D">
      <w:pPr>
        <w:pStyle w:val="HTML0"/>
        <w:spacing w:line="400" w:lineRule="exact"/>
        <w:ind w:firstLineChars="200" w:firstLine="482"/>
        <w:rPr>
          <w:rFonts w:ascii="仿宋_GB2312" w:eastAsia="仿宋_GB2312"/>
          <w:b/>
          <w:bCs/>
          <w:sz w:val="24"/>
          <w:szCs w:val="21"/>
        </w:rPr>
      </w:pPr>
      <w:r>
        <w:rPr>
          <w:rFonts w:ascii="仿宋_GB2312" w:eastAsia="仿宋_GB2312" w:hint="eastAsia"/>
          <w:b/>
          <w:bCs/>
          <w:sz w:val="24"/>
          <w:szCs w:val="21"/>
        </w:rPr>
        <w:t>3．较高要求</w:t>
      </w:r>
    </w:p>
    <w:p w:rsidR="00D33D6D" w:rsidRDefault="00D33D6D" w:rsidP="00D33D6D">
      <w:pPr>
        <w:pStyle w:val="HTML0"/>
        <w:spacing w:line="400" w:lineRule="exact"/>
        <w:ind w:firstLineChars="200" w:firstLine="480"/>
        <w:rPr>
          <w:rFonts w:ascii="仿宋_GB2312" w:eastAsia="仿宋_GB2312" w:hint="eastAsia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（1）临床知识、技能要求：</w:t>
      </w:r>
    </w:p>
    <w:tbl>
      <w:tblPr>
        <w:tblW w:w="0" w:type="auto"/>
        <w:jc w:val="center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7036"/>
        <w:gridCol w:w="1706"/>
      </w:tblGrid>
      <w:tr w:rsidR="00D33D6D" w:rsidTr="00B7583B">
        <w:trPr>
          <w:jc w:val="center"/>
        </w:trPr>
        <w:tc>
          <w:tcPr>
            <w:tcW w:w="7036" w:type="dxa"/>
            <w:tcBorders>
              <w:top w:val="single" w:sz="6" w:space="0" w:color="auto"/>
              <w:bottom w:val="single" w:sz="6" w:space="0" w:color="auto"/>
            </w:tcBorders>
          </w:tcPr>
          <w:p w:rsidR="00D33D6D" w:rsidRDefault="00D33D6D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操作技术名称</w:t>
            </w: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</w:tcPr>
          <w:p w:rsidR="00D33D6D" w:rsidRDefault="00D33D6D" w:rsidP="00B7583B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例次</w:t>
            </w:r>
          </w:p>
        </w:tc>
      </w:tr>
      <w:tr w:rsidR="00D33D6D" w:rsidTr="00B7583B">
        <w:trPr>
          <w:jc w:val="center"/>
        </w:trPr>
        <w:tc>
          <w:tcPr>
            <w:tcW w:w="7036" w:type="dxa"/>
            <w:tcBorders>
              <w:top w:val="single" w:sz="6" w:space="0" w:color="auto"/>
            </w:tcBorders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CT和超声引导下脏器的穿刺活检术（见实习）</w:t>
            </w:r>
          </w:p>
        </w:tc>
        <w:tc>
          <w:tcPr>
            <w:tcW w:w="1706" w:type="dxa"/>
            <w:tcBorders>
              <w:top w:val="single" w:sz="6" w:space="0" w:color="auto"/>
            </w:tcBorders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1次</w:t>
            </w:r>
          </w:p>
        </w:tc>
      </w:tr>
      <w:tr w:rsidR="00D33D6D" w:rsidTr="00B7583B">
        <w:trPr>
          <w:jc w:val="center"/>
        </w:trPr>
        <w:tc>
          <w:tcPr>
            <w:tcW w:w="7036" w:type="dxa"/>
            <w:tcBorders>
              <w:bottom w:val="nil"/>
            </w:tcBorders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消化系统造影（见实习）</w:t>
            </w:r>
          </w:p>
        </w:tc>
        <w:tc>
          <w:tcPr>
            <w:tcW w:w="1706" w:type="dxa"/>
            <w:tcBorders>
              <w:bottom w:val="nil"/>
            </w:tcBorders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1次</w:t>
            </w:r>
          </w:p>
        </w:tc>
      </w:tr>
      <w:tr w:rsidR="00D33D6D" w:rsidTr="00B7583B">
        <w:trPr>
          <w:jc w:val="center"/>
        </w:trPr>
        <w:tc>
          <w:tcPr>
            <w:tcW w:w="7036" w:type="dxa"/>
            <w:tcBorders>
              <w:top w:val="nil"/>
              <w:bottom w:val="single" w:sz="2" w:space="0" w:color="auto"/>
            </w:tcBorders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神经系统血管造影（见实习）</w:t>
            </w:r>
          </w:p>
        </w:tc>
        <w:tc>
          <w:tcPr>
            <w:tcW w:w="1706" w:type="dxa"/>
            <w:tcBorders>
              <w:top w:val="nil"/>
              <w:bottom w:val="single" w:sz="2" w:space="0" w:color="auto"/>
            </w:tcBorders>
          </w:tcPr>
          <w:p w:rsidR="00D33D6D" w:rsidRDefault="00D33D6D" w:rsidP="00B7583B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1次</w:t>
            </w:r>
          </w:p>
        </w:tc>
      </w:tr>
    </w:tbl>
    <w:p w:rsidR="00D33D6D" w:rsidRDefault="00D33D6D" w:rsidP="00D33D6D">
      <w:pPr>
        <w:pStyle w:val="HTML0"/>
        <w:spacing w:line="400" w:lineRule="exact"/>
        <w:ind w:firstLineChars="200" w:firstLine="480"/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(2) 外语、教学、科研等能力的要求：阅读专业外语文献，协助临床教学（理论课、实习课），参与临床科研活动</w:t>
      </w:r>
    </w:p>
    <w:p w:rsidR="00D33D6D" w:rsidRDefault="00D33D6D" w:rsidP="00D33D6D">
      <w:pPr>
        <w:snapToGrid w:val="0"/>
        <w:spacing w:line="400" w:lineRule="exact"/>
        <w:ind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</w:p>
    <w:p w:rsidR="00D33D6D" w:rsidRDefault="00D33D6D" w:rsidP="00D33D6D">
      <w:pPr>
        <w:snapToGrid w:val="0"/>
        <w:spacing w:line="400" w:lineRule="exact"/>
        <w:ind w:firstLineChars="200" w:firstLine="482"/>
        <w:rPr>
          <w:rFonts w:ascii="仿宋_GB2312" w:eastAsia="仿宋_GB2312" w:hAnsi="宋体" w:hint="eastAsia"/>
          <w:b/>
          <w:bCs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四、</w:t>
      </w:r>
      <w:r>
        <w:rPr>
          <w:rFonts w:ascii="仿宋_GB2312" w:eastAsia="仿宋_GB2312" w:hAnsi="宋体" w:hint="eastAsia"/>
          <w:b/>
          <w:bCs/>
          <w:color w:val="000000"/>
          <w:sz w:val="24"/>
          <w:szCs w:val="36"/>
        </w:rPr>
        <w:t>参考书刊</w:t>
      </w:r>
    </w:p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（一）专著</w:t>
      </w:r>
    </w:p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李宗浩  《现代急救医学》 第1版，中国科技出版社，2000</w:t>
      </w:r>
    </w:p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王正国《王正国创伤外科医学》第1版，上海科学技术出版社，2002</w:t>
      </w:r>
    </w:p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邓小明《危重病医学》第1版，人民卫生出版社，2004</w:t>
      </w:r>
    </w:p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 xml:space="preserve">American Heart Association.2005 American Heart Association Guidelines for Cardiopulmonary Resuscitation and Emergency Cardiovascular Care.Circulation,2005,112(Supp1Ⅰ) </w:t>
      </w:r>
    </w:p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Judith E Tintinalli，CaborD，Md.Kelen,J.Stephan Stapczynski.Emergency Medicine:A Comprehensive Study Guide.6</w:t>
      </w:r>
      <w:r>
        <w:rPr>
          <w:rFonts w:ascii="仿宋_GB2312" w:eastAsia="仿宋_GB2312" w:hAnsi="宋体" w:hint="eastAsia"/>
          <w:color w:val="000000"/>
          <w:sz w:val="24"/>
          <w:vertAlign w:val="superscript"/>
        </w:rPr>
        <w:t>th</w:t>
      </w:r>
      <w:r>
        <w:rPr>
          <w:rFonts w:ascii="仿宋_GB2312" w:eastAsia="仿宋_GB2312" w:hAnsi="宋体" w:hint="eastAsia"/>
          <w:color w:val="000000"/>
          <w:sz w:val="24"/>
        </w:rPr>
        <w:t xml:space="preserve"> edition,Mcgraw-Hill Professional,2003</w:t>
      </w:r>
    </w:p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hyperlink r:id="rId7" w:history="1">
        <w:r>
          <w:rPr>
            <w:rFonts w:ascii="仿宋_GB2312" w:eastAsia="仿宋_GB2312" w:hAnsi="宋体"/>
            <w:color w:val="000000"/>
            <w:sz w:val="24"/>
          </w:rPr>
          <w:t>John Marx</w:t>
        </w:r>
      </w:hyperlink>
      <w:r>
        <w:rPr>
          <w:rFonts w:ascii="仿宋_GB2312" w:eastAsia="仿宋_GB2312" w:hAnsi="宋体"/>
          <w:color w:val="000000"/>
          <w:sz w:val="24"/>
        </w:rPr>
        <w:t xml:space="preserve">, </w:t>
      </w:r>
      <w:hyperlink r:id="rId8" w:history="1">
        <w:r>
          <w:rPr>
            <w:rFonts w:ascii="仿宋_GB2312" w:eastAsia="仿宋_GB2312" w:hAnsi="宋体"/>
            <w:color w:val="000000"/>
            <w:sz w:val="24"/>
          </w:rPr>
          <w:t>Robert</w:t>
        </w:r>
        <w:r>
          <w:rPr>
            <w:rFonts w:ascii="仿宋_GB2312" w:eastAsia="仿宋_GB2312" w:hAnsi="宋体" w:hint="eastAsia"/>
            <w:color w:val="000000"/>
            <w:sz w:val="24"/>
          </w:rPr>
          <w:t xml:space="preserve"> </w:t>
        </w:r>
        <w:r>
          <w:rPr>
            <w:rFonts w:ascii="仿宋_GB2312" w:eastAsia="仿宋_GB2312" w:hAnsi="宋体"/>
            <w:color w:val="000000"/>
            <w:sz w:val="24"/>
          </w:rPr>
          <w:t>Hockberger</w:t>
        </w:r>
      </w:hyperlink>
      <w:r>
        <w:rPr>
          <w:rFonts w:ascii="仿宋_GB2312" w:eastAsia="仿宋_GB2312" w:hAnsi="宋体"/>
          <w:color w:val="000000"/>
          <w:sz w:val="24"/>
        </w:rPr>
        <w:t>,</w:t>
      </w:r>
      <w:r>
        <w:rPr>
          <w:rFonts w:ascii="仿宋_GB2312" w:eastAsia="仿宋_GB2312" w:hAnsi="宋体" w:hint="eastAsia"/>
          <w:color w:val="000000"/>
          <w:sz w:val="24"/>
        </w:rPr>
        <w:t xml:space="preserve">and </w:t>
      </w:r>
      <w:r>
        <w:rPr>
          <w:rFonts w:ascii="仿宋_GB2312" w:eastAsia="仿宋_GB2312" w:hAnsi="宋体"/>
          <w:color w:val="000000"/>
          <w:sz w:val="24"/>
        </w:rPr>
        <w:t xml:space="preserve"> </w:t>
      </w:r>
      <w:hyperlink r:id="rId9" w:history="1">
        <w:r>
          <w:rPr>
            <w:rFonts w:ascii="仿宋_GB2312" w:eastAsia="仿宋_GB2312" w:hAnsi="宋体"/>
            <w:color w:val="000000"/>
            <w:sz w:val="24"/>
          </w:rPr>
          <w:t>Ron</w:t>
        </w:r>
        <w:r>
          <w:rPr>
            <w:rFonts w:ascii="仿宋_GB2312" w:eastAsia="仿宋_GB2312" w:hAnsi="宋体" w:hint="eastAsia"/>
            <w:color w:val="000000"/>
            <w:sz w:val="24"/>
          </w:rPr>
          <w:t xml:space="preserve"> </w:t>
        </w:r>
        <w:r>
          <w:rPr>
            <w:rFonts w:ascii="仿宋_GB2312" w:eastAsia="仿宋_GB2312" w:hAnsi="宋体"/>
            <w:color w:val="000000"/>
            <w:sz w:val="24"/>
          </w:rPr>
          <w:t>Walls</w:t>
        </w:r>
      </w:hyperlink>
      <w:r>
        <w:rPr>
          <w:rFonts w:ascii="仿宋_GB2312" w:eastAsia="仿宋_GB2312" w:hAnsi="宋体" w:hint="eastAsia"/>
          <w:color w:val="000000"/>
          <w:sz w:val="24"/>
        </w:rPr>
        <w:t>.</w:t>
      </w:r>
      <w:r>
        <w:rPr>
          <w:rFonts w:ascii="仿宋_GB2312" w:eastAsia="仿宋_GB2312" w:hAnsi="宋体"/>
          <w:color w:val="000000"/>
          <w:sz w:val="24"/>
        </w:rPr>
        <w:t xml:space="preserve"> Rosen's Emergency Medicine</w:t>
      </w:r>
      <w:r>
        <w:rPr>
          <w:rFonts w:ascii="仿宋_GB2312" w:eastAsia="仿宋_GB2312" w:hAnsi="宋体" w:hint="eastAsia"/>
          <w:color w:val="000000"/>
          <w:sz w:val="24"/>
        </w:rPr>
        <w:t>,</w:t>
      </w:r>
      <w:r>
        <w:rPr>
          <w:rFonts w:ascii="仿宋_GB2312" w:eastAsia="仿宋_GB2312" w:hAnsi="宋体"/>
          <w:color w:val="000000"/>
          <w:sz w:val="24"/>
        </w:rPr>
        <w:t xml:space="preserve"> Concepts and Clinical Practice (3-Volume Set)</w:t>
      </w:r>
      <w:r>
        <w:rPr>
          <w:rFonts w:ascii="仿宋_GB2312" w:eastAsia="仿宋_GB2312" w:hAnsi="宋体" w:hint="eastAsia"/>
          <w:color w:val="000000"/>
          <w:sz w:val="24"/>
        </w:rPr>
        <w:t>.6</w:t>
      </w:r>
      <w:r>
        <w:rPr>
          <w:rFonts w:ascii="仿宋_GB2312" w:eastAsia="仿宋_GB2312" w:hAnsi="宋体" w:hint="eastAsia"/>
          <w:color w:val="000000"/>
          <w:sz w:val="24"/>
          <w:vertAlign w:val="superscript"/>
        </w:rPr>
        <w:t>th</w:t>
      </w:r>
      <w:r>
        <w:rPr>
          <w:rFonts w:ascii="仿宋_GB2312" w:eastAsia="仿宋_GB2312" w:hAnsi="宋体" w:hint="eastAsia"/>
          <w:color w:val="000000"/>
          <w:sz w:val="24"/>
        </w:rPr>
        <w:t xml:space="preserve"> Edition,Mosby,2006</w:t>
      </w:r>
      <w:r>
        <w:rPr>
          <w:rFonts w:ascii="仿宋_GB2312" w:eastAsia="仿宋_GB2312" w:hAnsi="宋体"/>
          <w:color w:val="000000"/>
          <w:sz w:val="24"/>
        </w:rPr>
        <w:t xml:space="preserve"> </w:t>
      </w:r>
    </w:p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（二）大学本科用全国统编教材</w:t>
      </w:r>
    </w:p>
    <w:p w:rsidR="00D33D6D" w:rsidRDefault="00D33D6D" w:rsidP="00D33D6D">
      <w:pPr>
        <w:spacing w:line="400" w:lineRule="exact"/>
        <w:ind w:rightChars="12" w:right="25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人民卫生出版社最新出版的各相关学科的教材，如内科学、外科学、妇产科学、</w:t>
      </w:r>
      <w:r>
        <w:rPr>
          <w:rFonts w:hint="eastAsia"/>
          <w:kern w:val="0"/>
          <w:szCs w:val="21"/>
        </w:rPr>
        <w:t>儿科学等。</w:t>
      </w:r>
    </w:p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lastRenderedPageBreak/>
        <w:t>（三）学术刊物</w:t>
      </w:r>
    </w:p>
    <w:p w:rsidR="00D33D6D" w:rsidRDefault="00D33D6D" w:rsidP="00D33D6D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中华急诊医学，中华创伤医学，中国危重病，中国急救医学，中国急救复苏灾害医学杂志等</w:t>
      </w:r>
    </w:p>
    <w:p w:rsidR="00D33D6D" w:rsidRDefault="00D33D6D" w:rsidP="00D33D6D">
      <w:pPr>
        <w:spacing w:line="400" w:lineRule="exact"/>
        <w:ind w:rightChars="12" w:right="25"/>
        <w:rPr>
          <w:rFonts w:ascii="仿宋_GB2312" w:eastAsia="仿宋_GB2312" w:hAnsi="宋体" w:hint="eastAsia"/>
          <w:color w:val="000000"/>
          <w:sz w:val="24"/>
        </w:rPr>
      </w:pPr>
    </w:p>
    <w:p w:rsidR="00D33D6D" w:rsidRDefault="00D33D6D" w:rsidP="00D33D6D">
      <w:pPr>
        <w:spacing w:line="400" w:lineRule="exact"/>
        <w:ind w:rightChars="12" w:right="25"/>
        <w:rPr>
          <w:rFonts w:ascii="仿宋_GB2312" w:eastAsia="仿宋_GB2312" w:hAnsi="宋体" w:hint="eastAsia"/>
          <w:color w:val="000000"/>
          <w:sz w:val="24"/>
        </w:rPr>
      </w:pPr>
    </w:p>
    <w:p w:rsidR="00D33D6D" w:rsidRDefault="00D33D6D" w:rsidP="00D33D6D">
      <w:pPr>
        <w:spacing w:line="400" w:lineRule="exact"/>
        <w:ind w:rightChars="12" w:right="25"/>
        <w:rPr>
          <w:rFonts w:ascii="仿宋_GB2312" w:eastAsia="仿宋_GB2312" w:hAnsi="宋体" w:hint="eastAsia"/>
          <w:color w:val="000000"/>
          <w:sz w:val="24"/>
        </w:rPr>
      </w:pPr>
    </w:p>
    <w:p w:rsidR="00D33D6D" w:rsidRDefault="00D33D6D" w:rsidP="00D33D6D">
      <w:pPr>
        <w:spacing w:line="400" w:lineRule="exact"/>
        <w:ind w:rightChars="12" w:right="25"/>
        <w:rPr>
          <w:rFonts w:ascii="仿宋_GB2312" w:eastAsia="仿宋_GB2312" w:hAnsi="宋体" w:hint="eastAsia"/>
          <w:color w:val="000000"/>
          <w:sz w:val="24"/>
        </w:rPr>
      </w:pPr>
    </w:p>
    <w:p w:rsidR="00D33D6D" w:rsidRDefault="00D33D6D" w:rsidP="00D33D6D">
      <w:pPr>
        <w:spacing w:line="400" w:lineRule="exact"/>
        <w:ind w:rightChars="12" w:right="25"/>
        <w:rPr>
          <w:rFonts w:ascii="仿宋_GB2312" w:eastAsia="仿宋_GB2312" w:hAnsi="宋体" w:hint="eastAsia"/>
          <w:color w:val="000000"/>
          <w:sz w:val="24"/>
        </w:rPr>
      </w:pPr>
    </w:p>
    <w:p w:rsidR="00D33D6D" w:rsidRDefault="00D33D6D" w:rsidP="00D33D6D">
      <w:pPr>
        <w:spacing w:line="400" w:lineRule="exact"/>
        <w:ind w:rightChars="12" w:right="25"/>
        <w:rPr>
          <w:rFonts w:ascii="仿宋_GB2312" w:eastAsia="仿宋_GB2312" w:hAnsi="宋体" w:hint="eastAsia"/>
          <w:color w:val="000000"/>
          <w:sz w:val="24"/>
        </w:rPr>
      </w:pPr>
    </w:p>
    <w:p w:rsidR="00D33D6D" w:rsidRDefault="00D33D6D" w:rsidP="00D33D6D">
      <w:pPr>
        <w:spacing w:line="400" w:lineRule="exact"/>
        <w:ind w:rightChars="12" w:right="25"/>
        <w:rPr>
          <w:rFonts w:ascii="仿宋_GB2312" w:eastAsia="仿宋_GB2312" w:hAnsi="宋体" w:hint="eastAsia"/>
          <w:color w:val="000000"/>
          <w:sz w:val="24"/>
        </w:rPr>
      </w:pPr>
    </w:p>
    <w:p w:rsidR="00D33D6D" w:rsidRDefault="00D33D6D" w:rsidP="00D33D6D">
      <w:pPr>
        <w:spacing w:line="400" w:lineRule="exact"/>
        <w:ind w:rightChars="12" w:right="25"/>
        <w:rPr>
          <w:rFonts w:ascii="仿宋_GB2312" w:eastAsia="仿宋_GB2312" w:hAnsi="宋体" w:hint="eastAsia"/>
          <w:color w:val="000000"/>
          <w:sz w:val="24"/>
        </w:rPr>
      </w:pPr>
    </w:p>
    <w:p w:rsidR="00D33D6D" w:rsidRDefault="00D33D6D" w:rsidP="00D33D6D">
      <w:pPr>
        <w:spacing w:line="400" w:lineRule="exact"/>
        <w:ind w:rightChars="12" w:right="25"/>
        <w:rPr>
          <w:rFonts w:ascii="仿宋_GB2312" w:eastAsia="仿宋_GB2312" w:hAnsi="宋体" w:hint="eastAsia"/>
          <w:color w:val="000000"/>
          <w:sz w:val="24"/>
        </w:rPr>
      </w:pPr>
    </w:p>
    <w:p w:rsidR="00D33D6D" w:rsidRDefault="00D33D6D" w:rsidP="00D33D6D">
      <w:pPr>
        <w:spacing w:line="400" w:lineRule="exact"/>
        <w:ind w:rightChars="12" w:right="25"/>
        <w:rPr>
          <w:rFonts w:ascii="仿宋_GB2312" w:eastAsia="仿宋_GB2312" w:hAnsi="宋体" w:hint="eastAsia"/>
          <w:color w:val="000000"/>
          <w:sz w:val="24"/>
        </w:rPr>
      </w:pPr>
    </w:p>
    <w:p w:rsidR="00C54A3B" w:rsidRPr="00D33D6D" w:rsidRDefault="00C54A3B">
      <w:bookmarkStart w:id="0" w:name="_GoBack"/>
      <w:bookmarkEnd w:id="0"/>
    </w:p>
    <w:sectPr w:rsidR="00C54A3B" w:rsidRPr="00D33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9CB" w:rsidRDefault="00A129CB" w:rsidP="00D33D6D">
      <w:r>
        <w:separator/>
      </w:r>
    </w:p>
  </w:endnote>
  <w:endnote w:type="continuationSeparator" w:id="0">
    <w:p w:rsidR="00A129CB" w:rsidRDefault="00A129CB" w:rsidP="00D3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9CB" w:rsidRDefault="00A129CB" w:rsidP="00D33D6D">
      <w:r>
        <w:separator/>
      </w:r>
    </w:p>
  </w:footnote>
  <w:footnote w:type="continuationSeparator" w:id="0">
    <w:p w:rsidR="00A129CB" w:rsidRDefault="00A129CB" w:rsidP="00D33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tmpl w:val="00000000"/>
    <w:lvl w:ilvl="0">
      <w:start w:val="1"/>
      <w:numFmt w:val="decimal"/>
      <w:lvlText w:val="（%1）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japaneseCounting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0000000D"/>
    <w:multiLevelType w:val="multilevel"/>
    <w:tmpl w:val="0000000D"/>
    <w:lvl w:ilvl="0">
      <w:start w:val="1"/>
      <w:numFmt w:val="decimal"/>
      <w:lvlText w:val="（%1）"/>
      <w:lvlJc w:val="left"/>
      <w:pPr>
        <w:tabs>
          <w:tab w:val="num" w:pos="961"/>
        </w:tabs>
        <w:ind w:left="961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081"/>
        </w:tabs>
        <w:ind w:left="1081" w:hanging="420"/>
      </w:pPr>
    </w:lvl>
    <w:lvl w:ilvl="2">
      <w:start w:val="1"/>
      <w:numFmt w:val="lowerRoman"/>
      <w:lvlText w:val="%3."/>
      <w:lvlJc w:val="right"/>
      <w:pPr>
        <w:tabs>
          <w:tab w:val="num" w:pos="1501"/>
        </w:tabs>
        <w:ind w:left="1501" w:hanging="420"/>
      </w:pPr>
    </w:lvl>
    <w:lvl w:ilvl="3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>
      <w:start w:val="1"/>
      <w:numFmt w:val="lowerLetter"/>
      <w:lvlText w:val="%5)"/>
      <w:lvlJc w:val="left"/>
      <w:pPr>
        <w:tabs>
          <w:tab w:val="num" w:pos="2341"/>
        </w:tabs>
        <w:ind w:left="2341" w:hanging="420"/>
      </w:pPr>
    </w:lvl>
    <w:lvl w:ilvl="5">
      <w:start w:val="1"/>
      <w:numFmt w:val="lowerRoman"/>
      <w:lvlText w:val="%6."/>
      <w:lvlJc w:val="right"/>
      <w:pPr>
        <w:tabs>
          <w:tab w:val="num" w:pos="2761"/>
        </w:tabs>
        <w:ind w:left="2761" w:hanging="420"/>
      </w:pPr>
    </w:lvl>
    <w:lvl w:ilvl="6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>
      <w:start w:val="1"/>
      <w:numFmt w:val="lowerLetter"/>
      <w:lvlText w:val="%8)"/>
      <w:lvlJc w:val="left"/>
      <w:pPr>
        <w:tabs>
          <w:tab w:val="num" w:pos="3601"/>
        </w:tabs>
        <w:ind w:left="3601" w:hanging="420"/>
      </w:pPr>
    </w:lvl>
    <w:lvl w:ilvl="8">
      <w:start w:val="1"/>
      <w:numFmt w:val="lowerRoman"/>
      <w:lvlText w:val="%9."/>
      <w:lvlJc w:val="right"/>
      <w:pPr>
        <w:tabs>
          <w:tab w:val="num" w:pos="4021"/>
        </w:tabs>
        <w:ind w:left="4021" w:hanging="42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ideographEnclosedCircle"/>
      <w:lvlText w:val="%1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0000000F"/>
    <w:multiLevelType w:val="multilevel"/>
    <w:tmpl w:val="0000000F"/>
    <w:lvl w:ilvl="0">
      <w:start w:val="1"/>
      <w:numFmt w:val="bullet"/>
      <w:lvlText w:val=""/>
      <w:lvlJc w:val="left"/>
      <w:pPr>
        <w:ind w:left="52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4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3" w:hanging="420"/>
      </w:pPr>
      <w:rPr>
        <w:rFonts w:ascii="Wingdings" w:hAnsi="Wingdings" w:hint="default"/>
      </w:rPr>
    </w:lvl>
  </w:abstractNum>
  <w:abstractNum w:abstractNumId="6" w15:restartNumberingAfterBreak="0">
    <w:nsid w:val="00000010"/>
    <w:multiLevelType w:val="multilevel"/>
    <w:tmpl w:val="00000010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0000011"/>
    <w:multiLevelType w:val="multilevel"/>
    <w:tmpl w:val="00000011"/>
    <w:lvl w:ilvl="0">
      <w:start w:val="1"/>
      <w:numFmt w:val="decimal"/>
      <w:lvlText w:val="（%1）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8" w15:restartNumberingAfterBreak="0">
    <w:nsid w:val="00000012"/>
    <w:multiLevelType w:val="multilevel"/>
    <w:tmpl w:val="00000012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b w:val="0"/>
        <w:color w:val="000000"/>
      </w:rPr>
    </w:lvl>
    <w:lvl w:ilvl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  <w:b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00000013"/>
    <w:multiLevelType w:val="multilevel"/>
    <w:tmpl w:val="00000013"/>
    <w:lvl w:ilvl="0">
      <w:start w:val="1"/>
      <w:numFmt w:val="decimal"/>
      <w:lvlText w:val="（%1）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0" w15:restartNumberingAfterBreak="0">
    <w:nsid w:val="00000014"/>
    <w:multiLevelType w:val="multilevel"/>
    <w:tmpl w:val="00000014"/>
    <w:lvl w:ilvl="0">
      <w:start w:val="1"/>
      <w:numFmt w:val="decimal"/>
      <w:lvlText w:val="%1．"/>
      <w:lvlJc w:val="left"/>
      <w:pPr>
        <w:tabs>
          <w:tab w:val="num" w:pos="832"/>
        </w:tabs>
        <w:ind w:left="83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12"/>
        </w:tabs>
        <w:ind w:left="1312" w:hanging="420"/>
      </w:pPr>
    </w:lvl>
    <w:lvl w:ilvl="2">
      <w:start w:val="1"/>
      <w:numFmt w:val="lowerRoman"/>
      <w:lvlText w:val="%3."/>
      <w:lvlJc w:val="right"/>
      <w:pPr>
        <w:tabs>
          <w:tab w:val="num" w:pos="1732"/>
        </w:tabs>
        <w:ind w:left="1732" w:hanging="420"/>
      </w:pPr>
    </w:lvl>
    <w:lvl w:ilvl="3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>
      <w:start w:val="1"/>
      <w:numFmt w:val="lowerLetter"/>
      <w:lvlText w:val="%5)"/>
      <w:lvlJc w:val="left"/>
      <w:pPr>
        <w:tabs>
          <w:tab w:val="num" w:pos="2572"/>
        </w:tabs>
        <w:ind w:left="2572" w:hanging="420"/>
      </w:pPr>
    </w:lvl>
    <w:lvl w:ilvl="5">
      <w:start w:val="1"/>
      <w:numFmt w:val="lowerRoman"/>
      <w:lvlText w:val="%6."/>
      <w:lvlJc w:val="right"/>
      <w:pPr>
        <w:tabs>
          <w:tab w:val="num" w:pos="2992"/>
        </w:tabs>
        <w:ind w:left="2992" w:hanging="420"/>
      </w:pPr>
    </w:lvl>
    <w:lvl w:ilvl="6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>
      <w:start w:val="1"/>
      <w:numFmt w:val="lowerLetter"/>
      <w:lvlText w:val="%8)"/>
      <w:lvlJc w:val="left"/>
      <w:pPr>
        <w:tabs>
          <w:tab w:val="num" w:pos="3832"/>
        </w:tabs>
        <w:ind w:left="3832" w:hanging="420"/>
      </w:pPr>
    </w:lvl>
    <w:lvl w:ilvl="8">
      <w:start w:val="1"/>
      <w:numFmt w:val="lowerRoman"/>
      <w:lvlText w:val="%9."/>
      <w:lvlJc w:val="right"/>
      <w:pPr>
        <w:tabs>
          <w:tab w:val="num" w:pos="4252"/>
        </w:tabs>
        <w:ind w:left="4252" w:hanging="420"/>
      </w:pPr>
    </w:lvl>
  </w:abstractNum>
  <w:abstractNum w:abstractNumId="11" w15:restartNumberingAfterBreak="0">
    <w:nsid w:val="00000015"/>
    <w:multiLevelType w:val="multilevel"/>
    <w:tmpl w:val="00000015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12" w15:restartNumberingAfterBreak="0">
    <w:nsid w:val="00000016"/>
    <w:multiLevelType w:val="multilevel"/>
    <w:tmpl w:val="00000016"/>
    <w:lvl w:ilvl="0">
      <w:start w:val="1"/>
      <w:numFmt w:val="decimal"/>
      <w:lvlText w:val="（%1）"/>
      <w:lvlJc w:val="left"/>
      <w:pPr>
        <w:ind w:left="970" w:hanging="720"/>
      </w:pPr>
      <w:rPr>
        <w:rFonts w:ascii="仿宋_GB2312" w:eastAsia="仿宋_GB2312" w:hAnsi="宋体" w:cs="Times New Roman"/>
      </w:rPr>
    </w:lvl>
    <w:lvl w:ilvl="1">
      <w:start w:val="1"/>
      <w:numFmt w:val="lowerLetter"/>
      <w:lvlText w:val="%2)"/>
      <w:lvlJc w:val="left"/>
      <w:pPr>
        <w:ind w:left="1090" w:hanging="420"/>
      </w:pPr>
    </w:lvl>
    <w:lvl w:ilvl="2">
      <w:start w:val="1"/>
      <w:numFmt w:val="lowerRoman"/>
      <w:lvlText w:val="%3."/>
      <w:lvlJc w:val="right"/>
      <w:pPr>
        <w:ind w:left="1510" w:hanging="420"/>
      </w:pPr>
    </w:lvl>
    <w:lvl w:ilvl="3">
      <w:start w:val="1"/>
      <w:numFmt w:val="decimal"/>
      <w:lvlText w:val="%4."/>
      <w:lvlJc w:val="left"/>
      <w:pPr>
        <w:ind w:left="1930" w:hanging="420"/>
      </w:pPr>
    </w:lvl>
    <w:lvl w:ilvl="4">
      <w:start w:val="1"/>
      <w:numFmt w:val="lowerLetter"/>
      <w:lvlText w:val="%5)"/>
      <w:lvlJc w:val="left"/>
      <w:pPr>
        <w:ind w:left="2350" w:hanging="420"/>
      </w:pPr>
    </w:lvl>
    <w:lvl w:ilvl="5">
      <w:start w:val="1"/>
      <w:numFmt w:val="lowerRoman"/>
      <w:lvlText w:val="%6."/>
      <w:lvlJc w:val="right"/>
      <w:pPr>
        <w:ind w:left="2770" w:hanging="420"/>
      </w:pPr>
    </w:lvl>
    <w:lvl w:ilvl="6">
      <w:start w:val="1"/>
      <w:numFmt w:val="decimal"/>
      <w:lvlText w:val="%7."/>
      <w:lvlJc w:val="left"/>
      <w:pPr>
        <w:ind w:left="3190" w:hanging="420"/>
      </w:pPr>
    </w:lvl>
    <w:lvl w:ilvl="7">
      <w:start w:val="1"/>
      <w:numFmt w:val="lowerLetter"/>
      <w:lvlText w:val="%8)"/>
      <w:lvlJc w:val="left"/>
      <w:pPr>
        <w:ind w:left="3610" w:hanging="420"/>
      </w:pPr>
    </w:lvl>
    <w:lvl w:ilvl="8">
      <w:start w:val="1"/>
      <w:numFmt w:val="lowerRoman"/>
      <w:lvlText w:val="%9."/>
      <w:lvlJc w:val="right"/>
      <w:pPr>
        <w:ind w:left="4030" w:hanging="420"/>
      </w:pPr>
    </w:lvl>
  </w:abstractNum>
  <w:abstractNum w:abstractNumId="13" w15:restartNumberingAfterBreak="0">
    <w:nsid w:val="00000017"/>
    <w:multiLevelType w:val="multilevel"/>
    <w:tmpl w:val="00000017"/>
    <w:lvl w:ilvl="0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0000018"/>
    <w:multiLevelType w:val="multilevel"/>
    <w:tmpl w:val="00000018"/>
    <w:lvl w:ilvl="0">
      <w:start w:val="3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00000019"/>
    <w:multiLevelType w:val="multilevel"/>
    <w:tmpl w:val="00000019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0000001A"/>
    <w:multiLevelType w:val="multilevel"/>
    <w:tmpl w:val="0000001A"/>
    <w:lvl w:ilvl="0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0000001B"/>
    <w:multiLevelType w:val="multilevel"/>
    <w:tmpl w:val="0000001B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0000001C"/>
    <w:multiLevelType w:val="multilevel"/>
    <w:tmpl w:val="0000001C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0000001D"/>
    <w:multiLevelType w:val="multilevel"/>
    <w:tmpl w:val="0000001D"/>
    <w:lvl w:ilvl="0">
      <w:start w:val="1"/>
      <w:numFmt w:val="decimal"/>
      <w:lvlText w:val="（%1）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20" w15:restartNumberingAfterBreak="0">
    <w:nsid w:val="0000001E"/>
    <w:multiLevelType w:val="multilevel"/>
    <w:tmpl w:val="0000001E"/>
    <w:lvl w:ilvl="0">
      <w:start w:val="3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1" w15:restartNumberingAfterBreak="0">
    <w:nsid w:val="0000001F"/>
    <w:multiLevelType w:val="multilevel"/>
    <w:tmpl w:val="0000001F"/>
    <w:lvl w:ilvl="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2" w15:restartNumberingAfterBreak="0">
    <w:nsid w:val="00000020"/>
    <w:multiLevelType w:val="multilevel"/>
    <w:tmpl w:val="00000020"/>
    <w:lvl w:ilvl="0">
      <w:start w:val="2"/>
      <w:numFmt w:val="japaneseCounting"/>
      <w:lvlText w:val="（%1）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90"/>
        </w:tabs>
        <w:ind w:left="1090" w:hanging="420"/>
      </w:pPr>
    </w:lvl>
    <w:lvl w:ilvl="2">
      <w:start w:val="1"/>
      <w:numFmt w:val="lowerRoman"/>
      <w:lvlText w:val="%3."/>
      <w:lvlJc w:val="right"/>
      <w:pPr>
        <w:tabs>
          <w:tab w:val="num" w:pos="1510"/>
        </w:tabs>
        <w:ind w:left="1510" w:hanging="420"/>
      </w:pPr>
    </w:lvl>
    <w:lvl w:ilvl="3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>
      <w:start w:val="1"/>
      <w:numFmt w:val="lowerLetter"/>
      <w:lvlText w:val="%5)"/>
      <w:lvlJc w:val="left"/>
      <w:pPr>
        <w:tabs>
          <w:tab w:val="num" w:pos="2350"/>
        </w:tabs>
        <w:ind w:left="2350" w:hanging="420"/>
      </w:pPr>
    </w:lvl>
    <w:lvl w:ilvl="5">
      <w:start w:val="1"/>
      <w:numFmt w:val="lowerRoman"/>
      <w:lvlText w:val="%6."/>
      <w:lvlJc w:val="right"/>
      <w:pPr>
        <w:tabs>
          <w:tab w:val="num" w:pos="2770"/>
        </w:tabs>
        <w:ind w:left="2770" w:hanging="420"/>
      </w:pPr>
    </w:lvl>
    <w:lvl w:ilvl="6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>
      <w:start w:val="1"/>
      <w:numFmt w:val="lowerLetter"/>
      <w:lvlText w:val="%8)"/>
      <w:lvlJc w:val="left"/>
      <w:pPr>
        <w:tabs>
          <w:tab w:val="num" w:pos="3610"/>
        </w:tabs>
        <w:ind w:left="3610" w:hanging="420"/>
      </w:pPr>
    </w:lvl>
    <w:lvl w:ilvl="8">
      <w:start w:val="1"/>
      <w:numFmt w:val="lowerRoman"/>
      <w:lvlText w:val="%9."/>
      <w:lvlJc w:val="right"/>
      <w:pPr>
        <w:tabs>
          <w:tab w:val="num" w:pos="4030"/>
        </w:tabs>
        <w:ind w:left="4030" w:hanging="420"/>
      </w:pPr>
    </w:lvl>
  </w:abstractNum>
  <w:abstractNum w:abstractNumId="23" w15:restartNumberingAfterBreak="0">
    <w:nsid w:val="00000021"/>
    <w:multiLevelType w:val="multilevel"/>
    <w:tmpl w:val="00000021"/>
    <w:lvl w:ilvl="0">
      <w:start w:val="1"/>
      <w:numFmt w:val="decimalEnclosedParen"/>
      <w:lvlText w:val="%1"/>
      <w:lvlJc w:val="left"/>
      <w:pPr>
        <w:ind w:left="142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05" w:hanging="420"/>
      </w:pPr>
    </w:lvl>
    <w:lvl w:ilvl="2">
      <w:start w:val="1"/>
      <w:numFmt w:val="lowerRoman"/>
      <w:lvlText w:val="%3."/>
      <w:lvlJc w:val="right"/>
      <w:pPr>
        <w:ind w:left="2325" w:hanging="420"/>
      </w:pPr>
    </w:lvl>
    <w:lvl w:ilvl="3">
      <w:start w:val="1"/>
      <w:numFmt w:val="decimal"/>
      <w:lvlText w:val="%4."/>
      <w:lvlJc w:val="left"/>
      <w:pPr>
        <w:ind w:left="2745" w:hanging="420"/>
      </w:pPr>
    </w:lvl>
    <w:lvl w:ilvl="4">
      <w:start w:val="1"/>
      <w:numFmt w:val="lowerLetter"/>
      <w:lvlText w:val="%5)"/>
      <w:lvlJc w:val="left"/>
      <w:pPr>
        <w:ind w:left="3165" w:hanging="420"/>
      </w:pPr>
    </w:lvl>
    <w:lvl w:ilvl="5">
      <w:start w:val="1"/>
      <w:numFmt w:val="lowerRoman"/>
      <w:lvlText w:val="%6."/>
      <w:lvlJc w:val="right"/>
      <w:pPr>
        <w:ind w:left="3585" w:hanging="420"/>
      </w:pPr>
    </w:lvl>
    <w:lvl w:ilvl="6">
      <w:start w:val="1"/>
      <w:numFmt w:val="decimal"/>
      <w:lvlText w:val="%7."/>
      <w:lvlJc w:val="left"/>
      <w:pPr>
        <w:ind w:left="4005" w:hanging="420"/>
      </w:pPr>
    </w:lvl>
    <w:lvl w:ilvl="7">
      <w:start w:val="1"/>
      <w:numFmt w:val="lowerLetter"/>
      <w:lvlText w:val="%8)"/>
      <w:lvlJc w:val="left"/>
      <w:pPr>
        <w:ind w:left="4425" w:hanging="420"/>
      </w:pPr>
    </w:lvl>
    <w:lvl w:ilvl="8">
      <w:start w:val="1"/>
      <w:numFmt w:val="lowerRoman"/>
      <w:lvlText w:val="%9."/>
      <w:lvlJc w:val="right"/>
      <w:pPr>
        <w:ind w:left="4845" w:hanging="420"/>
      </w:pPr>
    </w:lvl>
  </w:abstractNum>
  <w:abstractNum w:abstractNumId="24" w15:restartNumberingAfterBreak="0">
    <w:nsid w:val="00000022"/>
    <w:multiLevelType w:val="multilevel"/>
    <w:tmpl w:val="00000022"/>
    <w:lvl w:ilvl="0">
      <w:start w:val="1"/>
      <w:numFmt w:val="decimal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5" w15:restartNumberingAfterBreak="0">
    <w:nsid w:val="00000023"/>
    <w:multiLevelType w:val="multilevel"/>
    <w:tmpl w:val="00000023"/>
    <w:lvl w:ilvl="0">
      <w:start w:val="1"/>
      <w:numFmt w:val="decimal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26" w15:restartNumberingAfterBreak="0">
    <w:nsid w:val="00000024"/>
    <w:multiLevelType w:val="multilevel"/>
    <w:tmpl w:val="00000024"/>
    <w:lvl w:ilvl="0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00000025"/>
    <w:multiLevelType w:val="multilevel"/>
    <w:tmpl w:val="00000025"/>
    <w:lvl w:ilvl="0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</w:abstractNum>
  <w:abstractNum w:abstractNumId="28" w15:restartNumberingAfterBreak="0">
    <w:nsid w:val="00000026"/>
    <w:multiLevelType w:val="multilevel"/>
    <w:tmpl w:val="00000026"/>
    <w:lvl w:ilvl="0">
      <w:start w:val="1"/>
      <w:numFmt w:val="decimal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9" w15:restartNumberingAfterBreak="0">
    <w:nsid w:val="00000027"/>
    <w:multiLevelType w:val="multilevel"/>
    <w:tmpl w:val="00000027"/>
    <w:lvl w:ilvl="0">
      <w:start w:val="1"/>
      <w:numFmt w:val="decimal"/>
      <w:lvlText w:val="（%1）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0" w15:restartNumberingAfterBreak="0">
    <w:nsid w:val="00000028"/>
    <w:multiLevelType w:val="multilevel"/>
    <w:tmpl w:val="00000028"/>
    <w:lvl w:ilvl="0">
      <w:start w:val="1"/>
      <w:numFmt w:val="decimal"/>
      <w:lvlText w:val="（%1）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1" w15:restartNumberingAfterBreak="0">
    <w:nsid w:val="00000029"/>
    <w:multiLevelType w:val="multilevel"/>
    <w:tmpl w:val="00000029"/>
    <w:lvl w:ilvl="0">
      <w:start w:val="2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32" w15:restartNumberingAfterBreak="0">
    <w:nsid w:val="0000002A"/>
    <w:multiLevelType w:val="multilevel"/>
    <w:tmpl w:val="0000002A"/>
    <w:lvl w:ilvl="0">
      <w:start w:val="1"/>
      <w:numFmt w:val="decimal"/>
      <w:lvlText w:val="（%1）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3" w15:restartNumberingAfterBreak="0">
    <w:nsid w:val="0000002B"/>
    <w:multiLevelType w:val="multilevel"/>
    <w:tmpl w:val="0000002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0000002C"/>
    <w:multiLevelType w:val="multilevel"/>
    <w:tmpl w:val="0000002C"/>
    <w:lvl w:ilvl="0">
      <w:start w:val="1"/>
      <w:numFmt w:val="decimal"/>
      <w:lvlText w:val="（%1）"/>
      <w:lvlJc w:val="left"/>
      <w:pPr>
        <w:tabs>
          <w:tab w:val="num" w:pos="961"/>
        </w:tabs>
        <w:ind w:left="961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081"/>
        </w:tabs>
        <w:ind w:left="1081" w:hanging="420"/>
      </w:pPr>
    </w:lvl>
    <w:lvl w:ilvl="2">
      <w:start w:val="1"/>
      <w:numFmt w:val="lowerRoman"/>
      <w:lvlText w:val="%3."/>
      <w:lvlJc w:val="right"/>
      <w:pPr>
        <w:tabs>
          <w:tab w:val="num" w:pos="1501"/>
        </w:tabs>
        <w:ind w:left="1501" w:hanging="420"/>
      </w:pPr>
    </w:lvl>
    <w:lvl w:ilvl="3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>
      <w:start w:val="1"/>
      <w:numFmt w:val="lowerLetter"/>
      <w:lvlText w:val="%5)"/>
      <w:lvlJc w:val="left"/>
      <w:pPr>
        <w:tabs>
          <w:tab w:val="num" w:pos="2341"/>
        </w:tabs>
        <w:ind w:left="2341" w:hanging="420"/>
      </w:pPr>
    </w:lvl>
    <w:lvl w:ilvl="5">
      <w:start w:val="1"/>
      <w:numFmt w:val="lowerRoman"/>
      <w:lvlText w:val="%6."/>
      <w:lvlJc w:val="right"/>
      <w:pPr>
        <w:tabs>
          <w:tab w:val="num" w:pos="2761"/>
        </w:tabs>
        <w:ind w:left="2761" w:hanging="420"/>
      </w:pPr>
    </w:lvl>
    <w:lvl w:ilvl="6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>
      <w:start w:val="1"/>
      <w:numFmt w:val="lowerLetter"/>
      <w:lvlText w:val="%8)"/>
      <w:lvlJc w:val="left"/>
      <w:pPr>
        <w:tabs>
          <w:tab w:val="num" w:pos="3601"/>
        </w:tabs>
        <w:ind w:left="3601" w:hanging="420"/>
      </w:pPr>
    </w:lvl>
    <w:lvl w:ilvl="8">
      <w:start w:val="1"/>
      <w:numFmt w:val="lowerRoman"/>
      <w:lvlText w:val="%9."/>
      <w:lvlJc w:val="right"/>
      <w:pPr>
        <w:tabs>
          <w:tab w:val="num" w:pos="4021"/>
        </w:tabs>
        <w:ind w:left="4021" w:hanging="420"/>
      </w:pPr>
    </w:lvl>
  </w:abstractNum>
  <w:abstractNum w:abstractNumId="35" w15:restartNumberingAfterBreak="0">
    <w:nsid w:val="0000002D"/>
    <w:multiLevelType w:val="multilevel"/>
    <w:tmpl w:val="0000002D"/>
    <w:lvl w:ilvl="0">
      <w:start w:val="1"/>
      <w:numFmt w:val="decimal"/>
      <w:lvlText w:val="（%1）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1"/>
  </w:num>
  <w:num w:numId="2">
    <w:abstractNumId w:val="12"/>
  </w:num>
  <w:num w:numId="3">
    <w:abstractNumId w:val="22"/>
  </w:num>
  <w:num w:numId="4">
    <w:abstractNumId w:val="17"/>
  </w:num>
  <w:num w:numId="5">
    <w:abstractNumId w:val="34"/>
  </w:num>
  <w:num w:numId="6">
    <w:abstractNumId w:val="3"/>
  </w:num>
  <w:num w:numId="7">
    <w:abstractNumId w:val="10"/>
  </w:num>
  <w:num w:numId="8">
    <w:abstractNumId w:val="30"/>
  </w:num>
  <w:num w:numId="9">
    <w:abstractNumId w:val="0"/>
  </w:num>
  <w:num w:numId="10">
    <w:abstractNumId w:val="29"/>
  </w:num>
  <w:num w:numId="11">
    <w:abstractNumId w:val="28"/>
  </w:num>
  <w:num w:numId="12">
    <w:abstractNumId w:val="35"/>
  </w:num>
  <w:num w:numId="13">
    <w:abstractNumId w:val="32"/>
  </w:num>
  <w:num w:numId="14">
    <w:abstractNumId w:val="24"/>
  </w:num>
  <w:num w:numId="15">
    <w:abstractNumId w:val="7"/>
  </w:num>
  <w:num w:numId="16">
    <w:abstractNumId w:val="25"/>
  </w:num>
  <w:num w:numId="17">
    <w:abstractNumId w:val="9"/>
  </w:num>
  <w:num w:numId="18">
    <w:abstractNumId w:val="19"/>
  </w:num>
  <w:num w:numId="19">
    <w:abstractNumId w:val="11"/>
  </w:num>
  <w:num w:numId="20">
    <w:abstractNumId w:val="8"/>
  </w:num>
  <w:num w:numId="21">
    <w:abstractNumId w:val="4"/>
  </w:num>
  <w:num w:numId="22">
    <w:abstractNumId w:val="23"/>
  </w:num>
  <w:num w:numId="23">
    <w:abstractNumId w:val="21"/>
  </w:num>
  <w:num w:numId="24">
    <w:abstractNumId w:val="27"/>
  </w:num>
  <w:num w:numId="25">
    <w:abstractNumId w:val="15"/>
  </w:num>
  <w:num w:numId="26">
    <w:abstractNumId w:val="2"/>
  </w:num>
  <w:num w:numId="27">
    <w:abstractNumId w:val="5"/>
  </w:num>
  <w:num w:numId="28">
    <w:abstractNumId w:val="26"/>
  </w:num>
  <w:num w:numId="29">
    <w:abstractNumId w:val="20"/>
  </w:num>
  <w:num w:numId="30">
    <w:abstractNumId w:val="16"/>
  </w:num>
  <w:num w:numId="31">
    <w:abstractNumId w:val="31"/>
  </w:num>
  <w:num w:numId="32">
    <w:abstractNumId w:val="13"/>
  </w:num>
  <w:num w:numId="33">
    <w:abstractNumId w:val="33"/>
  </w:num>
  <w:num w:numId="34">
    <w:abstractNumId w:val="18"/>
  </w:num>
  <w:num w:numId="35">
    <w:abstractNumId w:val="6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23"/>
    <w:rsid w:val="00902623"/>
    <w:rsid w:val="00A129CB"/>
    <w:rsid w:val="00C54A3B"/>
    <w:rsid w:val="00D3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CADE77-4F4D-4BA5-884F-69A3FDA2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D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3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3D6D"/>
    <w:rPr>
      <w:sz w:val="18"/>
      <w:szCs w:val="18"/>
    </w:rPr>
  </w:style>
  <w:style w:type="paragraph" w:styleId="a5">
    <w:name w:val="footer"/>
    <w:basedOn w:val="a"/>
    <w:link w:val="a6"/>
    <w:unhideWhenUsed/>
    <w:rsid w:val="00D3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3D6D"/>
    <w:rPr>
      <w:sz w:val="18"/>
      <w:szCs w:val="18"/>
    </w:rPr>
  </w:style>
  <w:style w:type="character" w:styleId="a7">
    <w:name w:val="annotation reference"/>
    <w:basedOn w:val="a0"/>
    <w:rsid w:val="00D33D6D"/>
    <w:rPr>
      <w:sz w:val="21"/>
      <w:szCs w:val="21"/>
    </w:rPr>
  </w:style>
  <w:style w:type="character" w:styleId="a8">
    <w:name w:val="page number"/>
    <w:basedOn w:val="a0"/>
    <w:rsid w:val="00D33D6D"/>
  </w:style>
  <w:style w:type="character" w:customStyle="1" w:styleId="HTML">
    <w:name w:val="HTML 预设格式 字符"/>
    <w:link w:val="HTML0"/>
    <w:rsid w:val="00D33D6D"/>
    <w:rPr>
      <w:rFonts w:ascii="黑体" w:eastAsia="黑体" w:hAnsi="Courier New"/>
      <w:color w:val="000000"/>
    </w:rPr>
  </w:style>
  <w:style w:type="character" w:customStyle="1" w:styleId="a9">
    <w:name w:val="纯文本 字符"/>
    <w:link w:val="aa"/>
    <w:rsid w:val="00D33D6D"/>
    <w:rPr>
      <w:rFonts w:ascii="宋体" w:eastAsia="宋体" w:hAnsi="Courier New" w:cs="Courier New"/>
      <w:szCs w:val="21"/>
    </w:rPr>
  </w:style>
  <w:style w:type="paragraph" w:styleId="3">
    <w:name w:val="Body Text Indent 3"/>
    <w:basedOn w:val="a"/>
    <w:link w:val="30"/>
    <w:rsid w:val="00D33D6D"/>
    <w:pPr>
      <w:ind w:firstLineChars="200" w:firstLine="420"/>
    </w:pPr>
  </w:style>
  <w:style w:type="character" w:customStyle="1" w:styleId="30">
    <w:name w:val="正文文本缩进 3 字符"/>
    <w:basedOn w:val="a0"/>
    <w:link w:val="3"/>
    <w:rsid w:val="00D33D6D"/>
    <w:rPr>
      <w:rFonts w:ascii="Times New Roman" w:eastAsia="宋体" w:hAnsi="Times New Roman" w:cs="Times New Roman"/>
      <w:szCs w:val="24"/>
    </w:rPr>
  </w:style>
  <w:style w:type="paragraph" w:styleId="ab">
    <w:name w:val="Body Text Indent"/>
    <w:basedOn w:val="a"/>
    <w:link w:val="ac"/>
    <w:rsid w:val="00D33D6D"/>
    <w:pPr>
      <w:spacing w:after="120"/>
      <w:ind w:leftChars="200" w:left="420"/>
    </w:pPr>
  </w:style>
  <w:style w:type="character" w:customStyle="1" w:styleId="ac">
    <w:name w:val="正文文本缩进 字符"/>
    <w:basedOn w:val="a0"/>
    <w:link w:val="ab"/>
    <w:rsid w:val="00D33D6D"/>
    <w:rPr>
      <w:rFonts w:ascii="Times New Roman" w:eastAsia="宋体" w:hAnsi="Times New Roman" w:cs="Times New Roman"/>
      <w:szCs w:val="24"/>
    </w:rPr>
  </w:style>
  <w:style w:type="paragraph" w:styleId="ad">
    <w:name w:val="Date"/>
    <w:basedOn w:val="a"/>
    <w:next w:val="a"/>
    <w:link w:val="ae"/>
    <w:rsid w:val="00D33D6D"/>
  </w:style>
  <w:style w:type="character" w:customStyle="1" w:styleId="ae">
    <w:name w:val="日期 字符"/>
    <w:basedOn w:val="a0"/>
    <w:link w:val="ad"/>
    <w:rsid w:val="00D33D6D"/>
    <w:rPr>
      <w:rFonts w:ascii="Times New Roman" w:eastAsia="宋体" w:hAnsi="Times New Roman" w:cs="Times New Roman"/>
      <w:szCs w:val="24"/>
    </w:rPr>
  </w:style>
  <w:style w:type="paragraph" w:styleId="2">
    <w:name w:val="Body Text 2"/>
    <w:basedOn w:val="a"/>
    <w:link w:val="20"/>
    <w:rsid w:val="00D33D6D"/>
    <w:pPr>
      <w:spacing w:after="120" w:line="480" w:lineRule="auto"/>
    </w:pPr>
  </w:style>
  <w:style w:type="character" w:customStyle="1" w:styleId="20">
    <w:name w:val="正文文本 2 字符"/>
    <w:basedOn w:val="a0"/>
    <w:link w:val="2"/>
    <w:rsid w:val="00D33D6D"/>
    <w:rPr>
      <w:rFonts w:ascii="Times New Roman" w:eastAsia="宋体" w:hAnsi="Times New Roman" w:cs="Times New Roman"/>
      <w:szCs w:val="24"/>
    </w:rPr>
  </w:style>
  <w:style w:type="paragraph" w:styleId="af">
    <w:name w:val="annotation text"/>
    <w:basedOn w:val="a"/>
    <w:link w:val="af0"/>
    <w:rsid w:val="00D33D6D"/>
    <w:pPr>
      <w:jc w:val="left"/>
    </w:pPr>
  </w:style>
  <w:style w:type="character" w:customStyle="1" w:styleId="af0">
    <w:name w:val="批注文字 字符"/>
    <w:basedOn w:val="a0"/>
    <w:link w:val="af"/>
    <w:rsid w:val="00D33D6D"/>
    <w:rPr>
      <w:rFonts w:ascii="Times New Roman" w:eastAsia="宋体" w:hAnsi="Times New Roman" w:cs="Times New Roman"/>
      <w:szCs w:val="24"/>
    </w:rPr>
  </w:style>
  <w:style w:type="paragraph" w:styleId="1">
    <w:name w:val="toc 1"/>
    <w:basedOn w:val="a"/>
    <w:next w:val="a"/>
    <w:rsid w:val="00D33D6D"/>
    <w:pPr>
      <w:spacing w:line="400" w:lineRule="exact"/>
      <w:ind w:left="480" w:rightChars="12" w:right="25"/>
    </w:pPr>
    <w:rPr>
      <w:rFonts w:ascii="仿宋_GB2312" w:eastAsia="仿宋_GB2312"/>
      <w:b/>
      <w:bCs/>
      <w:sz w:val="24"/>
      <w:szCs w:val="21"/>
    </w:rPr>
  </w:style>
  <w:style w:type="paragraph" w:styleId="af1">
    <w:name w:val="List Paragraph"/>
    <w:basedOn w:val="a"/>
    <w:qFormat/>
    <w:rsid w:val="00D33D6D"/>
    <w:pPr>
      <w:ind w:firstLineChars="200" w:firstLine="420"/>
    </w:pPr>
  </w:style>
  <w:style w:type="paragraph" w:styleId="21">
    <w:name w:val="Body Text Indent 2"/>
    <w:basedOn w:val="a"/>
    <w:link w:val="22"/>
    <w:rsid w:val="00D33D6D"/>
    <w:pPr>
      <w:spacing w:after="120" w:line="480" w:lineRule="auto"/>
      <w:ind w:leftChars="200" w:left="420"/>
    </w:pPr>
  </w:style>
  <w:style w:type="character" w:customStyle="1" w:styleId="22">
    <w:name w:val="正文文本缩进 2 字符"/>
    <w:basedOn w:val="a0"/>
    <w:link w:val="21"/>
    <w:rsid w:val="00D33D6D"/>
    <w:rPr>
      <w:rFonts w:ascii="Times New Roman" w:eastAsia="宋体" w:hAnsi="Times New Roman" w:cs="Times New Roman"/>
      <w:szCs w:val="24"/>
    </w:rPr>
  </w:style>
  <w:style w:type="paragraph" w:styleId="HTML0">
    <w:name w:val="HTML Preformatted"/>
    <w:basedOn w:val="a"/>
    <w:link w:val="HTML"/>
    <w:rsid w:val="00D33D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theme="minorBidi"/>
      <w:color w:val="000000"/>
      <w:szCs w:val="22"/>
    </w:rPr>
  </w:style>
  <w:style w:type="character" w:customStyle="1" w:styleId="HTML1">
    <w:name w:val="HTML 预设格式 字符1"/>
    <w:basedOn w:val="a0"/>
    <w:uiPriority w:val="99"/>
    <w:semiHidden/>
    <w:rsid w:val="00D33D6D"/>
    <w:rPr>
      <w:rFonts w:ascii="Courier New" w:eastAsia="宋体" w:hAnsi="Courier New" w:cs="Courier New"/>
      <w:sz w:val="20"/>
      <w:szCs w:val="20"/>
    </w:rPr>
  </w:style>
  <w:style w:type="paragraph" w:styleId="af2">
    <w:name w:val="Balloon Text"/>
    <w:basedOn w:val="a"/>
    <w:link w:val="af3"/>
    <w:rsid w:val="00D33D6D"/>
    <w:rPr>
      <w:sz w:val="18"/>
      <w:szCs w:val="18"/>
    </w:rPr>
  </w:style>
  <w:style w:type="character" w:customStyle="1" w:styleId="af3">
    <w:name w:val="批注框文本 字符"/>
    <w:basedOn w:val="a0"/>
    <w:link w:val="af2"/>
    <w:rsid w:val="00D33D6D"/>
    <w:rPr>
      <w:rFonts w:ascii="Times New Roman" w:eastAsia="宋体" w:hAnsi="Times New Roman" w:cs="Times New Roman"/>
      <w:sz w:val="18"/>
      <w:szCs w:val="18"/>
    </w:rPr>
  </w:style>
  <w:style w:type="paragraph" w:styleId="af4">
    <w:name w:val="Body Text"/>
    <w:basedOn w:val="a"/>
    <w:link w:val="af5"/>
    <w:rsid w:val="00D33D6D"/>
    <w:pPr>
      <w:spacing w:after="120"/>
    </w:pPr>
  </w:style>
  <w:style w:type="character" w:customStyle="1" w:styleId="af5">
    <w:name w:val="正文文本 字符"/>
    <w:basedOn w:val="a0"/>
    <w:link w:val="af4"/>
    <w:rsid w:val="00D33D6D"/>
    <w:rPr>
      <w:rFonts w:ascii="Times New Roman" w:eastAsia="宋体" w:hAnsi="Times New Roman" w:cs="Times New Roman"/>
      <w:szCs w:val="24"/>
    </w:rPr>
  </w:style>
  <w:style w:type="paragraph" w:styleId="aa">
    <w:name w:val="Plain Text"/>
    <w:basedOn w:val="a"/>
    <w:link w:val="a9"/>
    <w:rsid w:val="00D33D6D"/>
    <w:rPr>
      <w:rFonts w:ascii="宋体" w:hAnsi="Courier New" w:cs="Courier New"/>
      <w:szCs w:val="21"/>
    </w:rPr>
  </w:style>
  <w:style w:type="character" w:customStyle="1" w:styleId="10">
    <w:name w:val="纯文本 字符1"/>
    <w:basedOn w:val="a0"/>
    <w:uiPriority w:val="99"/>
    <w:semiHidden/>
    <w:rsid w:val="00D33D6D"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exec/obidos/search-handle-url/index=books&amp;field-author=Robert%2C%20Md.%20Hockberger/104-8858638-773115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azon.com/exec/obidos/search-handle-url/index=books&amp;field-author=John%2C%20Md.%20Marx/104-8858638-77311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exec/obidos/search-handle-url/index=books&amp;field-author=Ron%2C%20Md.%20Walls/104-8858638-7731157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1659</Words>
  <Characters>9461</Characters>
  <Application>Microsoft Office Word</Application>
  <DocSecurity>0</DocSecurity>
  <Lines>78</Lines>
  <Paragraphs>22</Paragraphs>
  <ScaleCrop>false</ScaleCrop>
  <Company>china</Company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2017-03-31T04:37:00Z</dcterms:created>
  <dcterms:modified xsi:type="dcterms:W3CDTF">2017-03-31T04:37:00Z</dcterms:modified>
</cp:coreProperties>
</file>