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62E" w:rsidRDefault="00B1062E" w:rsidP="00B1062E">
      <w:pPr>
        <w:pStyle w:val="HTML0"/>
        <w:spacing w:line="400" w:lineRule="exact"/>
        <w:jc w:val="center"/>
        <w:rPr>
          <w:rFonts w:hint="eastAsia"/>
          <w:b/>
          <w:bCs/>
          <w:color w:val="auto"/>
          <w:sz w:val="36"/>
        </w:rPr>
      </w:pPr>
      <w:r>
        <w:rPr>
          <w:rFonts w:hint="eastAsia"/>
          <w:b/>
          <w:bCs/>
          <w:color w:val="auto"/>
          <w:sz w:val="36"/>
        </w:rPr>
        <w:t>肿 瘤 学 细 则</w:t>
      </w:r>
    </w:p>
    <w:p w:rsidR="00B1062E" w:rsidRDefault="00B1062E" w:rsidP="00B1062E">
      <w:pPr>
        <w:pStyle w:val="HTML0"/>
        <w:spacing w:line="400" w:lineRule="exact"/>
        <w:jc w:val="center"/>
        <w:rPr>
          <w:b/>
          <w:bCs/>
          <w:color w:val="auto"/>
          <w:sz w:val="36"/>
        </w:rPr>
      </w:pPr>
    </w:p>
    <w:p w:rsidR="00B1062E" w:rsidRDefault="00B1062E" w:rsidP="00B1062E">
      <w:pPr>
        <w:spacing w:line="400" w:lineRule="exact"/>
        <w:ind w:rightChars="12" w:right="25" w:firstLineChars="200" w:firstLine="480"/>
        <w:rPr>
          <w:rFonts w:ascii="仿宋_GB2312" w:eastAsia="仿宋_GB2312"/>
          <w:sz w:val="24"/>
          <w:szCs w:val="28"/>
        </w:rPr>
      </w:pPr>
      <w:r>
        <w:rPr>
          <w:rFonts w:ascii="仿宋_GB2312" w:eastAsia="仿宋_GB2312" w:cs="仿宋_GB2312" w:hint="eastAsia"/>
          <w:sz w:val="24"/>
        </w:rPr>
        <w:t>恶性肿瘤是对人类生命及健康具有严重威胁的重大疾病，其治疗的规范性和专业性对患者的预后至关重要。随着基础肿瘤学和临床治疗学的进步，肿瘤学已成为医学中的一个独立分科，培养专业的肿瘤科医师是维护患者权益和提高肿瘤治疗水平的基础。在现阶段肿瘤的治疗原则是多学科综合治疗，肿瘤的内科治疗、外科治疗和放射治疗是肿瘤治疗的主要手段，也是目前肿瘤治疗的三大模式。</w:t>
      </w:r>
    </w:p>
    <w:p w:rsidR="00B1062E" w:rsidRDefault="00B1062E" w:rsidP="00B1062E">
      <w:pPr>
        <w:spacing w:line="400" w:lineRule="exact"/>
        <w:ind w:rightChars="12" w:right="25" w:firstLineChars="200" w:firstLine="480"/>
        <w:rPr>
          <w:rFonts w:ascii="仿宋_GB2312" w:eastAsia="仿宋_GB2312" w:hint="eastAsia"/>
          <w:sz w:val="24"/>
          <w:szCs w:val="28"/>
        </w:rPr>
      </w:pPr>
      <w:r>
        <w:rPr>
          <w:rFonts w:ascii="仿宋_GB2312" w:eastAsia="仿宋_GB2312" w:hint="eastAsia"/>
          <w:sz w:val="24"/>
          <w:szCs w:val="28"/>
        </w:rPr>
        <w:t>肿瘤学专科医师是指在完成医学本科或研究生教育的基础之上，接受并通过肿瘤学专科医师培训，能够对肿瘤中的常见疾病进行诊断、治疗、预防、随访，对肿瘤少见或疑难病症的诊断与治疗、急症和危重病症的急救与抢救具备初步的认识和经验，具备比较熟练的肿瘤科诊治技能，能指导医学本科生以及下级医师完成教学任务，具有一定的临床科研能力和论文撰写能力，具备阅读英文文献所需的专业英语水平的复合型人才。</w:t>
      </w:r>
    </w:p>
    <w:p w:rsidR="00B1062E" w:rsidRDefault="00B1062E" w:rsidP="00B1062E">
      <w:pPr>
        <w:spacing w:line="400" w:lineRule="exact"/>
        <w:ind w:rightChars="12" w:right="25" w:firstLineChars="200" w:firstLine="480"/>
        <w:rPr>
          <w:rFonts w:ascii="仿宋_GB2312" w:eastAsia="仿宋_GB2312"/>
          <w:sz w:val="24"/>
          <w:szCs w:val="28"/>
        </w:rPr>
      </w:pPr>
      <w:r>
        <w:rPr>
          <w:rFonts w:ascii="仿宋_GB2312" w:eastAsia="仿宋_GB2312" w:cs="仿宋_GB2312" w:hint="eastAsia"/>
          <w:sz w:val="24"/>
        </w:rPr>
        <w:t>培训期间住院医师不确定专业。</w:t>
      </w:r>
      <w:r>
        <w:rPr>
          <w:rFonts w:ascii="仿宋_GB2312" w:eastAsia="仿宋_GB2312" w:hint="eastAsia"/>
          <w:sz w:val="24"/>
          <w:szCs w:val="28"/>
        </w:rPr>
        <w:t>肿瘤专科医师培养阶段为三年，通过培养并考试合格者方可进入肿瘤亚专业的培养。</w:t>
      </w:r>
    </w:p>
    <w:p w:rsidR="00B1062E" w:rsidRDefault="00B1062E" w:rsidP="00B1062E">
      <w:pPr>
        <w:spacing w:line="400" w:lineRule="exact"/>
        <w:ind w:rightChars="12" w:right="25" w:firstLineChars="224" w:firstLine="538"/>
        <w:rPr>
          <w:rFonts w:ascii="仿宋_GB2312" w:eastAsia="仿宋_GB2312"/>
          <w:sz w:val="24"/>
          <w:szCs w:val="28"/>
        </w:rPr>
      </w:pPr>
    </w:p>
    <w:p w:rsidR="00B1062E" w:rsidRDefault="00B1062E" w:rsidP="00B1062E">
      <w:pPr>
        <w:widowControl/>
        <w:spacing w:line="400" w:lineRule="exact"/>
        <w:ind w:firstLine="560"/>
        <w:rPr>
          <w:rFonts w:ascii="仿宋_GB2312" w:eastAsia="仿宋_GB2312"/>
          <w:b/>
          <w:sz w:val="24"/>
          <w:szCs w:val="30"/>
        </w:rPr>
      </w:pPr>
      <w:r>
        <w:rPr>
          <w:rFonts w:ascii="仿宋_GB2312" w:eastAsia="仿宋_GB2312" w:hint="eastAsia"/>
          <w:b/>
          <w:sz w:val="24"/>
          <w:szCs w:val="30"/>
        </w:rPr>
        <w:t>一、培养目标</w:t>
      </w:r>
    </w:p>
    <w:p w:rsidR="00B1062E" w:rsidRDefault="00B1062E" w:rsidP="00B1062E">
      <w:pPr>
        <w:spacing w:line="400" w:lineRule="exact"/>
        <w:ind w:rightChars="12" w:right="25" w:firstLineChars="200" w:firstLine="480"/>
        <w:rPr>
          <w:rFonts w:ascii="仿宋_GB2312" w:eastAsia="仿宋_GB2312" w:cs="仿宋_GB2312"/>
          <w:sz w:val="24"/>
        </w:rPr>
      </w:pPr>
      <w:r>
        <w:rPr>
          <w:rFonts w:ascii="仿宋_GB2312" w:eastAsia="仿宋_GB2312" w:cs="仿宋_GB2312" w:hint="eastAsia"/>
          <w:sz w:val="24"/>
        </w:rPr>
        <w:t>通过肿瘤住院医师培训，使受训者达到肿瘤专科医师水平，即肿瘤全科医师要求掌握肿瘤基础理论知识，具有独立从事肿瘤学医疗活动的能力、掌握常见肿瘤的诊断、鉴别诊断及治疗方案的选择，对肿瘤常见疾病的诊断、治疗、预防、随访具备初步的经验，初步掌握常见肿瘤诊治技能，掌握肿瘤相关的体格检查及诊断技术；熟悉各轮转科室诊疗常规；掌握肿瘤急症的诊断及治疗。能够独立完成常见肿瘤外科手术，放射治疗、化学治疗以及综合治疗方案制定以及在上级医师指导下完成较简单的外科手术以及一般肿瘤病例的放射治疗、化学治疗方案制定。</w:t>
      </w:r>
    </w:p>
    <w:p w:rsidR="00B1062E" w:rsidRDefault="00B1062E" w:rsidP="00B1062E">
      <w:pPr>
        <w:widowControl/>
        <w:spacing w:line="400" w:lineRule="exact"/>
        <w:rPr>
          <w:rFonts w:ascii="仿宋_GB2312" w:eastAsia="仿宋_GB2312"/>
          <w:kern w:val="0"/>
          <w:sz w:val="24"/>
          <w:szCs w:val="28"/>
        </w:rPr>
      </w:pPr>
    </w:p>
    <w:p w:rsidR="00B1062E" w:rsidRDefault="00B1062E" w:rsidP="00B1062E">
      <w:pPr>
        <w:widowControl/>
        <w:spacing w:line="400" w:lineRule="exact"/>
        <w:ind w:firstLine="560"/>
        <w:rPr>
          <w:rFonts w:ascii="仿宋_GB2312" w:eastAsia="仿宋_GB2312"/>
          <w:b/>
          <w:kern w:val="0"/>
          <w:sz w:val="24"/>
          <w:szCs w:val="30"/>
        </w:rPr>
      </w:pPr>
      <w:r>
        <w:rPr>
          <w:rFonts w:ascii="仿宋_GB2312" w:eastAsia="仿宋_GB2312" w:hint="eastAsia"/>
          <w:b/>
          <w:sz w:val="24"/>
          <w:szCs w:val="30"/>
        </w:rPr>
        <w:t>二、培养方法</w:t>
      </w:r>
    </w:p>
    <w:p w:rsidR="00B1062E" w:rsidRDefault="00B1062E" w:rsidP="00B1062E">
      <w:pPr>
        <w:pStyle w:val="a8"/>
        <w:spacing w:line="400" w:lineRule="exact"/>
        <w:ind w:firstLineChars="200" w:firstLine="480"/>
        <w:rPr>
          <w:rFonts w:ascii="仿宋_GB2312" w:eastAsia="仿宋_GB2312" w:hAnsi="Times New Roman"/>
          <w:sz w:val="24"/>
          <w:szCs w:val="28"/>
        </w:rPr>
      </w:pPr>
      <w:r>
        <w:rPr>
          <w:rFonts w:ascii="仿宋_GB2312" w:eastAsia="仿宋_GB2312" w:hAnsi="Times New Roman" w:hint="eastAsia"/>
          <w:sz w:val="24"/>
          <w:szCs w:val="28"/>
        </w:rPr>
        <w:t>培训时间为3年。受训者在肿瘤学各亚专科轮转学习。</w:t>
      </w:r>
    </w:p>
    <w:tbl>
      <w:tblPr>
        <w:tblW w:w="0" w:type="auto"/>
        <w:tblInd w:w="108" w:type="dxa"/>
        <w:tblBorders>
          <w:top w:val="single" w:sz="8" w:space="0" w:color="auto"/>
          <w:bottom w:val="single" w:sz="8" w:space="0" w:color="auto"/>
        </w:tblBorders>
        <w:tblLayout w:type="fixed"/>
        <w:tblLook w:val="0000" w:firstRow="0" w:lastRow="0" w:firstColumn="0" w:lastColumn="0" w:noHBand="0" w:noVBand="0"/>
      </w:tblPr>
      <w:tblGrid>
        <w:gridCol w:w="3341"/>
        <w:gridCol w:w="5479"/>
      </w:tblGrid>
      <w:tr w:rsidR="00B1062E" w:rsidTr="00212994">
        <w:tc>
          <w:tcPr>
            <w:tcW w:w="3341" w:type="dxa"/>
            <w:tcBorders>
              <w:top w:val="single" w:sz="8" w:space="0" w:color="auto"/>
              <w:bottom w:val="single" w:sz="8" w:space="0" w:color="auto"/>
            </w:tcBorders>
          </w:tcPr>
          <w:p w:rsidR="00B1062E" w:rsidRDefault="00B1062E" w:rsidP="00212994">
            <w:pPr>
              <w:pStyle w:val="a8"/>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轮 转 科 室</w:t>
            </w:r>
          </w:p>
        </w:tc>
        <w:tc>
          <w:tcPr>
            <w:tcW w:w="5479" w:type="dxa"/>
            <w:tcBorders>
              <w:top w:val="single" w:sz="8" w:space="0" w:color="auto"/>
              <w:bottom w:val="single" w:sz="8" w:space="0" w:color="auto"/>
            </w:tcBorders>
          </w:tcPr>
          <w:p w:rsidR="00B1062E" w:rsidRDefault="00B1062E" w:rsidP="00212994">
            <w:pPr>
              <w:pStyle w:val="a8"/>
              <w:spacing w:line="400" w:lineRule="exact"/>
              <w:jc w:val="center"/>
              <w:rPr>
                <w:rFonts w:ascii="仿宋_GB2312" w:eastAsia="仿宋_GB2312" w:hAnsi="Times New Roman"/>
                <w:sz w:val="24"/>
                <w:szCs w:val="24"/>
              </w:rPr>
            </w:pPr>
            <w:r>
              <w:rPr>
                <w:rFonts w:ascii="仿宋_GB2312" w:eastAsia="仿宋_GB2312" w:hAnsi="Times New Roman" w:hint="eastAsia"/>
                <w:sz w:val="24"/>
                <w:szCs w:val="24"/>
              </w:rPr>
              <w:t>轮 转 时 间</w:t>
            </w:r>
          </w:p>
        </w:tc>
      </w:tr>
      <w:tr w:rsidR="00B1062E" w:rsidTr="00212994">
        <w:tc>
          <w:tcPr>
            <w:tcW w:w="3341" w:type="dxa"/>
            <w:tcBorders>
              <w:top w:val="single" w:sz="8" w:space="0" w:color="auto"/>
            </w:tcBorders>
          </w:tcPr>
          <w:p w:rsidR="00B1062E" w:rsidRDefault="00B1062E" w:rsidP="00212994">
            <w:pPr>
              <w:pStyle w:val="a8"/>
              <w:spacing w:line="400" w:lineRule="exact"/>
              <w:rPr>
                <w:rFonts w:ascii="仿宋_GB2312" w:eastAsia="仿宋_GB2312" w:hAnsi="Times New Roman"/>
                <w:sz w:val="24"/>
                <w:szCs w:val="24"/>
              </w:rPr>
            </w:pPr>
            <w:r>
              <w:rPr>
                <w:rFonts w:ascii="仿宋_GB2312" w:eastAsia="仿宋_GB2312" w:hAnsi="Times New Roman" w:hint="eastAsia"/>
                <w:sz w:val="24"/>
                <w:szCs w:val="24"/>
              </w:rPr>
              <w:t>肿瘤外科（含肿瘤妇科）</w:t>
            </w:r>
          </w:p>
        </w:tc>
        <w:tc>
          <w:tcPr>
            <w:tcW w:w="5479" w:type="dxa"/>
            <w:tcBorders>
              <w:top w:val="single" w:sz="8" w:space="0" w:color="auto"/>
            </w:tcBorders>
          </w:tcPr>
          <w:p w:rsidR="00B1062E" w:rsidRDefault="00B1062E" w:rsidP="00212994">
            <w:pPr>
              <w:pStyle w:val="a8"/>
              <w:spacing w:line="400" w:lineRule="exact"/>
              <w:ind w:firstLineChars="950" w:firstLine="2280"/>
              <w:rPr>
                <w:rFonts w:ascii="仿宋_GB2312" w:eastAsia="仿宋_GB2312" w:hAnsi="Times New Roman"/>
                <w:sz w:val="24"/>
                <w:szCs w:val="24"/>
              </w:rPr>
            </w:pPr>
            <w:r>
              <w:rPr>
                <w:rFonts w:ascii="仿宋_GB2312" w:eastAsia="仿宋_GB2312" w:hAnsi="Times New Roman" w:hint="eastAsia"/>
                <w:sz w:val="24"/>
                <w:szCs w:val="24"/>
              </w:rPr>
              <w:t>10个月</w:t>
            </w:r>
          </w:p>
        </w:tc>
      </w:tr>
      <w:tr w:rsidR="00B1062E" w:rsidTr="00212994">
        <w:tc>
          <w:tcPr>
            <w:tcW w:w="3341" w:type="dxa"/>
          </w:tcPr>
          <w:p w:rsidR="00B1062E" w:rsidRDefault="00B1062E" w:rsidP="00212994">
            <w:pPr>
              <w:pStyle w:val="a8"/>
              <w:spacing w:line="400" w:lineRule="exact"/>
              <w:rPr>
                <w:rFonts w:ascii="仿宋_GB2312" w:eastAsia="仿宋_GB2312" w:hAnsi="Times New Roman"/>
                <w:sz w:val="24"/>
                <w:szCs w:val="24"/>
              </w:rPr>
            </w:pPr>
            <w:r>
              <w:rPr>
                <w:rFonts w:ascii="仿宋_GB2312" w:eastAsia="仿宋_GB2312" w:hAnsi="Times New Roman" w:hint="eastAsia"/>
                <w:sz w:val="24"/>
                <w:szCs w:val="24"/>
              </w:rPr>
              <w:t>肿瘤内科</w:t>
            </w:r>
          </w:p>
        </w:tc>
        <w:tc>
          <w:tcPr>
            <w:tcW w:w="5479" w:type="dxa"/>
          </w:tcPr>
          <w:p w:rsidR="00B1062E" w:rsidRDefault="00B1062E" w:rsidP="00212994">
            <w:pPr>
              <w:pStyle w:val="a8"/>
              <w:spacing w:line="400" w:lineRule="exact"/>
              <w:ind w:firstLineChars="950" w:firstLine="2280"/>
              <w:rPr>
                <w:rFonts w:ascii="仿宋_GB2312" w:eastAsia="仿宋_GB2312" w:hAnsi="Times New Roman"/>
                <w:sz w:val="24"/>
                <w:szCs w:val="24"/>
              </w:rPr>
            </w:pPr>
            <w:r>
              <w:rPr>
                <w:rFonts w:ascii="仿宋_GB2312" w:eastAsia="仿宋_GB2312" w:hAnsi="Times New Roman" w:hint="eastAsia"/>
                <w:sz w:val="24"/>
                <w:szCs w:val="24"/>
              </w:rPr>
              <w:t>10个月</w:t>
            </w:r>
          </w:p>
        </w:tc>
      </w:tr>
      <w:tr w:rsidR="00B1062E" w:rsidTr="00212994">
        <w:tc>
          <w:tcPr>
            <w:tcW w:w="3341" w:type="dxa"/>
          </w:tcPr>
          <w:p w:rsidR="00B1062E" w:rsidRDefault="00B1062E" w:rsidP="00212994">
            <w:pPr>
              <w:pStyle w:val="a8"/>
              <w:spacing w:line="400" w:lineRule="exact"/>
              <w:rPr>
                <w:rFonts w:ascii="仿宋_GB2312" w:eastAsia="仿宋_GB2312" w:hAnsi="Times New Roman"/>
                <w:sz w:val="24"/>
                <w:szCs w:val="24"/>
              </w:rPr>
            </w:pPr>
            <w:r>
              <w:rPr>
                <w:rFonts w:ascii="仿宋_GB2312" w:eastAsia="仿宋_GB2312" w:hAnsi="Times New Roman" w:hint="eastAsia"/>
                <w:sz w:val="24"/>
                <w:szCs w:val="24"/>
              </w:rPr>
              <w:t>放射治疗科</w:t>
            </w:r>
          </w:p>
        </w:tc>
        <w:tc>
          <w:tcPr>
            <w:tcW w:w="5479" w:type="dxa"/>
          </w:tcPr>
          <w:p w:rsidR="00B1062E" w:rsidRDefault="00B1062E" w:rsidP="00212994">
            <w:pPr>
              <w:pStyle w:val="a8"/>
              <w:spacing w:line="400" w:lineRule="exact"/>
              <w:ind w:firstLineChars="950" w:firstLine="2280"/>
              <w:rPr>
                <w:rFonts w:ascii="仿宋_GB2312" w:eastAsia="仿宋_GB2312" w:hAnsi="Times New Roman"/>
                <w:sz w:val="24"/>
                <w:szCs w:val="24"/>
              </w:rPr>
            </w:pPr>
            <w:r>
              <w:rPr>
                <w:rFonts w:ascii="仿宋_GB2312" w:eastAsia="仿宋_GB2312" w:hAnsi="Times New Roman" w:hint="eastAsia"/>
                <w:sz w:val="24"/>
                <w:szCs w:val="24"/>
              </w:rPr>
              <w:t>10个月</w:t>
            </w:r>
          </w:p>
        </w:tc>
      </w:tr>
      <w:tr w:rsidR="00B1062E" w:rsidTr="00212994">
        <w:tc>
          <w:tcPr>
            <w:tcW w:w="3341" w:type="dxa"/>
          </w:tcPr>
          <w:p w:rsidR="00B1062E" w:rsidRDefault="00B1062E" w:rsidP="00212994">
            <w:pPr>
              <w:pStyle w:val="a8"/>
              <w:spacing w:line="400" w:lineRule="exact"/>
              <w:rPr>
                <w:rFonts w:ascii="仿宋_GB2312" w:eastAsia="仿宋_GB2312" w:hAnsi="Times New Roman" w:hint="eastAsia"/>
                <w:sz w:val="24"/>
                <w:szCs w:val="24"/>
              </w:rPr>
            </w:pPr>
            <w:r>
              <w:rPr>
                <w:rFonts w:ascii="仿宋_GB2312" w:eastAsia="仿宋_GB2312" w:hAnsi="Times New Roman" w:hint="eastAsia"/>
                <w:sz w:val="24"/>
                <w:szCs w:val="24"/>
              </w:rPr>
              <w:t>重症监护治疗室(ICU)</w:t>
            </w:r>
          </w:p>
          <w:p w:rsidR="00B1062E" w:rsidRDefault="00B1062E" w:rsidP="00212994">
            <w:pPr>
              <w:pStyle w:val="a8"/>
              <w:spacing w:line="400" w:lineRule="exact"/>
              <w:rPr>
                <w:rFonts w:ascii="仿宋_GB2312" w:eastAsia="仿宋_GB2312" w:hAnsi="Times New Roman" w:hint="eastAsia"/>
                <w:sz w:val="24"/>
                <w:szCs w:val="24"/>
              </w:rPr>
            </w:pPr>
            <w:r>
              <w:rPr>
                <w:rFonts w:ascii="仿宋_GB2312" w:eastAsia="仿宋_GB2312" w:hAnsi="Times New Roman" w:hint="eastAsia"/>
                <w:sz w:val="24"/>
                <w:szCs w:val="24"/>
              </w:rPr>
              <w:t>急诊</w:t>
            </w:r>
          </w:p>
        </w:tc>
        <w:tc>
          <w:tcPr>
            <w:tcW w:w="5479" w:type="dxa"/>
          </w:tcPr>
          <w:p w:rsidR="00B1062E" w:rsidRDefault="00B1062E" w:rsidP="00212994">
            <w:pPr>
              <w:pStyle w:val="a8"/>
              <w:spacing w:line="400" w:lineRule="exact"/>
              <w:ind w:firstLineChars="950" w:firstLine="2280"/>
              <w:rPr>
                <w:rFonts w:ascii="仿宋_GB2312" w:eastAsia="仿宋_GB2312" w:hAnsi="Times New Roman" w:hint="eastAsia"/>
                <w:sz w:val="24"/>
                <w:szCs w:val="24"/>
              </w:rPr>
            </w:pPr>
            <w:r>
              <w:rPr>
                <w:rFonts w:ascii="仿宋_GB2312" w:eastAsia="仿宋_GB2312" w:hAnsi="Times New Roman" w:hint="eastAsia"/>
                <w:sz w:val="24"/>
                <w:szCs w:val="24"/>
              </w:rPr>
              <w:t>1个月</w:t>
            </w:r>
          </w:p>
          <w:p w:rsidR="00B1062E" w:rsidRDefault="00B1062E" w:rsidP="00212994">
            <w:pPr>
              <w:pStyle w:val="a8"/>
              <w:spacing w:line="400" w:lineRule="exact"/>
              <w:ind w:firstLineChars="950" w:firstLine="2280"/>
              <w:rPr>
                <w:rFonts w:ascii="仿宋_GB2312" w:eastAsia="仿宋_GB2312" w:hAnsi="Times New Roman" w:hint="eastAsia"/>
                <w:sz w:val="24"/>
                <w:szCs w:val="24"/>
              </w:rPr>
            </w:pPr>
            <w:r>
              <w:rPr>
                <w:rFonts w:ascii="仿宋_GB2312" w:eastAsia="仿宋_GB2312" w:hAnsi="Times New Roman" w:hint="eastAsia"/>
                <w:sz w:val="24"/>
                <w:szCs w:val="24"/>
              </w:rPr>
              <w:t>1个月</w:t>
            </w:r>
          </w:p>
        </w:tc>
      </w:tr>
      <w:tr w:rsidR="00B1062E" w:rsidTr="00212994">
        <w:tc>
          <w:tcPr>
            <w:tcW w:w="3341" w:type="dxa"/>
          </w:tcPr>
          <w:p w:rsidR="00B1062E" w:rsidRDefault="00B1062E" w:rsidP="00212994">
            <w:pPr>
              <w:pStyle w:val="a8"/>
              <w:spacing w:line="400" w:lineRule="exact"/>
              <w:rPr>
                <w:rFonts w:ascii="仿宋_GB2312" w:eastAsia="仿宋_GB2312" w:hAnsi="Times New Roman"/>
                <w:sz w:val="24"/>
                <w:szCs w:val="24"/>
              </w:rPr>
            </w:pPr>
            <w:r>
              <w:rPr>
                <w:rFonts w:ascii="仿宋_GB2312" w:eastAsia="仿宋_GB2312" w:hAnsi="Times New Roman" w:hint="eastAsia"/>
                <w:sz w:val="24"/>
                <w:szCs w:val="24"/>
              </w:rPr>
              <w:t>医学影像科</w:t>
            </w:r>
          </w:p>
        </w:tc>
        <w:tc>
          <w:tcPr>
            <w:tcW w:w="5479" w:type="dxa"/>
          </w:tcPr>
          <w:p w:rsidR="00B1062E" w:rsidRDefault="00B1062E" w:rsidP="00212994">
            <w:pPr>
              <w:pStyle w:val="a8"/>
              <w:spacing w:line="400" w:lineRule="exact"/>
              <w:ind w:firstLineChars="950" w:firstLine="2280"/>
              <w:rPr>
                <w:rFonts w:ascii="仿宋_GB2312" w:eastAsia="仿宋_GB2312" w:hAnsi="Times New Roman"/>
                <w:sz w:val="24"/>
                <w:szCs w:val="24"/>
              </w:rPr>
            </w:pPr>
            <w:r>
              <w:rPr>
                <w:rFonts w:ascii="仿宋_GB2312" w:eastAsia="仿宋_GB2312" w:hAnsi="Times New Roman" w:hint="eastAsia"/>
                <w:sz w:val="24"/>
                <w:szCs w:val="24"/>
              </w:rPr>
              <w:t>2个月</w:t>
            </w:r>
          </w:p>
        </w:tc>
      </w:tr>
      <w:tr w:rsidR="00B1062E" w:rsidTr="00212994">
        <w:tc>
          <w:tcPr>
            <w:tcW w:w="3341" w:type="dxa"/>
          </w:tcPr>
          <w:p w:rsidR="00B1062E" w:rsidRDefault="00B1062E" w:rsidP="00212994">
            <w:pPr>
              <w:pStyle w:val="a8"/>
              <w:spacing w:line="400" w:lineRule="exact"/>
              <w:rPr>
                <w:rFonts w:ascii="仿宋_GB2312" w:eastAsia="仿宋_GB2312" w:hAnsi="Times New Roman"/>
                <w:sz w:val="24"/>
                <w:szCs w:val="24"/>
              </w:rPr>
            </w:pPr>
            <w:r>
              <w:rPr>
                <w:rFonts w:ascii="仿宋_GB2312" w:eastAsia="仿宋_GB2312" w:hAnsi="Times New Roman" w:hint="eastAsia"/>
                <w:sz w:val="24"/>
                <w:szCs w:val="24"/>
              </w:rPr>
              <w:lastRenderedPageBreak/>
              <w:t>临床病理学科</w:t>
            </w:r>
          </w:p>
        </w:tc>
        <w:tc>
          <w:tcPr>
            <w:tcW w:w="5479" w:type="dxa"/>
          </w:tcPr>
          <w:p w:rsidR="00B1062E" w:rsidRDefault="00B1062E" w:rsidP="00212994">
            <w:pPr>
              <w:pStyle w:val="a8"/>
              <w:spacing w:line="400" w:lineRule="exact"/>
              <w:ind w:firstLineChars="950" w:firstLine="2280"/>
              <w:rPr>
                <w:rFonts w:ascii="仿宋_GB2312" w:eastAsia="仿宋_GB2312" w:hAnsi="Times New Roman"/>
                <w:sz w:val="24"/>
                <w:szCs w:val="24"/>
              </w:rPr>
            </w:pPr>
            <w:r>
              <w:rPr>
                <w:rFonts w:ascii="仿宋_GB2312" w:eastAsia="仿宋_GB2312" w:hAnsi="Times New Roman" w:hint="eastAsia"/>
                <w:sz w:val="24"/>
                <w:szCs w:val="24"/>
              </w:rPr>
              <w:t>2个月</w:t>
            </w:r>
          </w:p>
        </w:tc>
      </w:tr>
      <w:tr w:rsidR="00B1062E" w:rsidTr="00212994">
        <w:tc>
          <w:tcPr>
            <w:tcW w:w="3341" w:type="dxa"/>
          </w:tcPr>
          <w:p w:rsidR="00B1062E" w:rsidRDefault="00B1062E" w:rsidP="00212994">
            <w:pPr>
              <w:pStyle w:val="a8"/>
              <w:spacing w:line="400" w:lineRule="exact"/>
              <w:rPr>
                <w:rFonts w:ascii="仿宋_GB2312" w:eastAsia="仿宋_GB2312" w:hAnsi="Times New Roman"/>
                <w:sz w:val="24"/>
                <w:szCs w:val="24"/>
              </w:rPr>
            </w:pPr>
            <w:r>
              <w:rPr>
                <w:rFonts w:ascii="仿宋_GB2312" w:eastAsia="仿宋_GB2312" w:hAnsi="Times New Roman" w:hint="eastAsia"/>
                <w:sz w:val="24"/>
                <w:szCs w:val="24"/>
              </w:rPr>
              <w:t>合计</w:t>
            </w:r>
          </w:p>
        </w:tc>
        <w:tc>
          <w:tcPr>
            <w:tcW w:w="5479" w:type="dxa"/>
          </w:tcPr>
          <w:p w:rsidR="00B1062E" w:rsidRDefault="00B1062E" w:rsidP="00212994">
            <w:pPr>
              <w:pStyle w:val="a8"/>
              <w:spacing w:line="400" w:lineRule="exact"/>
              <w:ind w:firstLineChars="950" w:firstLine="2280"/>
              <w:rPr>
                <w:rFonts w:ascii="仿宋_GB2312" w:eastAsia="仿宋_GB2312" w:hAnsi="Times New Roman"/>
                <w:sz w:val="24"/>
                <w:szCs w:val="24"/>
              </w:rPr>
            </w:pPr>
            <w:r>
              <w:rPr>
                <w:rFonts w:ascii="仿宋_GB2312" w:eastAsia="仿宋_GB2312" w:hAnsi="Times New Roman" w:hint="eastAsia"/>
                <w:sz w:val="24"/>
                <w:szCs w:val="24"/>
              </w:rPr>
              <w:t>36个月</w:t>
            </w:r>
          </w:p>
        </w:tc>
      </w:tr>
    </w:tbl>
    <w:p w:rsidR="00B1062E" w:rsidRDefault="00B1062E" w:rsidP="00B1062E">
      <w:pPr>
        <w:pStyle w:val="a8"/>
        <w:spacing w:line="400" w:lineRule="exact"/>
        <w:rPr>
          <w:rFonts w:ascii="仿宋_GB2312" w:eastAsia="仿宋_GB2312" w:hAnsi="Times New Roman"/>
          <w:sz w:val="24"/>
          <w:szCs w:val="28"/>
        </w:rPr>
      </w:pPr>
    </w:p>
    <w:p w:rsidR="00B1062E" w:rsidRDefault="00B1062E" w:rsidP="00B1062E">
      <w:pPr>
        <w:pStyle w:val="a8"/>
        <w:spacing w:line="400" w:lineRule="exact"/>
        <w:ind w:firstLine="560"/>
        <w:rPr>
          <w:rFonts w:ascii="仿宋_GB2312" w:eastAsia="仿宋_GB2312" w:hAnsi="Times New Roman"/>
          <w:b/>
          <w:sz w:val="24"/>
          <w:szCs w:val="30"/>
        </w:rPr>
      </w:pPr>
      <w:r>
        <w:rPr>
          <w:rFonts w:ascii="仿宋_GB2312" w:eastAsia="仿宋_GB2312" w:hAnsi="Times New Roman" w:hint="eastAsia"/>
          <w:b/>
          <w:sz w:val="24"/>
          <w:szCs w:val="30"/>
        </w:rPr>
        <w:t>三、培养内容与要求</w:t>
      </w:r>
    </w:p>
    <w:p w:rsidR="00B1062E" w:rsidRDefault="00B1062E" w:rsidP="00B1062E">
      <w:pPr>
        <w:pStyle w:val="a8"/>
        <w:spacing w:line="400" w:lineRule="exact"/>
        <w:ind w:firstLineChars="200" w:firstLine="482"/>
        <w:rPr>
          <w:rFonts w:ascii="仿宋_GB2312" w:eastAsia="仿宋_GB2312" w:hAnsi="Times New Roman"/>
          <w:b/>
          <w:bCs/>
          <w:sz w:val="24"/>
          <w:szCs w:val="28"/>
        </w:rPr>
      </w:pPr>
      <w:r>
        <w:rPr>
          <w:rFonts w:ascii="仿宋_GB2312" w:eastAsia="仿宋_GB2312" w:hAnsi="Times New Roman" w:hint="eastAsia"/>
          <w:b/>
          <w:bCs/>
          <w:sz w:val="24"/>
          <w:szCs w:val="28"/>
        </w:rPr>
        <w:t>（一）肿瘤外科（含肿瘤妇科）（10个月）</w:t>
      </w:r>
    </w:p>
    <w:p w:rsidR="00B1062E" w:rsidRDefault="00B1062E" w:rsidP="00B1062E">
      <w:pPr>
        <w:spacing w:line="400" w:lineRule="exact"/>
        <w:ind w:firstLine="562"/>
        <w:rPr>
          <w:rFonts w:ascii="仿宋_GB2312" w:eastAsia="仿宋_GB2312"/>
          <w:b/>
          <w:sz w:val="24"/>
          <w:szCs w:val="28"/>
        </w:rPr>
      </w:pPr>
      <w:r>
        <w:rPr>
          <w:rFonts w:ascii="仿宋_GB2312" w:eastAsia="仿宋_GB2312" w:hint="eastAsia"/>
          <w:b/>
          <w:sz w:val="24"/>
          <w:szCs w:val="28"/>
        </w:rPr>
        <w:t>1．轮转目的</w:t>
      </w:r>
    </w:p>
    <w:p w:rsidR="00B1062E" w:rsidRDefault="00B1062E" w:rsidP="00B1062E">
      <w:pPr>
        <w:spacing w:line="400" w:lineRule="exact"/>
        <w:ind w:firstLine="562"/>
        <w:rPr>
          <w:rFonts w:ascii="仿宋_GB2312" w:eastAsia="仿宋_GB2312"/>
          <w:sz w:val="24"/>
          <w:szCs w:val="28"/>
        </w:rPr>
      </w:pPr>
      <w:r>
        <w:rPr>
          <w:rFonts w:ascii="仿宋_GB2312" w:eastAsia="仿宋_GB2312" w:hint="eastAsia"/>
          <w:b/>
          <w:bCs/>
          <w:sz w:val="24"/>
          <w:szCs w:val="28"/>
        </w:rPr>
        <w:t>掌握：</w:t>
      </w:r>
      <w:r>
        <w:rPr>
          <w:rFonts w:ascii="仿宋_GB2312" w:eastAsia="仿宋_GB2312" w:hint="eastAsia"/>
          <w:sz w:val="24"/>
          <w:szCs w:val="28"/>
        </w:rPr>
        <w:t>消毒与无菌技术、无瘤技术、水与电解质平衡紊乱、外科休克、多器官功能障碍、外科感染、心肺复苏、外科营养、术前准备和术后处理原则以及并发症的处理等基础知识及基本理论。</w:t>
      </w:r>
    </w:p>
    <w:p w:rsidR="00B1062E" w:rsidRDefault="00B1062E" w:rsidP="00B1062E">
      <w:pPr>
        <w:spacing w:line="400" w:lineRule="exact"/>
        <w:ind w:firstLine="560"/>
        <w:rPr>
          <w:rFonts w:ascii="仿宋_GB2312" w:eastAsia="仿宋_GB2312"/>
          <w:sz w:val="24"/>
          <w:szCs w:val="28"/>
        </w:rPr>
      </w:pPr>
      <w:r>
        <w:rPr>
          <w:rFonts w:ascii="仿宋_GB2312" w:eastAsia="仿宋_GB2312" w:hint="eastAsia"/>
          <w:b/>
          <w:bCs/>
          <w:sz w:val="24"/>
          <w:szCs w:val="28"/>
        </w:rPr>
        <w:t>熟悉：</w:t>
      </w:r>
      <w:r>
        <w:rPr>
          <w:rFonts w:ascii="仿宋_GB2312" w:eastAsia="仿宋_GB2312" w:hint="eastAsia"/>
          <w:sz w:val="24"/>
          <w:szCs w:val="28"/>
        </w:rPr>
        <w:t>肿瘤外科各种常见病、多发病的发病机制、临床特点、诊断、鉴别诊断要点、治疗原则以及随访规范；熟悉肿瘤外科基本用药。</w:t>
      </w:r>
    </w:p>
    <w:p w:rsidR="00B1062E" w:rsidRDefault="00B1062E" w:rsidP="00B1062E">
      <w:pPr>
        <w:spacing w:line="400" w:lineRule="exact"/>
        <w:ind w:firstLine="562"/>
        <w:rPr>
          <w:rFonts w:ascii="仿宋_GB2312" w:eastAsia="仿宋_GB2312"/>
          <w:sz w:val="24"/>
          <w:szCs w:val="28"/>
        </w:rPr>
      </w:pPr>
      <w:r>
        <w:rPr>
          <w:rFonts w:ascii="仿宋_GB2312" w:eastAsia="仿宋_GB2312" w:hint="eastAsia"/>
          <w:b/>
          <w:bCs/>
          <w:sz w:val="24"/>
          <w:szCs w:val="28"/>
        </w:rPr>
        <w:t>了解：</w:t>
      </w:r>
      <w:r>
        <w:rPr>
          <w:rFonts w:ascii="仿宋_GB2312" w:eastAsia="仿宋_GB2312" w:hint="eastAsia"/>
          <w:sz w:val="24"/>
          <w:szCs w:val="28"/>
        </w:rPr>
        <w:t>肿瘤外科少见病和罕见病的临床特点、诊断、鉴别诊断及治疗原则；微创手术基本理论；肿瘤外科危重病人的抢救原则。</w:t>
      </w:r>
    </w:p>
    <w:p w:rsidR="00B1062E" w:rsidRDefault="00B1062E" w:rsidP="00B1062E">
      <w:pPr>
        <w:spacing w:line="400" w:lineRule="exact"/>
        <w:ind w:left="568"/>
        <w:rPr>
          <w:rFonts w:ascii="仿宋_GB2312" w:eastAsia="仿宋_GB2312"/>
          <w:b/>
          <w:sz w:val="24"/>
          <w:szCs w:val="28"/>
        </w:rPr>
      </w:pPr>
      <w:r>
        <w:rPr>
          <w:rFonts w:ascii="仿宋_GB2312" w:eastAsia="仿宋_GB2312" w:hint="eastAsia"/>
          <w:b/>
          <w:sz w:val="24"/>
          <w:szCs w:val="28"/>
        </w:rPr>
        <w:t>2．基本要求</w:t>
      </w:r>
    </w:p>
    <w:p w:rsidR="00B1062E" w:rsidRDefault="00B1062E" w:rsidP="00B1062E">
      <w:pPr>
        <w:pStyle w:val="a8"/>
        <w:spacing w:line="400" w:lineRule="exact"/>
        <w:ind w:firstLineChars="224" w:firstLine="538"/>
        <w:rPr>
          <w:rFonts w:ascii="仿宋_GB2312" w:eastAsia="仿宋_GB2312" w:hAnsi="Times New Roman"/>
          <w:sz w:val="24"/>
          <w:szCs w:val="28"/>
        </w:rPr>
      </w:pPr>
      <w:r>
        <w:rPr>
          <w:rFonts w:ascii="仿宋_GB2312" w:eastAsia="仿宋_GB2312" w:hAnsi="Times New Roman" w:hint="eastAsia"/>
          <w:sz w:val="24"/>
          <w:szCs w:val="28"/>
        </w:rPr>
        <w:t>全面掌握肿瘤外科换药的技术；掌握肿瘤外科手术切开、显露、缝合、结扎、止血等技术；熟悉肿瘤外科常用的诊疗操作技术如导尿、静脉切开、中心静脉压力测量、内窥镜检查和活组织检查等；了解肿瘤外科特殊诊断方法和技术，如针吸活检、胸、腹腔穿刺等；书写住院志60份以上，书写大病历不少于10份。</w:t>
      </w:r>
    </w:p>
    <w:p w:rsidR="00B1062E" w:rsidRDefault="00B1062E" w:rsidP="00B1062E">
      <w:pPr>
        <w:spacing w:line="400" w:lineRule="exact"/>
        <w:ind w:firstLineChars="200" w:firstLine="480"/>
        <w:rPr>
          <w:rFonts w:ascii="仿宋_GB2312" w:eastAsia="仿宋_GB2312"/>
          <w:sz w:val="24"/>
          <w:szCs w:val="28"/>
        </w:rPr>
      </w:pPr>
      <w:r>
        <w:rPr>
          <w:rFonts w:ascii="仿宋_GB2312" w:eastAsia="仿宋_GB2312" w:hint="eastAsia"/>
          <w:sz w:val="24"/>
          <w:szCs w:val="28"/>
        </w:rPr>
        <w:t>（1）</w:t>
      </w:r>
      <w:r>
        <w:rPr>
          <w:rFonts w:ascii="仿宋_GB2312" w:eastAsia="仿宋_GB2312" w:hAnsi="宋体" w:hint="eastAsia"/>
          <w:sz w:val="24"/>
        </w:rPr>
        <w:t>学习病种及例数要求</w:t>
      </w:r>
    </w:p>
    <w:tbl>
      <w:tblPr>
        <w:tblW w:w="0" w:type="auto"/>
        <w:tblInd w:w="108" w:type="dxa"/>
        <w:tblLayout w:type="fixed"/>
        <w:tblLook w:val="0000" w:firstRow="0" w:lastRow="0" w:firstColumn="0" w:lastColumn="0" w:noHBand="0" w:noVBand="0"/>
      </w:tblPr>
      <w:tblGrid>
        <w:gridCol w:w="4211"/>
        <w:gridCol w:w="4609"/>
      </w:tblGrid>
      <w:tr w:rsidR="00B1062E" w:rsidTr="00212994">
        <w:tc>
          <w:tcPr>
            <w:tcW w:w="4211"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病　　种</w:t>
            </w:r>
          </w:p>
        </w:tc>
        <w:tc>
          <w:tcPr>
            <w:tcW w:w="4609"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例  数(</w:t>
            </w:r>
            <w:r>
              <w:rPr>
                <w:rFonts w:ascii="仿宋_GB2312" w:eastAsia="仿宋_GB2312" w:hAnsi="Sylfaen" w:hint="eastAsia"/>
                <w:bCs/>
                <w:sz w:val="24"/>
              </w:rPr>
              <w:t>≥)</w:t>
            </w:r>
          </w:p>
        </w:tc>
      </w:tr>
      <w:tr w:rsidR="00B1062E" w:rsidTr="00212994">
        <w:tc>
          <w:tcPr>
            <w:tcW w:w="4211" w:type="dxa"/>
            <w:tcBorders>
              <w:top w:val="single" w:sz="4" w:space="0" w:color="auto"/>
            </w:tcBorders>
          </w:tcPr>
          <w:p w:rsidR="00B1062E" w:rsidRDefault="00B1062E" w:rsidP="00212994">
            <w:pPr>
              <w:spacing w:line="400" w:lineRule="exact"/>
              <w:rPr>
                <w:rFonts w:ascii="仿宋_GB2312" w:eastAsia="仿宋_GB2312"/>
                <w:sz w:val="24"/>
              </w:rPr>
            </w:pPr>
            <w:r>
              <w:rPr>
                <w:rFonts w:ascii="仿宋_GB2312" w:eastAsia="仿宋_GB2312" w:hint="eastAsia"/>
                <w:sz w:val="24"/>
              </w:rPr>
              <w:t>甲状腺瘤或结节性甲状腺肿</w:t>
            </w:r>
          </w:p>
        </w:tc>
        <w:tc>
          <w:tcPr>
            <w:tcW w:w="4609" w:type="dxa"/>
            <w:tcBorders>
              <w:top w:val="single" w:sz="4" w:space="0" w:color="auto"/>
            </w:tcBorders>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10</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甲状腺癌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乳腺增生</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10</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乳腺癌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10</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胃癌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肠癌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hint="eastAsia"/>
                <w:sz w:val="24"/>
              </w:rPr>
            </w:pPr>
            <w:r>
              <w:rPr>
                <w:rFonts w:ascii="仿宋_GB2312" w:eastAsia="仿宋_GB2312" w:hint="eastAsia"/>
                <w:sz w:val="24"/>
              </w:rPr>
              <w:t>肝胆胰肿瘤</w:t>
            </w:r>
          </w:p>
        </w:tc>
        <w:tc>
          <w:tcPr>
            <w:tcW w:w="4609" w:type="dxa"/>
          </w:tcPr>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3</w:t>
            </w:r>
          </w:p>
        </w:tc>
      </w:tr>
      <w:tr w:rsidR="00B1062E" w:rsidTr="00212994">
        <w:tc>
          <w:tcPr>
            <w:tcW w:w="4211" w:type="dxa"/>
          </w:tcPr>
          <w:p w:rsidR="00B1062E" w:rsidRDefault="00B1062E" w:rsidP="00212994">
            <w:pPr>
              <w:spacing w:line="400" w:lineRule="exact"/>
              <w:rPr>
                <w:rFonts w:ascii="仿宋_GB2312" w:eastAsia="仿宋_GB2312" w:hint="eastAsia"/>
                <w:sz w:val="24"/>
              </w:rPr>
            </w:pPr>
            <w:r>
              <w:rPr>
                <w:rFonts w:ascii="仿宋_GB2312" w:eastAsia="仿宋_GB2312" w:hint="eastAsia"/>
                <w:sz w:val="24"/>
              </w:rPr>
              <w:t>骨和软组织肿瘤</w:t>
            </w:r>
          </w:p>
        </w:tc>
        <w:tc>
          <w:tcPr>
            <w:tcW w:w="4609" w:type="dxa"/>
          </w:tcPr>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3</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食管(贲门)癌</w:t>
            </w:r>
          </w:p>
          <w:p w:rsidR="00B1062E" w:rsidRDefault="00B1062E" w:rsidP="00212994">
            <w:pPr>
              <w:spacing w:line="400" w:lineRule="exact"/>
              <w:rPr>
                <w:rFonts w:ascii="仿宋_GB2312" w:eastAsia="仿宋_GB2312"/>
                <w:sz w:val="24"/>
              </w:rPr>
            </w:pPr>
            <w:r>
              <w:rPr>
                <w:rFonts w:ascii="仿宋_GB2312" w:eastAsia="仿宋_GB2312" w:hint="eastAsia"/>
                <w:sz w:val="24"/>
              </w:rPr>
              <w:t>肺癌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膀胱癌</w:t>
            </w:r>
            <w:r>
              <w:rPr>
                <w:rFonts w:ascii="仿宋_GB2312" w:eastAsia="仿宋_GB2312" w:hint="eastAsia"/>
                <w:sz w:val="24"/>
              </w:rPr>
              <w:tab/>
              <w:t xml:space="preserve"> </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2</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肾肿瘤</w:t>
            </w:r>
            <w:r>
              <w:rPr>
                <w:rFonts w:ascii="仿宋_GB2312" w:eastAsia="仿宋_GB2312" w:hint="eastAsia"/>
                <w:sz w:val="24"/>
              </w:rPr>
              <w:tab/>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2</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 xml:space="preserve">前列腺癌 </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2</w:t>
            </w:r>
          </w:p>
        </w:tc>
      </w:tr>
      <w:tr w:rsidR="00B1062E" w:rsidTr="00212994">
        <w:tc>
          <w:tcPr>
            <w:tcW w:w="4211" w:type="dxa"/>
            <w:tcBorders>
              <w:bottom w:val="single" w:sz="4" w:space="0" w:color="auto"/>
            </w:tcBorders>
          </w:tcPr>
          <w:p w:rsidR="00B1062E" w:rsidRDefault="00B1062E" w:rsidP="00212994">
            <w:pPr>
              <w:spacing w:line="400" w:lineRule="exact"/>
              <w:rPr>
                <w:rFonts w:ascii="仿宋_GB2312" w:eastAsia="仿宋_GB2312" w:hint="eastAsia"/>
                <w:sz w:val="24"/>
              </w:rPr>
            </w:pPr>
            <w:r>
              <w:rPr>
                <w:rFonts w:ascii="仿宋_GB2312" w:eastAsia="仿宋_GB2312" w:hint="eastAsia"/>
                <w:sz w:val="24"/>
              </w:rPr>
              <w:t>宫颈癌</w:t>
            </w:r>
          </w:p>
          <w:p w:rsidR="00B1062E" w:rsidRDefault="00B1062E" w:rsidP="00212994">
            <w:pPr>
              <w:spacing w:line="400" w:lineRule="exact"/>
              <w:rPr>
                <w:rFonts w:ascii="仿宋_GB2312" w:eastAsia="仿宋_GB2312" w:hint="eastAsia"/>
                <w:sz w:val="24"/>
              </w:rPr>
            </w:pPr>
            <w:r>
              <w:rPr>
                <w:rFonts w:ascii="仿宋_GB2312" w:eastAsia="仿宋_GB2312" w:hint="eastAsia"/>
                <w:sz w:val="24"/>
              </w:rPr>
              <w:lastRenderedPageBreak/>
              <w:t>卵巢癌</w:t>
            </w:r>
          </w:p>
          <w:p w:rsidR="00B1062E" w:rsidRDefault="00B1062E" w:rsidP="00212994">
            <w:pPr>
              <w:spacing w:line="400" w:lineRule="exact"/>
              <w:rPr>
                <w:rFonts w:ascii="仿宋_GB2312" w:eastAsia="仿宋_GB2312" w:hint="eastAsia"/>
                <w:sz w:val="24"/>
              </w:rPr>
            </w:pPr>
            <w:r>
              <w:rPr>
                <w:rFonts w:ascii="仿宋_GB2312" w:eastAsia="仿宋_GB2312" w:hint="eastAsia"/>
                <w:sz w:val="24"/>
              </w:rPr>
              <w:t>子宫内膜癌</w:t>
            </w:r>
          </w:p>
          <w:p w:rsidR="00B1062E" w:rsidRDefault="00B1062E" w:rsidP="00212994">
            <w:pPr>
              <w:spacing w:line="400" w:lineRule="exact"/>
              <w:rPr>
                <w:rFonts w:ascii="仿宋_GB2312" w:eastAsia="仿宋_GB2312" w:hint="eastAsia"/>
                <w:sz w:val="24"/>
              </w:rPr>
            </w:pPr>
            <w:r>
              <w:rPr>
                <w:rFonts w:ascii="仿宋_GB2312" w:eastAsia="仿宋_GB2312" w:hint="eastAsia"/>
                <w:sz w:val="24"/>
              </w:rPr>
              <w:t>子宫肌瘤</w:t>
            </w:r>
          </w:p>
        </w:tc>
        <w:tc>
          <w:tcPr>
            <w:tcW w:w="4609" w:type="dxa"/>
            <w:tcBorders>
              <w:bottom w:val="single" w:sz="4" w:space="0" w:color="auto"/>
            </w:tcBorders>
          </w:tcPr>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lastRenderedPageBreak/>
              <w:t>2</w:t>
            </w:r>
          </w:p>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lastRenderedPageBreak/>
              <w:t>2</w:t>
            </w:r>
          </w:p>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2</w:t>
            </w:r>
          </w:p>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5</w:t>
            </w:r>
          </w:p>
        </w:tc>
      </w:tr>
    </w:tbl>
    <w:p w:rsidR="00B1062E" w:rsidRDefault="00B1062E" w:rsidP="00B1062E">
      <w:pPr>
        <w:pStyle w:val="a8"/>
        <w:spacing w:line="400" w:lineRule="exact"/>
        <w:ind w:firstLineChars="224" w:firstLine="538"/>
        <w:rPr>
          <w:rFonts w:ascii="仿宋_GB2312" w:eastAsia="仿宋_GB2312" w:hAnsi="Times New Roman"/>
          <w:sz w:val="24"/>
          <w:szCs w:val="28"/>
        </w:rPr>
      </w:pPr>
      <w:r>
        <w:rPr>
          <w:rFonts w:ascii="仿宋_GB2312" w:eastAsia="仿宋_GB2312" w:hAnsi="Times New Roman" w:hint="eastAsia"/>
          <w:sz w:val="24"/>
          <w:szCs w:val="28"/>
        </w:rPr>
        <w:lastRenderedPageBreak/>
        <w:tab/>
      </w:r>
      <w:r>
        <w:rPr>
          <w:rFonts w:ascii="仿宋_GB2312" w:eastAsia="仿宋_GB2312" w:hAnsi="Times New Roman" w:hint="eastAsia"/>
          <w:sz w:val="24"/>
          <w:szCs w:val="28"/>
        </w:rPr>
        <w:tab/>
      </w:r>
      <w:r>
        <w:rPr>
          <w:rFonts w:ascii="仿宋_GB2312" w:eastAsia="仿宋_GB2312" w:hAnsi="Times New Roman" w:hint="eastAsia"/>
          <w:sz w:val="24"/>
          <w:szCs w:val="28"/>
        </w:rPr>
        <w:tab/>
      </w:r>
      <w:r>
        <w:rPr>
          <w:rFonts w:ascii="仿宋_GB2312" w:eastAsia="仿宋_GB2312" w:hAnsi="Times New Roman" w:hint="eastAsia"/>
          <w:sz w:val="24"/>
          <w:szCs w:val="28"/>
        </w:rPr>
        <w:tab/>
      </w:r>
      <w:r>
        <w:rPr>
          <w:rFonts w:ascii="仿宋_GB2312" w:eastAsia="仿宋_GB2312" w:hAnsi="Times New Roman" w:hint="eastAsia"/>
          <w:sz w:val="24"/>
          <w:szCs w:val="28"/>
        </w:rPr>
        <w:tab/>
      </w:r>
      <w:r>
        <w:rPr>
          <w:rFonts w:ascii="仿宋_GB2312" w:eastAsia="仿宋_GB2312" w:hAnsi="Times New Roman" w:hint="eastAsia"/>
          <w:sz w:val="24"/>
          <w:szCs w:val="28"/>
        </w:rPr>
        <w:tab/>
      </w:r>
      <w:r>
        <w:rPr>
          <w:rFonts w:ascii="仿宋_GB2312" w:eastAsia="仿宋_GB2312" w:hAnsi="Times New Roman" w:hint="eastAsia"/>
          <w:sz w:val="24"/>
          <w:szCs w:val="28"/>
        </w:rPr>
        <w:tab/>
      </w:r>
      <w:r>
        <w:rPr>
          <w:rFonts w:ascii="仿宋_GB2312" w:eastAsia="仿宋_GB2312" w:hAnsi="Times New Roman" w:hint="eastAsia"/>
          <w:sz w:val="24"/>
          <w:szCs w:val="28"/>
        </w:rPr>
        <w:tab/>
      </w:r>
    </w:p>
    <w:p w:rsidR="00B1062E" w:rsidRDefault="00B1062E" w:rsidP="00B1062E">
      <w:pPr>
        <w:pStyle w:val="a8"/>
        <w:spacing w:line="400" w:lineRule="exact"/>
        <w:ind w:firstLineChars="224" w:firstLine="538"/>
        <w:rPr>
          <w:rFonts w:ascii="仿宋_GB2312" w:eastAsia="仿宋_GB2312"/>
          <w:sz w:val="24"/>
          <w:szCs w:val="28"/>
        </w:rPr>
      </w:pPr>
      <w:r>
        <w:rPr>
          <w:rFonts w:ascii="仿宋_GB2312" w:eastAsia="仿宋_GB2312" w:hAnsi="宋体" w:hint="eastAsia"/>
          <w:sz w:val="24"/>
        </w:rPr>
        <w:t>（2）临床操作技术要求</w:t>
      </w:r>
    </w:p>
    <w:p w:rsidR="00B1062E" w:rsidRDefault="00B1062E" w:rsidP="00B1062E">
      <w:pPr>
        <w:pStyle w:val="a8"/>
        <w:spacing w:line="400" w:lineRule="exact"/>
        <w:ind w:firstLine="562"/>
        <w:rPr>
          <w:rFonts w:ascii="仿宋_GB2312" w:eastAsia="仿宋_GB2312" w:hAnsi="Times New Roman"/>
          <w:bCs/>
          <w:sz w:val="24"/>
          <w:szCs w:val="28"/>
        </w:rPr>
      </w:pPr>
      <w:r>
        <w:rPr>
          <w:rFonts w:ascii="仿宋_GB2312" w:eastAsia="仿宋_GB2312" w:hAnsi="Times New Roman" w:hint="eastAsia"/>
          <w:bCs/>
          <w:sz w:val="24"/>
          <w:szCs w:val="28"/>
        </w:rPr>
        <w:t>在上级医师指导下完成以下手术：</w:t>
      </w:r>
    </w:p>
    <w:tbl>
      <w:tblPr>
        <w:tblW w:w="0" w:type="auto"/>
        <w:tblInd w:w="108" w:type="dxa"/>
        <w:tblLayout w:type="fixed"/>
        <w:tblLook w:val="0000" w:firstRow="0" w:lastRow="0" w:firstColumn="0" w:lastColumn="0" w:noHBand="0" w:noVBand="0"/>
      </w:tblPr>
      <w:tblGrid>
        <w:gridCol w:w="4203"/>
        <w:gridCol w:w="4617"/>
      </w:tblGrid>
      <w:tr w:rsidR="00B1062E" w:rsidTr="00212994">
        <w:tc>
          <w:tcPr>
            <w:tcW w:w="4203"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操作技术名称</w:t>
            </w:r>
          </w:p>
        </w:tc>
        <w:tc>
          <w:tcPr>
            <w:tcW w:w="4617"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例  次(</w:t>
            </w:r>
            <w:r>
              <w:rPr>
                <w:rFonts w:ascii="仿宋_GB2312" w:eastAsia="仿宋_GB2312" w:hAnsi="Sylfaen" w:hint="eastAsia"/>
                <w:bCs/>
                <w:sz w:val="24"/>
              </w:rPr>
              <w:t>≥)</w:t>
            </w:r>
          </w:p>
        </w:tc>
      </w:tr>
      <w:tr w:rsidR="00B1062E" w:rsidTr="00212994">
        <w:tc>
          <w:tcPr>
            <w:tcW w:w="4203" w:type="dxa"/>
            <w:tcBorders>
              <w:top w:val="single" w:sz="4" w:space="0" w:color="auto"/>
            </w:tcBorders>
          </w:tcPr>
          <w:p w:rsidR="00B1062E" w:rsidRDefault="00B1062E" w:rsidP="00212994">
            <w:pPr>
              <w:spacing w:line="400" w:lineRule="exact"/>
              <w:rPr>
                <w:rFonts w:ascii="仿宋_GB2312" w:eastAsia="仿宋_GB2312"/>
                <w:sz w:val="24"/>
              </w:rPr>
            </w:pPr>
            <w:r>
              <w:rPr>
                <w:rFonts w:ascii="仿宋_GB2312" w:eastAsia="仿宋_GB2312" w:hint="eastAsia"/>
                <w:sz w:val="24"/>
              </w:rPr>
              <w:t>体表肿物活检</w:t>
            </w:r>
          </w:p>
        </w:tc>
        <w:tc>
          <w:tcPr>
            <w:tcW w:w="4617" w:type="dxa"/>
            <w:tcBorders>
              <w:top w:val="single" w:sz="4" w:space="0" w:color="auto"/>
            </w:tcBorders>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03" w:type="dxa"/>
          </w:tcPr>
          <w:p w:rsidR="00B1062E" w:rsidRDefault="00B1062E" w:rsidP="00212994">
            <w:pPr>
              <w:spacing w:line="400" w:lineRule="exact"/>
              <w:rPr>
                <w:rFonts w:ascii="仿宋_GB2312" w:eastAsia="仿宋_GB2312"/>
                <w:sz w:val="24"/>
              </w:rPr>
            </w:pPr>
            <w:r>
              <w:rPr>
                <w:rFonts w:ascii="仿宋_GB2312" w:eastAsia="仿宋_GB2312" w:hint="eastAsia"/>
                <w:sz w:val="24"/>
              </w:rPr>
              <w:t>乳腺良性病变手术</w:t>
            </w:r>
          </w:p>
        </w:tc>
        <w:tc>
          <w:tcPr>
            <w:tcW w:w="4617"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3</w:t>
            </w:r>
          </w:p>
        </w:tc>
      </w:tr>
      <w:tr w:rsidR="00B1062E" w:rsidTr="00212994">
        <w:tc>
          <w:tcPr>
            <w:tcW w:w="4203" w:type="dxa"/>
          </w:tcPr>
          <w:p w:rsidR="00B1062E" w:rsidRDefault="00B1062E" w:rsidP="00212994">
            <w:pPr>
              <w:spacing w:line="400" w:lineRule="exact"/>
              <w:rPr>
                <w:rFonts w:ascii="仿宋_GB2312" w:eastAsia="仿宋_GB2312"/>
                <w:sz w:val="24"/>
              </w:rPr>
            </w:pPr>
            <w:r>
              <w:rPr>
                <w:rFonts w:ascii="仿宋_GB2312" w:eastAsia="仿宋_GB2312" w:hint="eastAsia"/>
                <w:sz w:val="24"/>
              </w:rPr>
              <w:t>甲状腺腺瘤手术</w:t>
            </w:r>
          </w:p>
        </w:tc>
        <w:tc>
          <w:tcPr>
            <w:tcW w:w="4617"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3</w:t>
            </w:r>
          </w:p>
        </w:tc>
      </w:tr>
      <w:tr w:rsidR="00B1062E" w:rsidTr="00212994">
        <w:tc>
          <w:tcPr>
            <w:tcW w:w="4203" w:type="dxa"/>
          </w:tcPr>
          <w:p w:rsidR="00B1062E" w:rsidRDefault="00B1062E" w:rsidP="00212994">
            <w:pPr>
              <w:spacing w:line="400" w:lineRule="exact"/>
              <w:rPr>
                <w:rFonts w:ascii="仿宋_GB2312" w:eastAsia="仿宋_GB2312"/>
                <w:sz w:val="24"/>
              </w:rPr>
            </w:pPr>
            <w:r>
              <w:rPr>
                <w:rFonts w:ascii="仿宋_GB2312" w:eastAsia="仿宋_GB2312" w:hint="eastAsia"/>
                <w:sz w:val="24"/>
              </w:rPr>
              <w:t>开腹术</w:t>
            </w:r>
          </w:p>
        </w:tc>
        <w:tc>
          <w:tcPr>
            <w:tcW w:w="4617"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3</w:t>
            </w:r>
          </w:p>
        </w:tc>
      </w:tr>
      <w:tr w:rsidR="00B1062E" w:rsidTr="00212994">
        <w:tc>
          <w:tcPr>
            <w:tcW w:w="4203" w:type="dxa"/>
            <w:tcBorders>
              <w:bottom w:val="single" w:sz="4" w:space="0" w:color="auto"/>
            </w:tcBorders>
          </w:tcPr>
          <w:p w:rsidR="00B1062E" w:rsidRDefault="00B1062E" w:rsidP="00212994">
            <w:pPr>
              <w:spacing w:line="400" w:lineRule="exact"/>
              <w:rPr>
                <w:rFonts w:ascii="仿宋_GB2312" w:eastAsia="仿宋_GB2312"/>
                <w:sz w:val="24"/>
              </w:rPr>
            </w:pPr>
            <w:r>
              <w:rPr>
                <w:rFonts w:ascii="仿宋_GB2312" w:eastAsia="仿宋_GB2312" w:hint="eastAsia"/>
                <w:sz w:val="24"/>
              </w:rPr>
              <w:t>开胸术</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tc>
        <w:tc>
          <w:tcPr>
            <w:tcW w:w="4617" w:type="dxa"/>
            <w:tcBorders>
              <w:bottom w:val="single" w:sz="4" w:space="0" w:color="auto"/>
            </w:tcBorders>
          </w:tcPr>
          <w:p w:rsidR="00B1062E" w:rsidRDefault="00B1062E" w:rsidP="00212994">
            <w:pPr>
              <w:spacing w:line="400" w:lineRule="exact"/>
              <w:ind w:firstLineChars="900" w:firstLine="2160"/>
              <w:rPr>
                <w:rFonts w:ascii="仿宋_GB2312" w:eastAsia="仿宋_GB2312"/>
                <w:sz w:val="24"/>
              </w:rPr>
            </w:pPr>
            <w:r>
              <w:rPr>
                <w:rFonts w:ascii="仿宋_GB2312" w:eastAsia="仿宋_GB2312" w:hint="eastAsia"/>
                <w:sz w:val="24"/>
              </w:rPr>
              <w:t>2</w:t>
            </w:r>
          </w:p>
        </w:tc>
      </w:tr>
    </w:tbl>
    <w:p w:rsidR="00B1062E" w:rsidRDefault="00B1062E" w:rsidP="00B1062E">
      <w:pPr>
        <w:spacing w:line="400" w:lineRule="exact"/>
        <w:ind w:firstLineChars="224" w:firstLine="538"/>
        <w:rPr>
          <w:rFonts w:ascii="仿宋_GB2312" w:eastAsia="仿宋_GB2312"/>
          <w:sz w:val="24"/>
          <w:szCs w:val="28"/>
        </w:rPr>
      </w:pPr>
    </w:p>
    <w:p w:rsidR="00B1062E" w:rsidRDefault="00B1062E" w:rsidP="00B1062E">
      <w:pPr>
        <w:spacing w:line="400" w:lineRule="exact"/>
        <w:ind w:firstLine="562"/>
        <w:rPr>
          <w:rFonts w:ascii="仿宋_GB2312" w:eastAsia="仿宋_GB2312"/>
          <w:bCs/>
          <w:sz w:val="24"/>
          <w:szCs w:val="28"/>
        </w:rPr>
      </w:pPr>
      <w:r>
        <w:rPr>
          <w:rFonts w:ascii="仿宋_GB2312" w:eastAsia="仿宋_GB2312" w:hint="eastAsia"/>
          <w:bCs/>
          <w:sz w:val="24"/>
          <w:szCs w:val="28"/>
        </w:rPr>
        <w:t>参加以下手术：</w:t>
      </w:r>
    </w:p>
    <w:tbl>
      <w:tblPr>
        <w:tblW w:w="0" w:type="auto"/>
        <w:tblInd w:w="108" w:type="dxa"/>
        <w:tblLayout w:type="fixed"/>
        <w:tblLook w:val="0000" w:firstRow="0" w:lastRow="0" w:firstColumn="0" w:lastColumn="0" w:noHBand="0" w:noVBand="0"/>
      </w:tblPr>
      <w:tblGrid>
        <w:gridCol w:w="4211"/>
        <w:gridCol w:w="4609"/>
      </w:tblGrid>
      <w:tr w:rsidR="00B1062E" w:rsidTr="00212994">
        <w:tc>
          <w:tcPr>
            <w:tcW w:w="4211"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操作技术名称</w:t>
            </w:r>
          </w:p>
        </w:tc>
        <w:tc>
          <w:tcPr>
            <w:tcW w:w="4609"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例  次(</w:t>
            </w:r>
            <w:r>
              <w:rPr>
                <w:rFonts w:ascii="仿宋_GB2312" w:eastAsia="仿宋_GB2312" w:hAnsi="Sylfaen" w:hint="eastAsia"/>
                <w:bCs/>
                <w:sz w:val="24"/>
              </w:rPr>
              <w:t>≥)</w:t>
            </w:r>
          </w:p>
        </w:tc>
      </w:tr>
      <w:tr w:rsidR="00B1062E" w:rsidTr="00212994">
        <w:tc>
          <w:tcPr>
            <w:tcW w:w="4211" w:type="dxa"/>
            <w:tcBorders>
              <w:top w:val="single" w:sz="4" w:space="0" w:color="auto"/>
            </w:tcBorders>
          </w:tcPr>
          <w:p w:rsidR="00B1062E" w:rsidRDefault="00B1062E" w:rsidP="00212994">
            <w:pPr>
              <w:spacing w:line="400" w:lineRule="exact"/>
              <w:rPr>
                <w:rFonts w:ascii="仿宋_GB2312" w:eastAsia="仿宋_GB2312"/>
                <w:sz w:val="24"/>
              </w:rPr>
            </w:pPr>
            <w:r>
              <w:rPr>
                <w:rFonts w:ascii="仿宋_GB2312" w:eastAsia="仿宋_GB2312" w:hint="eastAsia"/>
                <w:sz w:val="24"/>
              </w:rPr>
              <w:t>甲状腺癌根治术</w:t>
            </w:r>
          </w:p>
        </w:tc>
        <w:tc>
          <w:tcPr>
            <w:tcW w:w="4609" w:type="dxa"/>
            <w:tcBorders>
              <w:top w:val="single" w:sz="4" w:space="0" w:color="auto"/>
            </w:tcBorders>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乳腺癌改良根治或根治术</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胃癌根治术</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3</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肠癌根治术</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3</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肺癌根治术或肺叶切除术</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食管(贲门)癌</w:t>
            </w:r>
          </w:p>
          <w:p w:rsidR="00B1062E" w:rsidRDefault="00B1062E" w:rsidP="00212994">
            <w:pPr>
              <w:spacing w:line="400" w:lineRule="exact"/>
              <w:rPr>
                <w:rFonts w:ascii="仿宋_GB2312" w:eastAsia="仿宋_GB2312"/>
                <w:sz w:val="24"/>
              </w:rPr>
            </w:pPr>
            <w:r>
              <w:rPr>
                <w:rFonts w:ascii="仿宋_GB2312" w:eastAsia="仿宋_GB2312" w:hint="eastAsia"/>
                <w:sz w:val="24"/>
              </w:rPr>
              <w:t xml:space="preserve">肾癌根治术                                                                    </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p w:rsidR="00B1062E" w:rsidRDefault="00B1062E" w:rsidP="00212994">
            <w:pPr>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卵巢癌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Borders>
              <w:bottom w:val="single" w:sz="8" w:space="0" w:color="auto"/>
            </w:tcBorders>
          </w:tcPr>
          <w:p w:rsidR="00B1062E" w:rsidRDefault="00B1062E" w:rsidP="00212994">
            <w:pPr>
              <w:spacing w:line="400" w:lineRule="exact"/>
              <w:rPr>
                <w:rFonts w:ascii="仿宋_GB2312" w:eastAsia="仿宋_GB2312" w:hint="eastAsia"/>
                <w:sz w:val="24"/>
              </w:rPr>
            </w:pPr>
            <w:r>
              <w:rPr>
                <w:rFonts w:ascii="仿宋_GB2312" w:eastAsia="仿宋_GB2312" w:hint="eastAsia"/>
                <w:sz w:val="24"/>
              </w:rPr>
              <w:t>宫颈癌</w:t>
            </w:r>
          </w:p>
          <w:p w:rsidR="00B1062E" w:rsidRDefault="00B1062E" w:rsidP="00212994">
            <w:pPr>
              <w:spacing w:line="400" w:lineRule="exact"/>
              <w:rPr>
                <w:rFonts w:ascii="仿宋_GB2312" w:eastAsia="仿宋_GB2312" w:hint="eastAsia"/>
                <w:sz w:val="24"/>
              </w:rPr>
            </w:pPr>
            <w:r>
              <w:rPr>
                <w:rFonts w:ascii="仿宋_GB2312" w:eastAsia="仿宋_GB2312" w:hint="eastAsia"/>
                <w:sz w:val="24"/>
              </w:rPr>
              <w:t>子宫内膜癌</w:t>
            </w:r>
          </w:p>
        </w:tc>
        <w:tc>
          <w:tcPr>
            <w:tcW w:w="4609" w:type="dxa"/>
            <w:tcBorders>
              <w:bottom w:val="single" w:sz="8" w:space="0" w:color="auto"/>
            </w:tcBorders>
          </w:tcPr>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5</w:t>
            </w:r>
          </w:p>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bl>
    <w:p w:rsidR="00B1062E" w:rsidRDefault="00B1062E" w:rsidP="00B1062E">
      <w:pPr>
        <w:pStyle w:val="a8"/>
        <w:spacing w:line="400" w:lineRule="exact"/>
        <w:rPr>
          <w:rFonts w:ascii="仿宋_GB2312" w:eastAsia="仿宋_GB2312" w:hAnsi="Times New Roman" w:hint="eastAsia"/>
          <w:sz w:val="24"/>
          <w:szCs w:val="28"/>
        </w:rPr>
      </w:pPr>
      <w:r>
        <w:rPr>
          <w:rFonts w:ascii="仿宋_GB2312" w:eastAsia="仿宋_GB2312" w:hAnsi="Times New Roman" w:hint="eastAsia"/>
          <w:sz w:val="24"/>
          <w:szCs w:val="28"/>
        </w:rPr>
        <w:t>（3）外语、教学、科研等能力的要求</w:t>
      </w:r>
    </w:p>
    <w:p w:rsidR="00B1062E" w:rsidRDefault="00B1062E" w:rsidP="00B1062E">
      <w:pPr>
        <w:pStyle w:val="a8"/>
        <w:spacing w:line="400" w:lineRule="exact"/>
        <w:rPr>
          <w:rFonts w:ascii="仿宋_GB2312" w:eastAsia="仿宋_GB2312" w:hAnsi="Times New Roman"/>
          <w:sz w:val="24"/>
          <w:szCs w:val="28"/>
        </w:rPr>
      </w:pPr>
      <w:r>
        <w:rPr>
          <w:rFonts w:ascii="仿宋_GB2312" w:eastAsia="仿宋_GB2312" w:hAnsi="Times New Roman" w:hint="eastAsia"/>
          <w:sz w:val="24"/>
          <w:szCs w:val="28"/>
        </w:rPr>
        <w:t>国外有关文献综述和/或读书报告1篇。</w:t>
      </w:r>
      <w:r>
        <w:rPr>
          <w:rFonts w:ascii="仿宋_GB2312" w:eastAsia="仿宋_GB2312" w:hAnsi="Times New Roman" w:hint="eastAsia"/>
          <w:sz w:val="24"/>
          <w:szCs w:val="28"/>
        </w:rPr>
        <w:tab/>
        <w:t xml:space="preserve"> </w:t>
      </w:r>
    </w:p>
    <w:p w:rsidR="00B1062E" w:rsidRDefault="00B1062E" w:rsidP="00B1062E">
      <w:pPr>
        <w:spacing w:line="400" w:lineRule="exact"/>
        <w:ind w:firstLineChars="224" w:firstLine="538"/>
        <w:rPr>
          <w:rFonts w:ascii="仿宋_GB2312" w:eastAsia="仿宋_GB2312"/>
          <w:sz w:val="24"/>
          <w:szCs w:val="28"/>
        </w:rPr>
      </w:pPr>
    </w:p>
    <w:p w:rsidR="00B1062E" w:rsidRDefault="00B1062E" w:rsidP="00B1062E">
      <w:pPr>
        <w:pStyle w:val="a8"/>
        <w:spacing w:line="400" w:lineRule="exact"/>
        <w:ind w:firstLineChars="224" w:firstLine="540"/>
        <w:rPr>
          <w:rFonts w:ascii="仿宋_GB2312" w:eastAsia="仿宋_GB2312" w:hAnsi="Times New Roman"/>
          <w:sz w:val="24"/>
          <w:szCs w:val="28"/>
        </w:rPr>
      </w:pPr>
      <w:r>
        <w:rPr>
          <w:rFonts w:ascii="仿宋_GB2312" w:eastAsia="仿宋_GB2312" w:hAnsi="Times New Roman" w:hint="eastAsia"/>
          <w:b/>
          <w:bCs/>
          <w:sz w:val="24"/>
          <w:szCs w:val="28"/>
        </w:rPr>
        <w:t>（二）肿瘤内科学（10个月）</w:t>
      </w:r>
    </w:p>
    <w:p w:rsidR="00B1062E" w:rsidRDefault="00B1062E" w:rsidP="00B1062E">
      <w:pPr>
        <w:spacing w:line="400" w:lineRule="exact"/>
        <w:ind w:firstLine="562"/>
        <w:rPr>
          <w:rFonts w:ascii="仿宋_GB2312" w:eastAsia="仿宋_GB2312"/>
          <w:b/>
          <w:sz w:val="24"/>
          <w:szCs w:val="28"/>
        </w:rPr>
      </w:pPr>
      <w:r>
        <w:rPr>
          <w:rFonts w:ascii="仿宋_GB2312" w:eastAsia="仿宋_GB2312" w:hint="eastAsia"/>
          <w:b/>
          <w:sz w:val="24"/>
          <w:szCs w:val="28"/>
        </w:rPr>
        <w:t>1．轮转目的</w:t>
      </w:r>
    </w:p>
    <w:p w:rsidR="00B1062E" w:rsidRDefault="00B1062E" w:rsidP="00B1062E">
      <w:pPr>
        <w:tabs>
          <w:tab w:val="left" w:pos="0"/>
          <w:tab w:val="left" w:pos="360"/>
          <w:tab w:val="left" w:pos="900"/>
          <w:tab w:val="left" w:pos="1620"/>
        </w:tabs>
        <w:spacing w:line="400" w:lineRule="exact"/>
        <w:ind w:firstLine="573"/>
        <w:rPr>
          <w:rFonts w:ascii="仿宋_GB2312" w:eastAsia="仿宋_GB2312"/>
          <w:sz w:val="24"/>
          <w:szCs w:val="28"/>
        </w:rPr>
      </w:pPr>
      <w:r>
        <w:rPr>
          <w:rFonts w:ascii="仿宋_GB2312" w:eastAsia="仿宋_GB2312" w:hint="eastAsia"/>
          <w:b/>
          <w:bCs/>
          <w:sz w:val="24"/>
          <w:szCs w:val="28"/>
        </w:rPr>
        <w:t>掌握：</w:t>
      </w:r>
      <w:r>
        <w:rPr>
          <w:rFonts w:ascii="仿宋_GB2312" w:eastAsia="仿宋_GB2312" w:hint="eastAsia"/>
          <w:sz w:val="24"/>
          <w:szCs w:val="28"/>
        </w:rPr>
        <w:t>肿瘤内科治疗原则以及常见恶性肿瘤（</w:t>
      </w:r>
      <w:r>
        <w:rPr>
          <w:rFonts w:ascii="仿宋_GB2312" w:eastAsia="仿宋_GB2312"/>
          <w:sz w:val="24"/>
          <w:szCs w:val="28"/>
        </w:rPr>
        <w:t>肺癌</w:t>
      </w:r>
      <w:r>
        <w:rPr>
          <w:rFonts w:ascii="仿宋_GB2312" w:eastAsia="仿宋_GB2312" w:hint="eastAsia"/>
          <w:sz w:val="24"/>
          <w:szCs w:val="28"/>
        </w:rPr>
        <w:t>、食管癌、胃癌、大肠癌、头颈部肿瘤、淋巴造血系统肿瘤、乳腺癌）内科治疗规范；肿瘤化学治疗适应症、禁忌症；常用化学治疗方案、药物不良反应的观察监测和处理。</w:t>
      </w:r>
    </w:p>
    <w:p w:rsidR="00B1062E" w:rsidRDefault="00B1062E" w:rsidP="00B1062E">
      <w:pPr>
        <w:tabs>
          <w:tab w:val="left" w:pos="0"/>
          <w:tab w:val="left" w:pos="360"/>
          <w:tab w:val="left" w:pos="900"/>
          <w:tab w:val="left" w:pos="1620"/>
        </w:tabs>
        <w:spacing w:line="400" w:lineRule="exact"/>
        <w:ind w:firstLine="573"/>
        <w:rPr>
          <w:rFonts w:ascii="仿宋_GB2312" w:eastAsia="仿宋_GB2312"/>
          <w:sz w:val="24"/>
          <w:szCs w:val="28"/>
        </w:rPr>
      </w:pPr>
      <w:r>
        <w:rPr>
          <w:rFonts w:ascii="仿宋_GB2312" w:eastAsia="仿宋_GB2312" w:hint="eastAsia"/>
          <w:b/>
          <w:bCs/>
          <w:sz w:val="24"/>
          <w:szCs w:val="28"/>
        </w:rPr>
        <w:t>熟悉</w:t>
      </w:r>
      <w:r>
        <w:rPr>
          <w:rFonts w:ascii="仿宋_GB2312" w:eastAsia="仿宋_GB2312" w:hint="eastAsia"/>
          <w:sz w:val="24"/>
          <w:szCs w:val="28"/>
        </w:rPr>
        <w:t>：肿瘤化学治疗药物分类及作用机制。</w:t>
      </w:r>
      <w:r>
        <w:rPr>
          <w:rFonts w:ascii="仿宋_GB2312" w:eastAsia="仿宋_GB2312"/>
          <w:sz w:val="24"/>
          <w:szCs w:val="28"/>
        </w:rPr>
        <w:t xml:space="preserve"> </w:t>
      </w:r>
    </w:p>
    <w:p w:rsidR="00B1062E" w:rsidRDefault="00B1062E" w:rsidP="00B1062E">
      <w:pPr>
        <w:spacing w:line="400" w:lineRule="exact"/>
        <w:ind w:firstLine="562"/>
        <w:rPr>
          <w:rFonts w:ascii="仿宋_GB2312" w:eastAsia="仿宋_GB2312"/>
          <w:sz w:val="24"/>
          <w:szCs w:val="28"/>
        </w:rPr>
      </w:pPr>
      <w:r>
        <w:rPr>
          <w:rFonts w:ascii="仿宋_GB2312" w:eastAsia="仿宋_GB2312" w:hint="eastAsia"/>
          <w:b/>
          <w:bCs/>
          <w:sz w:val="24"/>
          <w:szCs w:val="28"/>
        </w:rPr>
        <w:lastRenderedPageBreak/>
        <w:t>了解</w:t>
      </w:r>
      <w:r>
        <w:rPr>
          <w:rFonts w:ascii="仿宋_GB2312" w:eastAsia="仿宋_GB2312" w:hint="eastAsia"/>
          <w:sz w:val="24"/>
          <w:szCs w:val="28"/>
        </w:rPr>
        <w:t>：生物靶向治疗药物的进展与临床应用；新药临床试验基本原则。</w:t>
      </w:r>
    </w:p>
    <w:p w:rsidR="00B1062E" w:rsidRDefault="00B1062E" w:rsidP="00B1062E">
      <w:pPr>
        <w:spacing w:line="400" w:lineRule="exact"/>
        <w:ind w:left="568"/>
        <w:rPr>
          <w:rFonts w:ascii="仿宋_GB2312" w:eastAsia="仿宋_GB2312"/>
          <w:b/>
          <w:sz w:val="24"/>
          <w:szCs w:val="28"/>
        </w:rPr>
      </w:pPr>
    </w:p>
    <w:p w:rsidR="00B1062E" w:rsidRDefault="00B1062E" w:rsidP="00B1062E">
      <w:pPr>
        <w:pStyle w:val="HTML0"/>
        <w:spacing w:line="400" w:lineRule="exact"/>
        <w:ind w:firstLineChars="200" w:firstLine="482"/>
        <w:rPr>
          <w:rFonts w:ascii="仿宋_GB2312" w:eastAsia="仿宋_GB2312" w:hint="eastAsia"/>
          <w:b/>
          <w:bCs/>
          <w:color w:val="auto"/>
          <w:sz w:val="24"/>
          <w:szCs w:val="21"/>
        </w:rPr>
      </w:pPr>
      <w:r>
        <w:rPr>
          <w:rFonts w:ascii="仿宋_GB2312" w:eastAsia="仿宋_GB2312" w:hint="eastAsia"/>
          <w:b/>
          <w:bCs/>
          <w:color w:val="auto"/>
          <w:sz w:val="24"/>
          <w:szCs w:val="21"/>
        </w:rPr>
        <w:t>2．基本要求</w:t>
      </w:r>
    </w:p>
    <w:p w:rsidR="00B1062E" w:rsidRDefault="00B1062E" w:rsidP="00B1062E">
      <w:pPr>
        <w:pStyle w:val="HTML0"/>
        <w:spacing w:line="400" w:lineRule="exact"/>
        <w:ind w:firstLineChars="200" w:firstLine="480"/>
        <w:rPr>
          <w:rFonts w:ascii="仿宋_GB2312" w:eastAsia="仿宋_GB2312"/>
          <w:b/>
          <w:bCs/>
          <w:color w:val="auto"/>
          <w:sz w:val="24"/>
          <w:szCs w:val="21"/>
        </w:rPr>
      </w:pPr>
      <w:r>
        <w:rPr>
          <w:rFonts w:ascii="仿宋_GB2312" w:eastAsia="仿宋_GB2312" w:hAnsi="Times New Roman" w:hint="eastAsia"/>
          <w:color w:val="auto"/>
          <w:sz w:val="24"/>
          <w:szCs w:val="28"/>
        </w:rPr>
        <w:t>书写住院志60份以上，书写大病历不少于10份</w:t>
      </w:r>
      <w:r>
        <w:rPr>
          <w:rFonts w:ascii="仿宋_GB2312" w:eastAsia="仿宋_GB2312" w:hint="eastAsia"/>
          <w:b/>
          <w:bCs/>
          <w:color w:val="auto"/>
          <w:sz w:val="24"/>
          <w:szCs w:val="21"/>
        </w:rPr>
        <w:t>。</w:t>
      </w:r>
    </w:p>
    <w:p w:rsidR="00B1062E" w:rsidRDefault="00B1062E" w:rsidP="00B1062E">
      <w:pPr>
        <w:pStyle w:val="HTML0"/>
        <w:spacing w:line="400" w:lineRule="exact"/>
        <w:ind w:firstLineChars="200" w:firstLine="480"/>
        <w:rPr>
          <w:rFonts w:ascii="仿宋_GB2312" w:eastAsia="仿宋_GB2312"/>
          <w:color w:val="auto"/>
          <w:sz w:val="24"/>
          <w:szCs w:val="21"/>
        </w:rPr>
      </w:pPr>
      <w:r>
        <w:rPr>
          <w:rFonts w:ascii="仿宋_GB2312" w:eastAsia="仿宋_GB2312" w:hint="eastAsia"/>
          <w:color w:val="auto"/>
          <w:sz w:val="24"/>
          <w:szCs w:val="21"/>
        </w:rPr>
        <w:t>（1）学习病种及例数要求</w:t>
      </w:r>
    </w:p>
    <w:tbl>
      <w:tblPr>
        <w:tblW w:w="0" w:type="auto"/>
        <w:tblInd w:w="108" w:type="dxa"/>
        <w:tblLayout w:type="fixed"/>
        <w:tblLook w:val="0000" w:firstRow="0" w:lastRow="0" w:firstColumn="0" w:lastColumn="0" w:noHBand="0" w:noVBand="0"/>
      </w:tblPr>
      <w:tblGrid>
        <w:gridCol w:w="4211"/>
        <w:gridCol w:w="4609"/>
      </w:tblGrid>
      <w:tr w:rsidR="00B1062E" w:rsidTr="00212994">
        <w:tc>
          <w:tcPr>
            <w:tcW w:w="4211"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病　　种</w:t>
            </w:r>
          </w:p>
        </w:tc>
        <w:tc>
          <w:tcPr>
            <w:tcW w:w="4609"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例  数(</w:t>
            </w:r>
            <w:r>
              <w:rPr>
                <w:rFonts w:ascii="仿宋_GB2312" w:eastAsia="仿宋_GB2312" w:hAnsi="Sylfaen" w:hint="eastAsia"/>
                <w:bCs/>
                <w:sz w:val="24"/>
              </w:rPr>
              <w:t>≥)</w:t>
            </w:r>
          </w:p>
        </w:tc>
      </w:tr>
      <w:tr w:rsidR="00B1062E" w:rsidTr="00212994">
        <w:tc>
          <w:tcPr>
            <w:tcW w:w="4211" w:type="dxa"/>
            <w:tcBorders>
              <w:top w:val="single" w:sz="4" w:space="0" w:color="auto"/>
            </w:tcBorders>
          </w:tcPr>
          <w:p w:rsidR="00B1062E" w:rsidRDefault="00B1062E" w:rsidP="00212994">
            <w:pPr>
              <w:spacing w:line="400" w:lineRule="exact"/>
              <w:rPr>
                <w:rFonts w:ascii="仿宋_GB2312" w:eastAsia="仿宋_GB2312" w:hint="eastAsia"/>
                <w:sz w:val="24"/>
              </w:rPr>
            </w:pPr>
            <w:r>
              <w:rPr>
                <w:rFonts w:ascii="仿宋_GB2312" w:eastAsia="仿宋_GB2312" w:hint="eastAsia"/>
                <w:sz w:val="24"/>
              </w:rPr>
              <w:t>淋巴造血系统肿瘤</w:t>
            </w:r>
          </w:p>
          <w:p w:rsidR="00B1062E" w:rsidRDefault="00B1062E" w:rsidP="00212994">
            <w:pPr>
              <w:spacing w:line="400" w:lineRule="exact"/>
              <w:rPr>
                <w:rFonts w:ascii="仿宋_GB2312" w:eastAsia="仿宋_GB2312"/>
                <w:sz w:val="24"/>
              </w:rPr>
            </w:pPr>
            <w:r>
              <w:rPr>
                <w:rFonts w:ascii="仿宋_GB2312" w:eastAsia="仿宋_GB2312" w:hint="eastAsia"/>
                <w:sz w:val="24"/>
              </w:rPr>
              <w:t>乳腺癌</w:t>
            </w:r>
          </w:p>
        </w:tc>
        <w:tc>
          <w:tcPr>
            <w:tcW w:w="4609" w:type="dxa"/>
            <w:tcBorders>
              <w:top w:val="single" w:sz="4" w:space="0" w:color="auto"/>
            </w:tcBorders>
          </w:tcPr>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10</w:t>
            </w:r>
          </w:p>
          <w:p w:rsidR="00B1062E" w:rsidRDefault="00B1062E" w:rsidP="00212994">
            <w:pPr>
              <w:spacing w:line="400" w:lineRule="exact"/>
              <w:jc w:val="center"/>
              <w:rPr>
                <w:rFonts w:ascii="仿宋_GB2312" w:eastAsia="仿宋_GB2312"/>
                <w:sz w:val="24"/>
              </w:rPr>
            </w:pPr>
            <w:r>
              <w:rPr>
                <w:rFonts w:ascii="仿宋_GB2312" w:eastAsia="仿宋_GB2312" w:hint="eastAsia"/>
                <w:sz w:val="24"/>
              </w:rPr>
              <w:t>10</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胃癌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肠癌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食管癌</w:t>
            </w:r>
          </w:p>
          <w:p w:rsidR="00B1062E" w:rsidRDefault="00B1062E" w:rsidP="00212994">
            <w:pPr>
              <w:spacing w:line="400" w:lineRule="exact"/>
              <w:rPr>
                <w:rFonts w:ascii="仿宋_GB2312" w:eastAsia="仿宋_GB2312"/>
                <w:sz w:val="24"/>
              </w:rPr>
            </w:pPr>
            <w:r>
              <w:rPr>
                <w:rFonts w:ascii="仿宋_GB2312" w:eastAsia="仿宋_GB2312" w:hint="eastAsia"/>
                <w:sz w:val="24"/>
              </w:rPr>
              <w:t>肺癌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2</w:t>
            </w:r>
          </w:p>
          <w:p w:rsidR="00B1062E" w:rsidRDefault="00B1062E" w:rsidP="00212994">
            <w:pPr>
              <w:spacing w:line="400" w:lineRule="exact"/>
              <w:jc w:val="center"/>
              <w:rPr>
                <w:rFonts w:ascii="仿宋_GB2312" w:eastAsia="仿宋_GB2312"/>
                <w:sz w:val="24"/>
              </w:rPr>
            </w:pPr>
            <w:r>
              <w:rPr>
                <w:rFonts w:ascii="仿宋_GB2312" w:eastAsia="仿宋_GB2312" w:hint="eastAsia"/>
                <w:sz w:val="24"/>
              </w:rPr>
              <w:t>3</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妇科肿瘤</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Borders>
              <w:bottom w:val="single" w:sz="4" w:space="0" w:color="auto"/>
            </w:tcBorders>
          </w:tcPr>
          <w:p w:rsidR="00B1062E" w:rsidRDefault="00B1062E" w:rsidP="00212994">
            <w:pPr>
              <w:spacing w:line="400" w:lineRule="exact"/>
              <w:rPr>
                <w:rFonts w:ascii="仿宋_GB2312" w:eastAsia="仿宋_GB2312" w:hint="eastAsia"/>
                <w:sz w:val="24"/>
              </w:rPr>
            </w:pPr>
            <w:r>
              <w:rPr>
                <w:rFonts w:ascii="仿宋_GB2312" w:eastAsia="仿宋_GB2312" w:hint="eastAsia"/>
                <w:sz w:val="24"/>
              </w:rPr>
              <w:t>泌尿系统肿瘤</w:t>
            </w:r>
          </w:p>
          <w:p w:rsidR="00B1062E" w:rsidRDefault="00B1062E" w:rsidP="00212994">
            <w:pPr>
              <w:spacing w:line="400" w:lineRule="exact"/>
              <w:rPr>
                <w:rFonts w:ascii="仿宋_GB2312" w:eastAsia="仿宋_GB2312" w:hint="eastAsia"/>
                <w:sz w:val="24"/>
              </w:rPr>
            </w:pPr>
            <w:r>
              <w:rPr>
                <w:rFonts w:ascii="仿宋_GB2312" w:eastAsia="仿宋_GB2312" w:hint="eastAsia"/>
                <w:sz w:val="24"/>
              </w:rPr>
              <w:t xml:space="preserve">肝胆胰肿瘤                             </w:t>
            </w:r>
          </w:p>
          <w:p w:rsidR="00B1062E" w:rsidRDefault="00B1062E" w:rsidP="00212994">
            <w:pPr>
              <w:spacing w:line="400" w:lineRule="exact"/>
              <w:rPr>
                <w:rFonts w:ascii="仿宋_GB2312" w:eastAsia="仿宋_GB2312" w:hint="eastAsia"/>
                <w:sz w:val="24"/>
              </w:rPr>
            </w:pPr>
            <w:r>
              <w:rPr>
                <w:rFonts w:ascii="仿宋_GB2312" w:eastAsia="仿宋_GB2312" w:hint="eastAsia"/>
                <w:sz w:val="24"/>
              </w:rPr>
              <w:t>头颈部肿瘤</w:t>
            </w:r>
          </w:p>
        </w:tc>
        <w:tc>
          <w:tcPr>
            <w:tcW w:w="4609" w:type="dxa"/>
            <w:tcBorders>
              <w:bottom w:val="single" w:sz="4" w:space="0" w:color="auto"/>
            </w:tcBorders>
          </w:tcPr>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1</w:t>
            </w:r>
          </w:p>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 xml:space="preserve">2                   </w:t>
            </w:r>
          </w:p>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 xml:space="preserve">3                  </w:t>
            </w:r>
          </w:p>
        </w:tc>
      </w:tr>
      <w:tr w:rsidR="00B1062E" w:rsidTr="00212994">
        <w:tc>
          <w:tcPr>
            <w:tcW w:w="4211" w:type="dxa"/>
            <w:tcBorders>
              <w:top w:val="single" w:sz="4" w:space="0" w:color="auto"/>
            </w:tcBorders>
          </w:tcPr>
          <w:p w:rsidR="00B1062E" w:rsidRDefault="00B1062E" w:rsidP="00212994">
            <w:pPr>
              <w:spacing w:line="400" w:lineRule="exact"/>
              <w:rPr>
                <w:rFonts w:ascii="仿宋_GB2312" w:eastAsia="仿宋_GB2312" w:hint="eastAsia"/>
                <w:sz w:val="24"/>
              </w:rPr>
            </w:pPr>
          </w:p>
        </w:tc>
        <w:tc>
          <w:tcPr>
            <w:tcW w:w="4609" w:type="dxa"/>
            <w:tcBorders>
              <w:top w:val="single" w:sz="4" w:space="0" w:color="auto"/>
            </w:tcBorders>
          </w:tcPr>
          <w:p w:rsidR="00B1062E" w:rsidRDefault="00B1062E" w:rsidP="00212994">
            <w:pPr>
              <w:spacing w:line="400" w:lineRule="exact"/>
              <w:jc w:val="center"/>
              <w:rPr>
                <w:rFonts w:ascii="仿宋_GB2312" w:eastAsia="仿宋_GB2312" w:hint="eastAsia"/>
                <w:sz w:val="24"/>
              </w:rPr>
            </w:pPr>
          </w:p>
        </w:tc>
      </w:tr>
    </w:tbl>
    <w:p w:rsidR="00B1062E" w:rsidRDefault="00B1062E" w:rsidP="00B1062E">
      <w:pPr>
        <w:pStyle w:val="HTML0"/>
        <w:spacing w:line="400" w:lineRule="exact"/>
        <w:ind w:firstLineChars="200" w:firstLine="480"/>
        <w:rPr>
          <w:rFonts w:ascii="仿宋_GB2312" w:eastAsia="仿宋_GB2312"/>
          <w:color w:val="auto"/>
          <w:sz w:val="24"/>
          <w:szCs w:val="21"/>
        </w:rPr>
      </w:pPr>
      <w:r>
        <w:rPr>
          <w:rFonts w:ascii="仿宋_GB2312" w:eastAsia="仿宋_GB2312" w:hint="eastAsia"/>
          <w:color w:val="auto"/>
          <w:sz w:val="24"/>
          <w:szCs w:val="21"/>
        </w:rPr>
        <w:t>（2）基本技能要求</w:t>
      </w:r>
    </w:p>
    <w:tbl>
      <w:tblPr>
        <w:tblW w:w="0" w:type="auto"/>
        <w:tblInd w:w="108" w:type="dxa"/>
        <w:tblLayout w:type="fixed"/>
        <w:tblLook w:val="0000" w:firstRow="0" w:lastRow="0" w:firstColumn="0" w:lastColumn="0" w:noHBand="0" w:noVBand="0"/>
      </w:tblPr>
      <w:tblGrid>
        <w:gridCol w:w="4211"/>
        <w:gridCol w:w="4609"/>
      </w:tblGrid>
      <w:tr w:rsidR="00B1062E" w:rsidTr="00212994">
        <w:tc>
          <w:tcPr>
            <w:tcW w:w="4211"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操作技术名称</w:t>
            </w:r>
          </w:p>
        </w:tc>
        <w:tc>
          <w:tcPr>
            <w:tcW w:w="4609"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例  次(</w:t>
            </w:r>
            <w:r>
              <w:rPr>
                <w:rFonts w:ascii="仿宋_GB2312" w:eastAsia="仿宋_GB2312" w:hAnsi="Sylfaen" w:hint="eastAsia"/>
                <w:bCs/>
                <w:sz w:val="24"/>
              </w:rPr>
              <w:t>≥)</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胸、腹腔穿刺引流术</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骨髓穿刺术</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Borders>
              <w:bottom w:val="single" w:sz="4" w:space="0" w:color="auto"/>
            </w:tcBorders>
          </w:tcPr>
          <w:p w:rsidR="00B1062E" w:rsidRDefault="00B1062E" w:rsidP="00212994">
            <w:pPr>
              <w:spacing w:line="400" w:lineRule="exact"/>
              <w:rPr>
                <w:rFonts w:ascii="仿宋_GB2312" w:eastAsia="仿宋_GB2312" w:hint="eastAsia"/>
                <w:sz w:val="24"/>
              </w:rPr>
            </w:pPr>
            <w:r>
              <w:rPr>
                <w:rFonts w:ascii="仿宋_GB2312" w:eastAsia="仿宋_GB2312" w:hint="eastAsia"/>
                <w:sz w:val="24"/>
              </w:rPr>
              <w:t>腰穿</w:t>
            </w:r>
          </w:p>
        </w:tc>
        <w:tc>
          <w:tcPr>
            <w:tcW w:w="4609" w:type="dxa"/>
            <w:tcBorders>
              <w:bottom w:val="single" w:sz="4" w:space="0" w:color="auto"/>
            </w:tcBorders>
          </w:tcPr>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1</w:t>
            </w:r>
          </w:p>
        </w:tc>
      </w:tr>
    </w:tbl>
    <w:p w:rsidR="00B1062E" w:rsidRDefault="00B1062E" w:rsidP="00B1062E">
      <w:pPr>
        <w:pStyle w:val="a8"/>
        <w:spacing w:line="400" w:lineRule="exact"/>
        <w:ind w:firstLineChars="200" w:firstLine="480"/>
        <w:rPr>
          <w:rFonts w:ascii="仿宋_GB2312" w:eastAsia="仿宋_GB2312" w:hAnsi="Times New Roman" w:hint="eastAsia"/>
          <w:sz w:val="24"/>
          <w:szCs w:val="28"/>
        </w:rPr>
      </w:pPr>
      <w:r>
        <w:rPr>
          <w:rFonts w:ascii="仿宋_GB2312" w:eastAsia="仿宋_GB2312" w:hAnsi="Times New Roman" w:hint="eastAsia"/>
          <w:sz w:val="24"/>
          <w:szCs w:val="28"/>
        </w:rPr>
        <w:t>（3）外语、教学、科研等能力的要求</w:t>
      </w:r>
    </w:p>
    <w:p w:rsidR="00B1062E" w:rsidRDefault="00B1062E" w:rsidP="00B1062E">
      <w:pPr>
        <w:pStyle w:val="a8"/>
        <w:spacing w:line="400" w:lineRule="exact"/>
        <w:rPr>
          <w:rFonts w:hint="eastAsia"/>
          <w:b/>
        </w:rPr>
      </w:pPr>
      <w:r>
        <w:rPr>
          <w:rFonts w:ascii="仿宋_GB2312" w:eastAsia="仿宋_GB2312" w:hAnsi="Times New Roman" w:hint="eastAsia"/>
          <w:sz w:val="24"/>
          <w:szCs w:val="28"/>
        </w:rPr>
        <w:t>国外有关文献综述和/或读书报告1篇。</w:t>
      </w:r>
      <w:r>
        <w:rPr>
          <w:rFonts w:hint="eastAsia"/>
          <w:b/>
        </w:rPr>
        <w:tab/>
      </w:r>
    </w:p>
    <w:p w:rsidR="00B1062E" w:rsidRDefault="00B1062E" w:rsidP="00B1062E">
      <w:pPr>
        <w:pStyle w:val="a8"/>
        <w:spacing w:line="400" w:lineRule="exact"/>
        <w:rPr>
          <w:b/>
        </w:rPr>
      </w:pPr>
    </w:p>
    <w:p w:rsidR="00B1062E" w:rsidRDefault="00B1062E" w:rsidP="00B1062E">
      <w:pPr>
        <w:spacing w:line="400" w:lineRule="exact"/>
        <w:rPr>
          <w:rFonts w:ascii="仿宋_GB2312" w:eastAsia="仿宋_GB2312"/>
          <w:b/>
          <w:bCs/>
          <w:sz w:val="24"/>
          <w:szCs w:val="28"/>
        </w:rPr>
      </w:pPr>
      <w:r>
        <w:rPr>
          <w:rFonts w:ascii="仿宋_GB2312" w:eastAsia="仿宋_GB2312" w:hint="eastAsia"/>
          <w:b/>
          <w:sz w:val="24"/>
          <w:szCs w:val="28"/>
        </w:rPr>
        <w:t>（三）肿瘤放射</w:t>
      </w:r>
      <w:r>
        <w:rPr>
          <w:rFonts w:ascii="仿宋_GB2312" w:eastAsia="仿宋_GB2312" w:hint="eastAsia"/>
          <w:b/>
          <w:bCs/>
          <w:sz w:val="24"/>
          <w:szCs w:val="28"/>
        </w:rPr>
        <w:t>治疗学（10个月）</w:t>
      </w:r>
    </w:p>
    <w:p w:rsidR="00B1062E" w:rsidRDefault="00B1062E" w:rsidP="00B1062E">
      <w:pPr>
        <w:spacing w:line="400" w:lineRule="exact"/>
        <w:ind w:firstLine="562"/>
        <w:rPr>
          <w:rFonts w:ascii="仿宋_GB2312" w:eastAsia="仿宋_GB2312" w:hint="eastAsia"/>
          <w:b/>
          <w:sz w:val="24"/>
          <w:szCs w:val="28"/>
        </w:rPr>
      </w:pPr>
      <w:r>
        <w:rPr>
          <w:rFonts w:ascii="仿宋_GB2312" w:eastAsia="仿宋_GB2312" w:hint="eastAsia"/>
          <w:b/>
          <w:sz w:val="24"/>
          <w:szCs w:val="28"/>
        </w:rPr>
        <w:t>1．轮转目的</w:t>
      </w:r>
    </w:p>
    <w:p w:rsidR="00B1062E" w:rsidRDefault="00B1062E" w:rsidP="00B1062E">
      <w:pPr>
        <w:tabs>
          <w:tab w:val="left" w:pos="0"/>
          <w:tab w:val="left" w:pos="360"/>
          <w:tab w:val="left" w:pos="900"/>
          <w:tab w:val="left" w:pos="1620"/>
        </w:tabs>
        <w:spacing w:line="400" w:lineRule="exact"/>
        <w:ind w:firstLine="573"/>
        <w:rPr>
          <w:rFonts w:ascii="仿宋_GB2312" w:eastAsia="仿宋_GB2312"/>
          <w:bCs/>
          <w:sz w:val="24"/>
          <w:szCs w:val="28"/>
        </w:rPr>
      </w:pPr>
      <w:r>
        <w:rPr>
          <w:rFonts w:ascii="仿宋_GB2312" w:eastAsia="仿宋_GB2312" w:hint="eastAsia"/>
          <w:b/>
          <w:bCs/>
          <w:sz w:val="24"/>
          <w:szCs w:val="28"/>
        </w:rPr>
        <w:t>掌握：</w:t>
      </w:r>
      <w:r>
        <w:rPr>
          <w:rFonts w:ascii="仿宋_GB2312" w:eastAsia="仿宋_GB2312" w:hint="eastAsia"/>
          <w:bCs/>
          <w:sz w:val="24"/>
          <w:szCs w:val="28"/>
        </w:rPr>
        <w:t>放射肿瘤学基础理论（放射生物学、放射物理学和临床放射治疗学）；放射治疗原则及并发症处理；射线的物理特性和临床剂量学原则。</w:t>
      </w:r>
    </w:p>
    <w:p w:rsidR="00B1062E" w:rsidRDefault="00B1062E" w:rsidP="00B1062E">
      <w:pPr>
        <w:tabs>
          <w:tab w:val="left" w:pos="0"/>
          <w:tab w:val="left" w:pos="360"/>
          <w:tab w:val="left" w:pos="900"/>
          <w:tab w:val="left" w:pos="1620"/>
        </w:tabs>
        <w:spacing w:line="400" w:lineRule="exact"/>
        <w:ind w:firstLine="573"/>
        <w:rPr>
          <w:rFonts w:ascii="仿宋_GB2312" w:eastAsia="仿宋_GB2312" w:hint="eastAsia"/>
          <w:bCs/>
          <w:sz w:val="24"/>
          <w:szCs w:val="28"/>
        </w:rPr>
      </w:pPr>
      <w:r>
        <w:rPr>
          <w:rFonts w:ascii="仿宋_GB2312" w:eastAsia="仿宋_GB2312" w:hint="eastAsia"/>
          <w:bCs/>
          <w:sz w:val="24"/>
          <w:szCs w:val="28"/>
        </w:rPr>
        <w:t> </w:t>
      </w:r>
      <w:r>
        <w:rPr>
          <w:rFonts w:ascii="仿宋_GB2312" w:eastAsia="仿宋_GB2312" w:hint="eastAsia"/>
          <w:b/>
          <w:bCs/>
          <w:sz w:val="24"/>
          <w:szCs w:val="28"/>
        </w:rPr>
        <w:t>熟悉：</w:t>
      </w:r>
      <w:r>
        <w:rPr>
          <w:rFonts w:ascii="仿宋_GB2312" w:eastAsia="仿宋_GB2312" w:hint="eastAsia"/>
          <w:bCs/>
          <w:sz w:val="24"/>
          <w:szCs w:val="28"/>
        </w:rPr>
        <w:t>光子放疗技术（外放射和近距离放射），治疗常见肿瘤的原则，以及和其他治疗方法的综合应用。</w:t>
      </w:r>
    </w:p>
    <w:p w:rsidR="00B1062E" w:rsidRDefault="00B1062E" w:rsidP="00B1062E">
      <w:pPr>
        <w:tabs>
          <w:tab w:val="left" w:pos="0"/>
          <w:tab w:val="left" w:pos="360"/>
          <w:tab w:val="left" w:pos="900"/>
          <w:tab w:val="left" w:pos="1620"/>
        </w:tabs>
        <w:spacing w:line="400" w:lineRule="exact"/>
        <w:ind w:firstLine="573"/>
        <w:rPr>
          <w:rFonts w:ascii="仿宋_GB2312" w:eastAsia="仿宋_GB2312" w:hint="eastAsia"/>
          <w:bCs/>
          <w:sz w:val="24"/>
          <w:szCs w:val="28"/>
        </w:rPr>
      </w:pPr>
      <w:r>
        <w:rPr>
          <w:rFonts w:ascii="仿宋_GB2312" w:eastAsia="仿宋_GB2312" w:hint="eastAsia"/>
          <w:bCs/>
          <w:sz w:val="24"/>
          <w:szCs w:val="28"/>
        </w:rPr>
        <w:t> </w:t>
      </w:r>
      <w:r>
        <w:rPr>
          <w:rFonts w:ascii="仿宋_GB2312" w:eastAsia="仿宋_GB2312" w:hint="eastAsia"/>
          <w:b/>
          <w:bCs/>
          <w:sz w:val="24"/>
          <w:szCs w:val="28"/>
        </w:rPr>
        <w:t>了解：</w:t>
      </w:r>
      <w:r>
        <w:rPr>
          <w:rFonts w:ascii="仿宋_GB2312" w:eastAsia="仿宋_GB2312" w:hint="eastAsia"/>
          <w:bCs/>
          <w:sz w:val="24"/>
          <w:szCs w:val="28"/>
        </w:rPr>
        <w:t>调强放疗，影像引导放疗等新技术。</w:t>
      </w:r>
    </w:p>
    <w:p w:rsidR="00B1062E" w:rsidRDefault="00B1062E" w:rsidP="00B1062E">
      <w:pPr>
        <w:pStyle w:val="HTML0"/>
        <w:spacing w:line="400" w:lineRule="exact"/>
        <w:ind w:firstLineChars="200" w:firstLine="482"/>
        <w:rPr>
          <w:rFonts w:ascii="仿宋_GB2312" w:eastAsia="仿宋_GB2312" w:hint="eastAsia"/>
          <w:b/>
          <w:bCs/>
          <w:color w:val="auto"/>
          <w:sz w:val="24"/>
          <w:szCs w:val="21"/>
        </w:rPr>
      </w:pPr>
      <w:r>
        <w:rPr>
          <w:rFonts w:ascii="仿宋_GB2312" w:eastAsia="仿宋_GB2312" w:hint="eastAsia"/>
          <w:b/>
          <w:bCs/>
          <w:color w:val="auto"/>
          <w:sz w:val="24"/>
          <w:szCs w:val="21"/>
        </w:rPr>
        <w:t>2．基本要求</w:t>
      </w:r>
    </w:p>
    <w:p w:rsidR="00B1062E" w:rsidRDefault="00B1062E" w:rsidP="00B1062E">
      <w:pPr>
        <w:pStyle w:val="HTML0"/>
        <w:spacing w:line="400" w:lineRule="exact"/>
        <w:ind w:firstLineChars="200" w:firstLine="480"/>
        <w:rPr>
          <w:rFonts w:ascii="仿宋_GB2312" w:eastAsia="仿宋_GB2312" w:hAnsi="Times New Roman"/>
          <w:color w:val="auto"/>
          <w:sz w:val="24"/>
          <w:szCs w:val="28"/>
        </w:rPr>
      </w:pPr>
      <w:r>
        <w:rPr>
          <w:rFonts w:ascii="仿宋_GB2312" w:eastAsia="仿宋_GB2312" w:hAnsi="Times New Roman" w:hint="eastAsia"/>
          <w:color w:val="auto"/>
          <w:sz w:val="24"/>
          <w:szCs w:val="28"/>
        </w:rPr>
        <w:t>书写住院志20份以上，书写大病历不少于10份.</w:t>
      </w:r>
    </w:p>
    <w:p w:rsidR="00B1062E" w:rsidRDefault="00B1062E" w:rsidP="00B1062E">
      <w:pPr>
        <w:pStyle w:val="HTML0"/>
        <w:spacing w:line="400" w:lineRule="exact"/>
        <w:ind w:firstLineChars="200" w:firstLine="480"/>
        <w:rPr>
          <w:rFonts w:ascii="仿宋_GB2312" w:eastAsia="仿宋_GB2312"/>
          <w:color w:val="auto"/>
          <w:sz w:val="24"/>
          <w:szCs w:val="21"/>
        </w:rPr>
      </w:pPr>
      <w:r>
        <w:rPr>
          <w:rFonts w:ascii="仿宋_GB2312" w:eastAsia="仿宋_GB2312" w:hint="eastAsia"/>
          <w:color w:val="auto"/>
          <w:sz w:val="24"/>
          <w:szCs w:val="21"/>
        </w:rPr>
        <w:lastRenderedPageBreak/>
        <w:t>（1）学习病种及例数要求</w:t>
      </w:r>
    </w:p>
    <w:tbl>
      <w:tblPr>
        <w:tblW w:w="0" w:type="auto"/>
        <w:tblInd w:w="108" w:type="dxa"/>
        <w:tblLayout w:type="fixed"/>
        <w:tblLook w:val="0000" w:firstRow="0" w:lastRow="0" w:firstColumn="0" w:lastColumn="0" w:noHBand="0" w:noVBand="0"/>
      </w:tblPr>
      <w:tblGrid>
        <w:gridCol w:w="4211"/>
        <w:gridCol w:w="4609"/>
      </w:tblGrid>
      <w:tr w:rsidR="00B1062E" w:rsidTr="00212994">
        <w:tc>
          <w:tcPr>
            <w:tcW w:w="4211"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病　　种</w:t>
            </w:r>
          </w:p>
        </w:tc>
        <w:tc>
          <w:tcPr>
            <w:tcW w:w="4609"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例  数(</w:t>
            </w:r>
            <w:r>
              <w:rPr>
                <w:rFonts w:ascii="仿宋_GB2312" w:eastAsia="仿宋_GB2312" w:hAnsi="Sylfaen" w:hint="eastAsia"/>
                <w:bCs/>
                <w:sz w:val="24"/>
              </w:rPr>
              <w:t>≥)</w:t>
            </w:r>
          </w:p>
        </w:tc>
      </w:tr>
      <w:tr w:rsidR="00B1062E" w:rsidTr="00212994">
        <w:tc>
          <w:tcPr>
            <w:tcW w:w="4211" w:type="dxa"/>
            <w:tcBorders>
              <w:top w:val="single" w:sz="4" w:space="0" w:color="auto"/>
            </w:tcBorders>
          </w:tcPr>
          <w:p w:rsidR="00B1062E" w:rsidRDefault="00B1062E" w:rsidP="00212994">
            <w:pPr>
              <w:spacing w:line="400" w:lineRule="exact"/>
              <w:rPr>
                <w:rFonts w:ascii="仿宋_GB2312" w:eastAsia="仿宋_GB2312"/>
                <w:sz w:val="24"/>
              </w:rPr>
            </w:pPr>
            <w:r>
              <w:rPr>
                <w:rFonts w:ascii="仿宋_GB2312" w:eastAsia="仿宋_GB2312" w:hint="eastAsia"/>
                <w:sz w:val="24"/>
              </w:rPr>
              <w:t>鼻咽癌</w:t>
            </w:r>
          </w:p>
        </w:tc>
        <w:tc>
          <w:tcPr>
            <w:tcW w:w="4609" w:type="dxa"/>
            <w:tcBorders>
              <w:top w:val="single" w:sz="4" w:space="0" w:color="auto"/>
            </w:tcBorders>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3</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乳腺癌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4</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肠癌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2</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食管癌</w:t>
            </w:r>
          </w:p>
          <w:p w:rsidR="00B1062E" w:rsidRDefault="00B1062E" w:rsidP="00212994">
            <w:pPr>
              <w:spacing w:line="400" w:lineRule="exact"/>
              <w:rPr>
                <w:rFonts w:ascii="仿宋_GB2312" w:eastAsia="仿宋_GB2312"/>
                <w:sz w:val="24"/>
              </w:rPr>
            </w:pPr>
            <w:r>
              <w:rPr>
                <w:rFonts w:ascii="仿宋_GB2312" w:eastAsia="仿宋_GB2312" w:hint="eastAsia"/>
                <w:sz w:val="24"/>
              </w:rPr>
              <w:t>肺癌</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3</w:t>
            </w:r>
          </w:p>
          <w:p w:rsidR="00B1062E" w:rsidRDefault="00B1062E" w:rsidP="00212994">
            <w:pPr>
              <w:spacing w:line="400" w:lineRule="exact"/>
              <w:jc w:val="center"/>
              <w:rPr>
                <w:rFonts w:ascii="仿宋_GB2312" w:eastAsia="仿宋_GB2312"/>
                <w:sz w:val="24"/>
              </w:rPr>
            </w:pPr>
            <w:r>
              <w:rPr>
                <w:rFonts w:ascii="仿宋_GB2312" w:eastAsia="仿宋_GB2312" w:hint="eastAsia"/>
                <w:sz w:val="24"/>
              </w:rPr>
              <w:t>3</w:t>
            </w:r>
          </w:p>
        </w:tc>
      </w:tr>
      <w:tr w:rsidR="00B1062E" w:rsidTr="00212994">
        <w:tc>
          <w:tcPr>
            <w:tcW w:w="4211" w:type="dxa"/>
          </w:tcPr>
          <w:p w:rsidR="00B1062E" w:rsidRDefault="00B1062E" w:rsidP="00212994">
            <w:pPr>
              <w:spacing w:line="400" w:lineRule="exact"/>
              <w:rPr>
                <w:rFonts w:ascii="仿宋_GB2312" w:eastAsia="仿宋_GB2312"/>
                <w:sz w:val="24"/>
              </w:rPr>
            </w:pPr>
            <w:r>
              <w:rPr>
                <w:rFonts w:ascii="仿宋_GB2312" w:eastAsia="仿宋_GB2312" w:hint="eastAsia"/>
                <w:sz w:val="24"/>
              </w:rPr>
              <w:t>淋巴瘤</w:t>
            </w:r>
          </w:p>
        </w:tc>
        <w:tc>
          <w:tcPr>
            <w:tcW w:w="4609" w:type="dxa"/>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2</w:t>
            </w:r>
          </w:p>
        </w:tc>
      </w:tr>
      <w:tr w:rsidR="00B1062E" w:rsidTr="00212994">
        <w:tc>
          <w:tcPr>
            <w:tcW w:w="4211" w:type="dxa"/>
            <w:tcBorders>
              <w:bottom w:val="single" w:sz="4" w:space="0" w:color="auto"/>
            </w:tcBorders>
          </w:tcPr>
          <w:p w:rsidR="00B1062E" w:rsidRDefault="00B1062E" w:rsidP="00212994">
            <w:pPr>
              <w:spacing w:line="400" w:lineRule="exact"/>
              <w:rPr>
                <w:rFonts w:ascii="仿宋_GB2312" w:eastAsia="仿宋_GB2312" w:hint="eastAsia"/>
                <w:sz w:val="24"/>
              </w:rPr>
            </w:pPr>
            <w:r>
              <w:rPr>
                <w:rFonts w:ascii="仿宋_GB2312" w:eastAsia="仿宋_GB2312" w:hint="eastAsia"/>
                <w:sz w:val="24"/>
              </w:rPr>
              <w:t>其他头颈部肿瘤</w:t>
            </w:r>
          </w:p>
          <w:p w:rsidR="00B1062E" w:rsidRDefault="00B1062E" w:rsidP="00212994">
            <w:pPr>
              <w:spacing w:line="400" w:lineRule="exact"/>
              <w:rPr>
                <w:rFonts w:ascii="仿宋_GB2312" w:eastAsia="仿宋_GB2312" w:hint="eastAsia"/>
                <w:sz w:val="24"/>
              </w:rPr>
            </w:pPr>
            <w:r>
              <w:rPr>
                <w:rFonts w:ascii="仿宋_GB2312" w:eastAsia="仿宋_GB2312" w:hint="eastAsia"/>
                <w:sz w:val="24"/>
              </w:rPr>
              <w:t>胃癌</w:t>
            </w:r>
          </w:p>
          <w:p w:rsidR="00B1062E" w:rsidRDefault="00B1062E" w:rsidP="00212994">
            <w:pPr>
              <w:spacing w:line="400" w:lineRule="exact"/>
              <w:rPr>
                <w:rFonts w:ascii="仿宋_GB2312" w:eastAsia="仿宋_GB2312"/>
                <w:sz w:val="24"/>
              </w:rPr>
            </w:pPr>
            <w:r>
              <w:rPr>
                <w:rFonts w:ascii="仿宋_GB2312" w:eastAsia="仿宋_GB2312" w:hint="eastAsia"/>
                <w:sz w:val="24"/>
              </w:rPr>
              <w:t>其他腹、盆腔肿瘤</w:t>
            </w:r>
          </w:p>
        </w:tc>
        <w:tc>
          <w:tcPr>
            <w:tcW w:w="4609" w:type="dxa"/>
            <w:tcBorders>
              <w:bottom w:val="single" w:sz="4" w:space="0" w:color="auto"/>
            </w:tcBorders>
          </w:tcPr>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2</w:t>
            </w:r>
          </w:p>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1</w:t>
            </w:r>
          </w:p>
          <w:p w:rsidR="00B1062E" w:rsidRDefault="00B1062E" w:rsidP="00212994">
            <w:pPr>
              <w:spacing w:line="400" w:lineRule="exact"/>
              <w:jc w:val="center"/>
              <w:rPr>
                <w:rFonts w:ascii="仿宋_GB2312" w:eastAsia="仿宋_GB2312"/>
                <w:sz w:val="24"/>
              </w:rPr>
            </w:pPr>
            <w:r>
              <w:rPr>
                <w:rFonts w:ascii="仿宋_GB2312" w:eastAsia="仿宋_GB2312" w:hint="eastAsia"/>
                <w:sz w:val="24"/>
              </w:rPr>
              <w:t>3</w:t>
            </w:r>
          </w:p>
        </w:tc>
      </w:tr>
    </w:tbl>
    <w:p w:rsidR="00B1062E" w:rsidRDefault="00B1062E" w:rsidP="00B1062E">
      <w:pPr>
        <w:pStyle w:val="HTML0"/>
        <w:spacing w:line="400" w:lineRule="exact"/>
        <w:ind w:firstLineChars="200" w:firstLine="480"/>
        <w:rPr>
          <w:rFonts w:ascii="仿宋_GB2312" w:eastAsia="仿宋_GB2312"/>
          <w:color w:val="auto"/>
          <w:sz w:val="24"/>
          <w:szCs w:val="21"/>
        </w:rPr>
      </w:pPr>
    </w:p>
    <w:p w:rsidR="00B1062E" w:rsidRDefault="00B1062E" w:rsidP="00B1062E">
      <w:pPr>
        <w:pStyle w:val="HTML0"/>
        <w:spacing w:line="400" w:lineRule="exact"/>
        <w:ind w:firstLineChars="200" w:firstLine="480"/>
        <w:rPr>
          <w:rFonts w:ascii="仿宋_GB2312" w:eastAsia="仿宋_GB2312"/>
          <w:color w:val="auto"/>
          <w:sz w:val="24"/>
          <w:szCs w:val="21"/>
        </w:rPr>
      </w:pPr>
      <w:r>
        <w:rPr>
          <w:rFonts w:ascii="仿宋_GB2312" w:eastAsia="仿宋_GB2312" w:hint="eastAsia"/>
          <w:color w:val="auto"/>
          <w:sz w:val="24"/>
          <w:szCs w:val="21"/>
        </w:rPr>
        <w:t>（2）基本技能要求</w:t>
      </w:r>
    </w:p>
    <w:tbl>
      <w:tblPr>
        <w:tblW w:w="0" w:type="auto"/>
        <w:tblInd w:w="108" w:type="dxa"/>
        <w:tblLayout w:type="fixed"/>
        <w:tblLook w:val="0000" w:firstRow="0" w:lastRow="0" w:firstColumn="0" w:lastColumn="0" w:noHBand="0" w:noVBand="0"/>
      </w:tblPr>
      <w:tblGrid>
        <w:gridCol w:w="4211"/>
        <w:gridCol w:w="4609"/>
      </w:tblGrid>
      <w:tr w:rsidR="00B1062E" w:rsidTr="00212994">
        <w:tc>
          <w:tcPr>
            <w:tcW w:w="4211"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操作技术名称</w:t>
            </w:r>
          </w:p>
        </w:tc>
        <w:tc>
          <w:tcPr>
            <w:tcW w:w="4609"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例  次(</w:t>
            </w:r>
            <w:r>
              <w:rPr>
                <w:rFonts w:ascii="仿宋_GB2312" w:eastAsia="仿宋_GB2312" w:hAnsi="Sylfaen" w:hint="eastAsia"/>
                <w:bCs/>
                <w:sz w:val="24"/>
              </w:rPr>
              <w:t>≥)</w:t>
            </w:r>
          </w:p>
        </w:tc>
      </w:tr>
      <w:tr w:rsidR="00B1062E" w:rsidTr="00212994">
        <w:tc>
          <w:tcPr>
            <w:tcW w:w="4211" w:type="dxa"/>
          </w:tcPr>
          <w:p w:rsidR="00B1062E" w:rsidRDefault="00B1062E" w:rsidP="00212994">
            <w:pPr>
              <w:spacing w:line="500" w:lineRule="exact"/>
              <w:rPr>
                <w:rFonts w:ascii="仿宋_GB2312" w:eastAsia="仿宋_GB2312"/>
                <w:sz w:val="24"/>
              </w:rPr>
            </w:pPr>
            <w:r>
              <w:rPr>
                <w:rFonts w:ascii="仿宋_GB2312" w:eastAsia="仿宋_GB2312" w:hint="eastAsia"/>
                <w:sz w:val="24"/>
              </w:rPr>
              <w:t>常规模拟定位、放疗剂量计算</w:t>
            </w:r>
          </w:p>
        </w:tc>
        <w:tc>
          <w:tcPr>
            <w:tcW w:w="4609" w:type="dxa"/>
          </w:tcPr>
          <w:p w:rsidR="00B1062E" w:rsidRDefault="00B1062E" w:rsidP="00212994">
            <w:pPr>
              <w:spacing w:line="500" w:lineRule="exact"/>
              <w:ind w:firstLineChars="900" w:firstLine="2160"/>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500" w:lineRule="exact"/>
              <w:rPr>
                <w:rFonts w:ascii="仿宋_GB2312" w:eastAsia="仿宋_GB2312"/>
                <w:sz w:val="24"/>
              </w:rPr>
            </w:pPr>
            <w:r>
              <w:rPr>
                <w:rFonts w:ascii="仿宋_GB2312" w:eastAsia="仿宋_GB2312" w:hint="eastAsia"/>
                <w:sz w:val="24"/>
              </w:rPr>
              <w:t>CT定位适形放疗及靶区勾画</w:t>
            </w:r>
          </w:p>
        </w:tc>
        <w:tc>
          <w:tcPr>
            <w:tcW w:w="4609" w:type="dxa"/>
          </w:tcPr>
          <w:p w:rsidR="00B1062E" w:rsidRDefault="00B1062E" w:rsidP="00212994">
            <w:pPr>
              <w:spacing w:line="500" w:lineRule="exact"/>
              <w:ind w:firstLineChars="850" w:firstLine="2040"/>
              <w:rPr>
                <w:rFonts w:ascii="仿宋_GB2312" w:eastAsia="仿宋_GB2312"/>
                <w:sz w:val="24"/>
              </w:rPr>
            </w:pPr>
            <w:r>
              <w:rPr>
                <w:rFonts w:ascii="仿宋_GB2312" w:eastAsia="仿宋_GB2312" w:hint="eastAsia"/>
                <w:sz w:val="24"/>
              </w:rPr>
              <w:t>10</w:t>
            </w:r>
          </w:p>
        </w:tc>
      </w:tr>
      <w:tr w:rsidR="00B1062E" w:rsidTr="00212994">
        <w:tc>
          <w:tcPr>
            <w:tcW w:w="4211" w:type="dxa"/>
          </w:tcPr>
          <w:p w:rsidR="00B1062E" w:rsidRDefault="00B1062E" w:rsidP="00212994">
            <w:pPr>
              <w:spacing w:line="500" w:lineRule="exact"/>
              <w:rPr>
                <w:rFonts w:ascii="仿宋_GB2312" w:eastAsia="仿宋_GB2312"/>
                <w:sz w:val="24"/>
              </w:rPr>
            </w:pPr>
            <w:r>
              <w:rPr>
                <w:rFonts w:ascii="仿宋_GB2312" w:eastAsia="仿宋_GB2312" w:hint="eastAsia"/>
                <w:sz w:val="24"/>
              </w:rPr>
              <w:t>鼻咽检查</w:t>
            </w:r>
          </w:p>
        </w:tc>
        <w:tc>
          <w:tcPr>
            <w:tcW w:w="4609" w:type="dxa"/>
          </w:tcPr>
          <w:p w:rsidR="00B1062E" w:rsidRDefault="00B1062E" w:rsidP="00212994">
            <w:pPr>
              <w:spacing w:line="500" w:lineRule="exact"/>
              <w:ind w:firstLineChars="900" w:firstLine="2160"/>
              <w:rPr>
                <w:rFonts w:ascii="仿宋_GB2312" w:eastAsia="仿宋_GB2312"/>
                <w:sz w:val="24"/>
              </w:rPr>
            </w:pPr>
            <w:r>
              <w:rPr>
                <w:rFonts w:ascii="仿宋_GB2312" w:eastAsia="仿宋_GB2312" w:hint="eastAsia"/>
                <w:sz w:val="24"/>
              </w:rPr>
              <w:t>5</w:t>
            </w:r>
          </w:p>
        </w:tc>
      </w:tr>
      <w:tr w:rsidR="00B1062E" w:rsidTr="00212994">
        <w:tc>
          <w:tcPr>
            <w:tcW w:w="4211" w:type="dxa"/>
            <w:tcBorders>
              <w:bottom w:val="single" w:sz="4" w:space="0" w:color="auto"/>
            </w:tcBorders>
          </w:tcPr>
          <w:p w:rsidR="00B1062E" w:rsidRDefault="00B1062E" w:rsidP="00212994">
            <w:pPr>
              <w:spacing w:line="400" w:lineRule="exact"/>
              <w:rPr>
                <w:rFonts w:ascii="仿宋_GB2312" w:eastAsia="仿宋_GB2312"/>
                <w:sz w:val="24"/>
              </w:rPr>
            </w:pPr>
            <w:r>
              <w:rPr>
                <w:rFonts w:ascii="仿宋_GB2312" w:eastAsia="仿宋_GB2312" w:hint="eastAsia"/>
                <w:sz w:val="24"/>
              </w:rPr>
              <w:t>体位固定、摆位</w:t>
            </w:r>
          </w:p>
        </w:tc>
        <w:tc>
          <w:tcPr>
            <w:tcW w:w="4609" w:type="dxa"/>
            <w:tcBorders>
              <w:bottom w:val="single" w:sz="4" w:space="0" w:color="auto"/>
            </w:tcBorders>
          </w:tcPr>
          <w:p w:rsidR="00B1062E" w:rsidRDefault="00B1062E" w:rsidP="00212994">
            <w:pPr>
              <w:jc w:val="center"/>
              <w:rPr>
                <w:rFonts w:ascii="仿宋_GB2312" w:eastAsia="仿宋_GB2312"/>
                <w:sz w:val="24"/>
              </w:rPr>
            </w:pPr>
            <w:r>
              <w:rPr>
                <w:rFonts w:ascii="仿宋_GB2312" w:eastAsia="仿宋_GB2312" w:hint="eastAsia"/>
                <w:sz w:val="24"/>
              </w:rPr>
              <w:t>10</w:t>
            </w:r>
          </w:p>
        </w:tc>
      </w:tr>
    </w:tbl>
    <w:p w:rsidR="00B1062E" w:rsidRDefault="00B1062E" w:rsidP="00B1062E">
      <w:pPr>
        <w:pStyle w:val="a8"/>
        <w:spacing w:line="400" w:lineRule="exact"/>
        <w:ind w:firstLineChars="200" w:firstLine="480"/>
        <w:rPr>
          <w:rFonts w:ascii="仿宋_GB2312" w:eastAsia="仿宋_GB2312" w:hAnsi="Times New Roman" w:hint="eastAsia"/>
          <w:sz w:val="24"/>
          <w:szCs w:val="28"/>
        </w:rPr>
      </w:pPr>
      <w:r>
        <w:rPr>
          <w:rFonts w:ascii="仿宋_GB2312" w:eastAsia="仿宋_GB2312" w:hAnsi="Times New Roman" w:hint="eastAsia"/>
          <w:sz w:val="24"/>
          <w:szCs w:val="28"/>
        </w:rPr>
        <w:t>（3）外语、教学、科研等能力的要求</w:t>
      </w:r>
    </w:p>
    <w:p w:rsidR="00B1062E" w:rsidRDefault="00B1062E" w:rsidP="00B1062E">
      <w:pPr>
        <w:pStyle w:val="a8"/>
        <w:spacing w:line="400" w:lineRule="exact"/>
        <w:rPr>
          <w:rFonts w:hint="eastAsia"/>
          <w:b/>
        </w:rPr>
      </w:pPr>
      <w:r>
        <w:rPr>
          <w:rFonts w:ascii="仿宋_GB2312" w:eastAsia="仿宋_GB2312" w:hAnsi="Times New Roman" w:hint="eastAsia"/>
          <w:sz w:val="24"/>
          <w:szCs w:val="28"/>
        </w:rPr>
        <w:t>国外有关文献综述和/或读书报告1篇。</w:t>
      </w:r>
      <w:r>
        <w:rPr>
          <w:rFonts w:hint="eastAsia"/>
          <w:b/>
        </w:rPr>
        <w:tab/>
      </w:r>
    </w:p>
    <w:p w:rsidR="00B1062E" w:rsidRDefault="00B1062E" w:rsidP="00B1062E">
      <w:pPr>
        <w:pStyle w:val="a8"/>
        <w:spacing w:line="400" w:lineRule="exact"/>
        <w:ind w:firstLineChars="224" w:firstLine="540"/>
        <w:rPr>
          <w:rFonts w:ascii="仿宋_GB2312" w:eastAsia="仿宋_GB2312" w:hAnsi="Times New Roman" w:hint="eastAsia"/>
          <w:b/>
          <w:bCs/>
          <w:sz w:val="24"/>
          <w:szCs w:val="28"/>
        </w:rPr>
      </w:pPr>
    </w:p>
    <w:p w:rsidR="00B1062E" w:rsidRDefault="00B1062E" w:rsidP="00B1062E">
      <w:pPr>
        <w:pStyle w:val="a8"/>
        <w:spacing w:line="400" w:lineRule="exact"/>
        <w:ind w:firstLineChars="224" w:firstLine="540"/>
        <w:rPr>
          <w:rFonts w:ascii="仿宋_GB2312" w:eastAsia="仿宋_GB2312" w:hAnsi="Times New Roman"/>
          <w:b/>
          <w:bCs/>
          <w:sz w:val="24"/>
          <w:szCs w:val="28"/>
        </w:rPr>
      </w:pPr>
      <w:r>
        <w:rPr>
          <w:rFonts w:ascii="仿宋_GB2312" w:eastAsia="仿宋_GB2312" w:hAnsi="Times New Roman" w:hint="eastAsia"/>
          <w:b/>
          <w:bCs/>
          <w:sz w:val="24"/>
          <w:szCs w:val="28"/>
        </w:rPr>
        <w:t>（四） 重症监护治疗室(ICU)（1个月）</w:t>
      </w:r>
    </w:p>
    <w:p w:rsidR="00B1062E" w:rsidRDefault="00B1062E" w:rsidP="00B1062E">
      <w:pPr>
        <w:spacing w:line="400" w:lineRule="exact"/>
        <w:ind w:firstLineChars="224" w:firstLine="540"/>
        <w:rPr>
          <w:rFonts w:ascii="仿宋_GB2312" w:eastAsia="仿宋_GB2312"/>
          <w:b/>
          <w:bCs/>
          <w:sz w:val="24"/>
          <w:szCs w:val="28"/>
        </w:rPr>
      </w:pPr>
      <w:r>
        <w:rPr>
          <w:rFonts w:ascii="仿宋_GB2312" w:eastAsia="仿宋_GB2312" w:hint="eastAsia"/>
          <w:b/>
          <w:bCs/>
          <w:sz w:val="24"/>
          <w:szCs w:val="28"/>
        </w:rPr>
        <w:t>1．轮转目的</w:t>
      </w:r>
    </w:p>
    <w:p w:rsidR="00B1062E" w:rsidRDefault="00B1062E" w:rsidP="00B1062E">
      <w:pPr>
        <w:pStyle w:val="a8"/>
        <w:spacing w:line="400" w:lineRule="exact"/>
        <w:ind w:firstLineChars="200" w:firstLine="482"/>
        <w:rPr>
          <w:rFonts w:ascii="仿宋_GB2312" w:eastAsia="仿宋_GB2312" w:hAnsi="Times New Roman"/>
          <w:sz w:val="24"/>
          <w:szCs w:val="28"/>
        </w:rPr>
      </w:pPr>
      <w:r>
        <w:rPr>
          <w:rFonts w:ascii="仿宋_GB2312" w:eastAsia="仿宋_GB2312" w:hAnsi="Times New Roman" w:hint="eastAsia"/>
          <w:b/>
          <w:bCs/>
          <w:sz w:val="24"/>
          <w:szCs w:val="28"/>
        </w:rPr>
        <w:t>掌握:</w:t>
      </w:r>
      <w:r>
        <w:rPr>
          <w:rFonts w:ascii="仿宋_GB2312" w:eastAsia="仿宋_GB2312" w:hAnsi="Times New Roman" w:hint="eastAsia"/>
          <w:sz w:val="24"/>
          <w:szCs w:val="28"/>
        </w:rPr>
        <w:t>呼吸治疗(包括氧治疗、胸部物理治疗和机械通气等)和循环支持治疗的适应症、基本方法以及常用急救药物（心肺复苏及血管活性药物、降压药、抗心律失常药）的应用；感染和抗菌药物的临床应用；动脉血气分析</w:t>
      </w:r>
    </w:p>
    <w:p w:rsidR="00B1062E" w:rsidRDefault="00B1062E" w:rsidP="00B1062E">
      <w:pPr>
        <w:spacing w:line="400" w:lineRule="exact"/>
        <w:ind w:firstLineChars="200" w:firstLine="482"/>
        <w:rPr>
          <w:rFonts w:ascii="仿宋_GB2312" w:eastAsia="仿宋_GB2312"/>
          <w:sz w:val="24"/>
          <w:szCs w:val="28"/>
        </w:rPr>
      </w:pPr>
      <w:r>
        <w:rPr>
          <w:rFonts w:ascii="仿宋_GB2312" w:eastAsia="仿宋_GB2312" w:hint="eastAsia"/>
          <w:b/>
          <w:bCs/>
          <w:sz w:val="24"/>
          <w:szCs w:val="28"/>
        </w:rPr>
        <w:t>熟悉:</w:t>
      </w:r>
      <w:r>
        <w:rPr>
          <w:rFonts w:ascii="仿宋_GB2312" w:eastAsia="仿宋_GB2312" w:hint="eastAsia"/>
          <w:sz w:val="24"/>
          <w:szCs w:val="28"/>
        </w:rPr>
        <w:t>危重病人术后生理功能改变，包括呼吸、循环、肝肾功能、水电平衡变化以及全身应激反应。熟悉危重病人的监护与管理、急重症患者抢救治疗的全过程、营养支持。</w:t>
      </w:r>
    </w:p>
    <w:p w:rsidR="00B1062E" w:rsidRDefault="00B1062E" w:rsidP="00B1062E">
      <w:pPr>
        <w:spacing w:line="400" w:lineRule="exact"/>
        <w:ind w:firstLineChars="200" w:firstLine="482"/>
        <w:rPr>
          <w:rFonts w:ascii="仿宋_GB2312" w:eastAsia="仿宋_GB2312"/>
          <w:sz w:val="24"/>
          <w:szCs w:val="28"/>
        </w:rPr>
      </w:pPr>
      <w:r>
        <w:rPr>
          <w:rFonts w:ascii="仿宋_GB2312" w:eastAsia="仿宋_GB2312" w:hint="eastAsia"/>
          <w:b/>
          <w:bCs/>
          <w:sz w:val="24"/>
          <w:szCs w:val="28"/>
        </w:rPr>
        <w:t>了解:</w:t>
      </w:r>
      <w:r>
        <w:rPr>
          <w:rFonts w:ascii="仿宋_GB2312" w:eastAsia="仿宋_GB2312" w:hint="eastAsia"/>
          <w:sz w:val="24"/>
          <w:szCs w:val="28"/>
        </w:rPr>
        <w:t>常用检测技术的适应证、操作技能及临床应用。</w:t>
      </w:r>
    </w:p>
    <w:p w:rsidR="00B1062E" w:rsidRDefault="00B1062E" w:rsidP="00B1062E">
      <w:pPr>
        <w:spacing w:line="400" w:lineRule="exact"/>
        <w:ind w:firstLineChars="224" w:firstLine="540"/>
        <w:rPr>
          <w:rFonts w:ascii="仿宋_GB2312" w:eastAsia="仿宋_GB2312"/>
          <w:b/>
          <w:bCs/>
          <w:sz w:val="24"/>
          <w:szCs w:val="28"/>
        </w:rPr>
      </w:pPr>
      <w:r>
        <w:rPr>
          <w:rFonts w:ascii="仿宋_GB2312" w:eastAsia="仿宋_GB2312" w:hint="eastAsia"/>
          <w:b/>
          <w:bCs/>
          <w:sz w:val="24"/>
          <w:szCs w:val="28"/>
        </w:rPr>
        <w:t>2．基本标准</w:t>
      </w:r>
    </w:p>
    <w:p w:rsidR="00B1062E" w:rsidRDefault="00B1062E" w:rsidP="00B1062E">
      <w:pPr>
        <w:spacing w:line="400" w:lineRule="exact"/>
        <w:ind w:firstLineChars="224" w:firstLine="538"/>
        <w:rPr>
          <w:rFonts w:ascii="仿宋_GB2312" w:eastAsia="仿宋_GB2312"/>
          <w:sz w:val="24"/>
          <w:szCs w:val="28"/>
        </w:rPr>
      </w:pPr>
      <w:r>
        <w:rPr>
          <w:rFonts w:ascii="仿宋_GB2312" w:eastAsia="仿宋_GB2312" w:hint="eastAsia"/>
          <w:sz w:val="24"/>
          <w:szCs w:val="28"/>
        </w:rPr>
        <w:t>（1）掌握人工呼吸、心外按压、电除颤等常用临床复苏技术。</w:t>
      </w:r>
    </w:p>
    <w:p w:rsidR="00B1062E" w:rsidRDefault="00B1062E" w:rsidP="00B1062E">
      <w:pPr>
        <w:spacing w:line="400" w:lineRule="exact"/>
        <w:ind w:firstLineChars="224" w:firstLine="538"/>
        <w:rPr>
          <w:rFonts w:ascii="仿宋_GB2312" w:eastAsia="仿宋_GB2312"/>
          <w:sz w:val="24"/>
          <w:szCs w:val="28"/>
        </w:rPr>
      </w:pPr>
      <w:r>
        <w:rPr>
          <w:rFonts w:ascii="仿宋_GB2312" w:eastAsia="仿宋_GB2312" w:hint="eastAsia"/>
          <w:sz w:val="24"/>
          <w:szCs w:val="28"/>
        </w:rPr>
        <w:t>（2）熟悉常用监测技术的操作技术。</w:t>
      </w:r>
    </w:p>
    <w:p w:rsidR="00B1062E" w:rsidRDefault="00B1062E" w:rsidP="00B1062E">
      <w:pPr>
        <w:spacing w:line="400" w:lineRule="exact"/>
        <w:ind w:firstLineChars="224" w:firstLine="538"/>
        <w:rPr>
          <w:rFonts w:ascii="仿宋_GB2312" w:eastAsia="仿宋_GB2312"/>
          <w:sz w:val="24"/>
          <w:szCs w:val="28"/>
        </w:rPr>
      </w:pPr>
      <w:r>
        <w:rPr>
          <w:rFonts w:ascii="仿宋_GB2312" w:eastAsia="仿宋_GB2312" w:hint="eastAsia"/>
          <w:sz w:val="24"/>
          <w:szCs w:val="28"/>
        </w:rPr>
        <w:lastRenderedPageBreak/>
        <w:t>（3）了解呼吸机的操作和使用。</w:t>
      </w:r>
    </w:p>
    <w:p w:rsidR="00B1062E" w:rsidRDefault="00B1062E" w:rsidP="00B1062E">
      <w:pPr>
        <w:spacing w:line="400" w:lineRule="exact"/>
        <w:ind w:firstLineChars="224" w:firstLine="538"/>
        <w:rPr>
          <w:rFonts w:ascii="仿宋_GB2312" w:eastAsia="仿宋_GB2312"/>
          <w:sz w:val="24"/>
          <w:szCs w:val="28"/>
        </w:rPr>
      </w:pPr>
      <w:r>
        <w:rPr>
          <w:rFonts w:ascii="仿宋_GB2312" w:eastAsia="仿宋_GB2312" w:hint="eastAsia"/>
          <w:sz w:val="24"/>
          <w:szCs w:val="28"/>
        </w:rPr>
        <w:t>（4）在上级医师指导下参加管理：重症病人10例，并按时完成病历记录；机械通气治疗病人5例，并按时完成病历记录。</w:t>
      </w:r>
    </w:p>
    <w:p w:rsidR="00B1062E" w:rsidRDefault="00B1062E" w:rsidP="00B1062E">
      <w:pPr>
        <w:spacing w:line="400" w:lineRule="exact"/>
        <w:ind w:firstLineChars="224" w:firstLine="540"/>
        <w:rPr>
          <w:rFonts w:ascii="仿宋_GB2312" w:eastAsia="仿宋_GB2312"/>
          <w:sz w:val="24"/>
          <w:szCs w:val="28"/>
        </w:rPr>
      </w:pPr>
      <w:r>
        <w:rPr>
          <w:rFonts w:ascii="仿宋_GB2312" w:eastAsia="仿宋_GB2312" w:hint="eastAsia"/>
          <w:b/>
          <w:sz w:val="24"/>
          <w:szCs w:val="28"/>
        </w:rPr>
        <w:t>3．阅读参考书刊</w:t>
      </w:r>
    </w:p>
    <w:p w:rsidR="00B1062E" w:rsidRDefault="00B1062E" w:rsidP="00B1062E">
      <w:pPr>
        <w:pStyle w:val="a8"/>
        <w:spacing w:line="400" w:lineRule="exact"/>
        <w:rPr>
          <w:rFonts w:ascii="仿宋_GB2312" w:eastAsia="仿宋_GB2312" w:hint="eastAsia"/>
          <w:sz w:val="24"/>
          <w:szCs w:val="28"/>
        </w:rPr>
      </w:pPr>
      <w:r>
        <w:rPr>
          <w:rFonts w:ascii="仿宋_GB2312" w:eastAsia="仿宋_GB2312" w:hint="eastAsia"/>
          <w:sz w:val="24"/>
          <w:szCs w:val="28"/>
        </w:rPr>
        <w:t>《实用重症监护学》</w:t>
      </w:r>
      <w:r>
        <w:rPr>
          <w:rFonts w:ascii="仿宋_GB2312" w:eastAsia="仿宋_GB2312" w:hint="eastAsia"/>
          <w:sz w:val="24"/>
          <w:szCs w:val="28"/>
        </w:rPr>
        <w:tab/>
        <w:t>汪承滋等主编，人民卫生出版社出版</w:t>
      </w:r>
    </w:p>
    <w:p w:rsidR="00B1062E" w:rsidRDefault="00B1062E" w:rsidP="00B1062E">
      <w:pPr>
        <w:pStyle w:val="a8"/>
        <w:spacing w:line="400" w:lineRule="exact"/>
        <w:rPr>
          <w:rFonts w:ascii="仿宋_GB2312" w:eastAsia="仿宋_GB2312" w:hint="eastAsia"/>
          <w:sz w:val="24"/>
          <w:szCs w:val="28"/>
        </w:rPr>
      </w:pPr>
    </w:p>
    <w:p w:rsidR="00B1062E" w:rsidRDefault="00B1062E" w:rsidP="00B1062E">
      <w:pPr>
        <w:pStyle w:val="a8"/>
        <w:spacing w:line="400" w:lineRule="exact"/>
        <w:rPr>
          <w:rFonts w:ascii="仿宋_GB2312" w:eastAsia="仿宋_GB2312" w:hAnsi="Times New Roman" w:hint="eastAsia"/>
          <w:b/>
          <w:bCs/>
          <w:sz w:val="24"/>
          <w:szCs w:val="28"/>
        </w:rPr>
      </w:pPr>
      <w:r>
        <w:rPr>
          <w:rFonts w:ascii="仿宋_GB2312" w:eastAsia="仿宋_GB2312" w:hAnsi="Times New Roman" w:hint="eastAsia"/>
          <w:b/>
          <w:bCs/>
          <w:sz w:val="24"/>
          <w:szCs w:val="28"/>
        </w:rPr>
        <w:t>（五）急诊（1个月）</w:t>
      </w:r>
    </w:p>
    <w:p w:rsidR="00B1062E" w:rsidRDefault="00B1062E" w:rsidP="00B1062E">
      <w:pPr>
        <w:spacing w:line="400" w:lineRule="exact"/>
        <w:ind w:firstLineChars="200" w:firstLine="482"/>
        <w:rPr>
          <w:rFonts w:ascii="仿宋_GB2312" w:eastAsia="仿宋_GB2312"/>
          <w:b/>
          <w:bCs/>
          <w:sz w:val="24"/>
          <w:szCs w:val="21"/>
        </w:rPr>
      </w:pPr>
      <w:r>
        <w:rPr>
          <w:rFonts w:ascii="仿宋_GB2312" w:eastAsia="仿宋_GB2312" w:hint="eastAsia"/>
          <w:b/>
          <w:bCs/>
          <w:sz w:val="24"/>
          <w:szCs w:val="21"/>
        </w:rPr>
        <w:t>1．轮转目的</w:t>
      </w:r>
    </w:p>
    <w:p w:rsidR="00B1062E" w:rsidRDefault="00B1062E" w:rsidP="00B1062E">
      <w:pPr>
        <w:spacing w:line="400" w:lineRule="exact"/>
        <w:ind w:firstLineChars="200" w:firstLine="482"/>
        <w:rPr>
          <w:rFonts w:ascii="仿宋_GB2312" w:eastAsia="仿宋_GB2312"/>
          <w:sz w:val="24"/>
          <w:szCs w:val="21"/>
        </w:rPr>
      </w:pPr>
      <w:r>
        <w:rPr>
          <w:rFonts w:ascii="仿宋_GB2312" w:eastAsia="仿宋_GB2312" w:hint="eastAsia"/>
          <w:b/>
          <w:bCs/>
          <w:sz w:val="24"/>
          <w:szCs w:val="21"/>
        </w:rPr>
        <w:t>掌握：</w:t>
      </w:r>
      <w:r>
        <w:rPr>
          <w:rFonts w:ascii="仿宋_GB2312" w:eastAsia="仿宋_GB2312" w:hint="eastAsia"/>
          <w:sz w:val="24"/>
          <w:szCs w:val="21"/>
        </w:rPr>
        <w:t>急、危、重病人的生命支持理论，心肺复苏（CPR），包括基础生命支持（BLS）、进一步心脏生命支持（ACLS）、基础创伤生命支持（BTLS）和进一步（高级）创伤生命支持（ATLS）的基础理论和新进展；常见急症的病因鉴别、临床表现及处理规范；常见急症辅助检查的选择指征、结果判断及临床意义；常用急救药物的指征、作用、副作用以及具体应用方法（心肺复苏及血管活性药、强心利尿剂、解痉平喘药、止痛药、止血药、抗心律失常药等）。</w:t>
      </w:r>
    </w:p>
    <w:p w:rsidR="00B1062E" w:rsidRDefault="00B1062E" w:rsidP="00B1062E">
      <w:pPr>
        <w:spacing w:line="400" w:lineRule="exact"/>
        <w:ind w:firstLineChars="200" w:firstLine="482"/>
        <w:rPr>
          <w:rFonts w:ascii="仿宋_GB2312" w:eastAsia="仿宋_GB2312" w:hint="eastAsia"/>
          <w:sz w:val="24"/>
          <w:szCs w:val="21"/>
        </w:rPr>
      </w:pPr>
      <w:r>
        <w:rPr>
          <w:rFonts w:ascii="仿宋_GB2312" w:eastAsia="仿宋_GB2312" w:hint="eastAsia"/>
          <w:b/>
          <w:bCs/>
          <w:sz w:val="24"/>
          <w:szCs w:val="21"/>
        </w:rPr>
        <w:t>了解：</w:t>
      </w:r>
      <w:r>
        <w:rPr>
          <w:rFonts w:ascii="仿宋_GB2312" w:eastAsia="仿宋_GB2312" w:hint="eastAsia"/>
          <w:sz w:val="24"/>
          <w:szCs w:val="21"/>
        </w:rPr>
        <w:t>多器官功能衰竭的发病机理、病因、诊断标准、处理原则；</w:t>
      </w:r>
    </w:p>
    <w:p w:rsidR="00B1062E" w:rsidRDefault="00B1062E" w:rsidP="00B1062E">
      <w:pPr>
        <w:spacing w:line="400" w:lineRule="exact"/>
        <w:ind w:firstLineChars="200" w:firstLine="482"/>
        <w:rPr>
          <w:rFonts w:ascii="仿宋_GB2312" w:eastAsia="仿宋_GB2312"/>
          <w:b/>
          <w:bCs/>
          <w:sz w:val="24"/>
          <w:szCs w:val="21"/>
        </w:rPr>
      </w:pPr>
      <w:r>
        <w:rPr>
          <w:rFonts w:ascii="仿宋_GB2312" w:eastAsia="仿宋_GB2312" w:hint="eastAsia"/>
          <w:b/>
          <w:bCs/>
          <w:sz w:val="24"/>
          <w:szCs w:val="21"/>
        </w:rPr>
        <w:t xml:space="preserve"> 2．基本标准</w:t>
      </w:r>
    </w:p>
    <w:p w:rsidR="00B1062E" w:rsidRDefault="00B1062E" w:rsidP="00B1062E">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（1）学习病种及例数要求</w:t>
      </w:r>
    </w:p>
    <w:tbl>
      <w:tblPr>
        <w:tblW w:w="0" w:type="auto"/>
        <w:tblInd w:w="108" w:type="dxa"/>
        <w:tblLayout w:type="fixed"/>
        <w:tblLook w:val="0000" w:firstRow="0" w:lastRow="0" w:firstColumn="0" w:lastColumn="0" w:noHBand="0" w:noVBand="0"/>
      </w:tblPr>
      <w:tblGrid>
        <w:gridCol w:w="4211"/>
        <w:gridCol w:w="4609"/>
      </w:tblGrid>
      <w:tr w:rsidR="00B1062E" w:rsidTr="00212994">
        <w:tc>
          <w:tcPr>
            <w:tcW w:w="4211"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病　　种</w:t>
            </w:r>
          </w:p>
        </w:tc>
        <w:tc>
          <w:tcPr>
            <w:tcW w:w="4609"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例  数(</w:t>
            </w:r>
            <w:r>
              <w:rPr>
                <w:rFonts w:ascii="仿宋_GB2312" w:eastAsia="仿宋_GB2312" w:hAnsi="Sylfaen" w:hint="eastAsia"/>
                <w:bCs/>
                <w:sz w:val="24"/>
              </w:rPr>
              <w:t>≥)</w:t>
            </w:r>
          </w:p>
        </w:tc>
      </w:tr>
      <w:tr w:rsidR="00B1062E" w:rsidTr="00212994">
        <w:tc>
          <w:tcPr>
            <w:tcW w:w="4211" w:type="dxa"/>
            <w:tcBorders>
              <w:top w:val="single" w:sz="4" w:space="0" w:color="auto"/>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出血（咯血、呕血、血尿等）</w:t>
            </w:r>
          </w:p>
        </w:tc>
        <w:tc>
          <w:tcPr>
            <w:tcW w:w="4609" w:type="dxa"/>
            <w:tcBorders>
              <w:top w:val="single" w:sz="4" w:space="0" w:color="auto"/>
            </w:tcBorders>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Pr>
          <w:p w:rsidR="00B1062E" w:rsidRDefault="00B1062E" w:rsidP="00212994">
            <w:pPr>
              <w:spacing w:line="400" w:lineRule="exact"/>
              <w:rPr>
                <w:rFonts w:ascii="仿宋_GB2312" w:eastAsia="仿宋_GB2312" w:hint="eastAsia"/>
                <w:sz w:val="24"/>
                <w:szCs w:val="21"/>
              </w:rPr>
            </w:pPr>
            <w:r>
              <w:rPr>
                <w:rFonts w:ascii="仿宋_GB2312" w:eastAsia="仿宋_GB2312" w:hint="eastAsia"/>
                <w:sz w:val="24"/>
                <w:szCs w:val="21"/>
              </w:rPr>
              <w:t>血象降低</w:t>
            </w:r>
          </w:p>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梗阻</w:t>
            </w:r>
          </w:p>
        </w:tc>
        <w:tc>
          <w:tcPr>
            <w:tcW w:w="4609" w:type="dxa"/>
          </w:tcPr>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5</w:t>
            </w:r>
          </w:p>
          <w:p w:rsidR="00B1062E" w:rsidRDefault="00B1062E" w:rsidP="00212994">
            <w:pPr>
              <w:spacing w:line="400" w:lineRule="exact"/>
              <w:jc w:val="center"/>
              <w:rPr>
                <w:rFonts w:ascii="仿宋_GB2312" w:eastAsia="仿宋_GB2312"/>
                <w:sz w:val="24"/>
              </w:rPr>
            </w:pPr>
            <w:r>
              <w:rPr>
                <w:rFonts w:ascii="仿宋_GB2312" w:eastAsia="仿宋_GB2312" w:hint="eastAsia"/>
                <w:sz w:val="24"/>
              </w:rPr>
              <w:t>2</w:t>
            </w:r>
          </w:p>
        </w:tc>
      </w:tr>
      <w:tr w:rsidR="00B1062E" w:rsidTr="00212994">
        <w:tc>
          <w:tcPr>
            <w:tcW w:w="4211" w:type="dxa"/>
            <w:tcBorders>
              <w:bottom w:val="single" w:sz="4" w:space="0" w:color="auto"/>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休克</w:t>
            </w:r>
            <w:r>
              <w:rPr>
                <w:rFonts w:ascii="仿宋_GB2312" w:eastAsia="仿宋_GB2312"/>
                <w:sz w:val="24"/>
                <w:szCs w:val="21"/>
              </w:rPr>
              <w:t xml:space="preserve">  </w:t>
            </w:r>
          </w:p>
        </w:tc>
        <w:tc>
          <w:tcPr>
            <w:tcW w:w="4609" w:type="dxa"/>
            <w:tcBorders>
              <w:bottom w:val="single" w:sz="4" w:space="0" w:color="auto"/>
            </w:tcBorders>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2</w:t>
            </w:r>
          </w:p>
        </w:tc>
      </w:tr>
    </w:tbl>
    <w:p w:rsidR="00B1062E" w:rsidRDefault="00B1062E" w:rsidP="00B1062E">
      <w:pPr>
        <w:spacing w:line="400" w:lineRule="exact"/>
        <w:ind w:firstLineChars="200" w:firstLine="480"/>
        <w:rPr>
          <w:rFonts w:ascii="仿宋_GB2312" w:eastAsia="仿宋_GB2312" w:hint="eastAsia"/>
          <w:sz w:val="24"/>
          <w:szCs w:val="21"/>
        </w:rPr>
      </w:pPr>
    </w:p>
    <w:p w:rsidR="00B1062E" w:rsidRDefault="00B1062E" w:rsidP="00B1062E">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（2）基本技能要求</w:t>
      </w:r>
      <w:r>
        <w:rPr>
          <w:rFonts w:ascii="仿宋_GB2312" w:eastAsia="仿宋_GB2312"/>
          <w:sz w:val="24"/>
          <w:szCs w:val="21"/>
        </w:rPr>
        <w:t xml:space="preserve"> </w:t>
      </w:r>
    </w:p>
    <w:tbl>
      <w:tblPr>
        <w:tblW w:w="0" w:type="auto"/>
        <w:tblInd w:w="108" w:type="dxa"/>
        <w:tblLayout w:type="fixed"/>
        <w:tblLook w:val="0000" w:firstRow="0" w:lastRow="0" w:firstColumn="0" w:lastColumn="0" w:noHBand="0" w:noVBand="0"/>
      </w:tblPr>
      <w:tblGrid>
        <w:gridCol w:w="4211"/>
        <w:gridCol w:w="4609"/>
      </w:tblGrid>
      <w:tr w:rsidR="00B1062E" w:rsidTr="00212994">
        <w:tc>
          <w:tcPr>
            <w:tcW w:w="4211"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名   称</w:t>
            </w:r>
          </w:p>
        </w:tc>
        <w:tc>
          <w:tcPr>
            <w:tcW w:w="4609" w:type="dxa"/>
            <w:tcBorders>
              <w:top w:val="single" w:sz="4" w:space="0" w:color="auto"/>
              <w:bottom w:val="single" w:sz="4" w:space="0" w:color="auto"/>
            </w:tcBorders>
          </w:tcPr>
          <w:p w:rsidR="00B1062E" w:rsidRDefault="00B1062E" w:rsidP="00212994">
            <w:pPr>
              <w:spacing w:line="400" w:lineRule="exact"/>
              <w:ind w:rightChars="12" w:right="25"/>
              <w:jc w:val="center"/>
              <w:rPr>
                <w:rFonts w:ascii="仿宋_GB2312" w:eastAsia="仿宋_GB2312" w:hAnsi="宋体"/>
                <w:bCs/>
                <w:sz w:val="24"/>
              </w:rPr>
            </w:pPr>
            <w:r>
              <w:rPr>
                <w:rFonts w:ascii="仿宋_GB2312" w:eastAsia="仿宋_GB2312" w:hAnsi="宋体" w:hint="eastAsia"/>
                <w:bCs/>
                <w:sz w:val="24"/>
              </w:rPr>
              <w:t>例  数(</w:t>
            </w:r>
            <w:r>
              <w:rPr>
                <w:rFonts w:ascii="仿宋_GB2312" w:eastAsia="仿宋_GB2312" w:hAnsi="Sylfaen" w:hint="eastAsia"/>
                <w:bCs/>
                <w:sz w:val="24"/>
              </w:rPr>
              <w:t>≥)</w:t>
            </w:r>
          </w:p>
        </w:tc>
      </w:tr>
      <w:tr w:rsidR="00B1062E" w:rsidTr="00212994">
        <w:tc>
          <w:tcPr>
            <w:tcW w:w="4211" w:type="dxa"/>
            <w:tcBorders>
              <w:top w:val="single" w:sz="4" w:space="0" w:color="auto"/>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导尿术</w:t>
            </w:r>
          </w:p>
        </w:tc>
        <w:tc>
          <w:tcPr>
            <w:tcW w:w="4609" w:type="dxa"/>
            <w:tcBorders>
              <w:top w:val="single" w:sz="4" w:space="0" w:color="auto"/>
            </w:tcBorders>
          </w:tcPr>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r w:rsidR="00B1062E" w:rsidTr="00212994">
        <w:tc>
          <w:tcPr>
            <w:tcW w:w="4211" w:type="dxa"/>
            <w:tcBorders>
              <w:bottom w:val="single" w:sz="4" w:space="0" w:color="auto"/>
            </w:tcBorders>
          </w:tcPr>
          <w:p w:rsidR="00B1062E" w:rsidRDefault="00B1062E" w:rsidP="00212994">
            <w:pPr>
              <w:spacing w:line="400" w:lineRule="exact"/>
              <w:rPr>
                <w:rFonts w:ascii="仿宋_GB2312" w:eastAsia="仿宋_GB2312" w:hint="eastAsia"/>
                <w:sz w:val="24"/>
                <w:szCs w:val="21"/>
              </w:rPr>
            </w:pPr>
            <w:r>
              <w:rPr>
                <w:rFonts w:ascii="仿宋_GB2312" w:eastAsia="仿宋_GB2312" w:hint="eastAsia"/>
                <w:sz w:val="24"/>
                <w:szCs w:val="21"/>
              </w:rPr>
              <w:t>置胃管术</w:t>
            </w:r>
          </w:p>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心肺复苏</w:t>
            </w:r>
          </w:p>
        </w:tc>
        <w:tc>
          <w:tcPr>
            <w:tcW w:w="4609" w:type="dxa"/>
            <w:tcBorders>
              <w:bottom w:val="single" w:sz="4" w:space="0" w:color="auto"/>
            </w:tcBorders>
          </w:tcPr>
          <w:p w:rsidR="00B1062E" w:rsidRDefault="00B1062E" w:rsidP="00212994">
            <w:pPr>
              <w:spacing w:line="400" w:lineRule="exact"/>
              <w:jc w:val="center"/>
              <w:rPr>
                <w:rFonts w:ascii="仿宋_GB2312" w:eastAsia="仿宋_GB2312" w:hint="eastAsia"/>
                <w:sz w:val="24"/>
              </w:rPr>
            </w:pPr>
            <w:r>
              <w:rPr>
                <w:rFonts w:ascii="仿宋_GB2312" w:eastAsia="仿宋_GB2312" w:hint="eastAsia"/>
                <w:sz w:val="24"/>
              </w:rPr>
              <w:t>3</w:t>
            </w:r>
          </w:p>
          <w:p w:rsidR="00B1062E" w:rsidRDefault="00B1062E" w:rsidP="00212994">
            <w:pPr>
              <w:spacing w:line="400" w:lineRule="exact"/>
              <w:jc w:val="center"/>
              <w:rPr>
                <w:rFonts w:ascii="仿宋_GB2312" w:eastAsia="仿宋_GB2312"/>
                <w:sz w:val="24"/>
              </w:rPr>
            </w:pPr>
            <w:r>
              <w:rPr>
                <w:rFonts w:ascii="仿宋_GB2312" w:eastAsia="仿宋_GB2312" w:hint="eastAsia"/>
                <w:sz w:val="24"/>
              </w:rPr>
              <w:t>5</w:t>
            </w:r>
          </w:p>
        </w:tc>
      </w:tr>
    </w:tbl>
    <w:p w:rsidR="00B1062E" w:rsidRDefault="00B1062E" w:rsidP="00B1062E">
      <w:pPr>
        <w:spacing w:line="400" w:lineRule="exact"/>
        <w:rPr>
          <w:rFonts w:ascii="仿宋_GB2312" w:eastAsia="仿宋_GB2312" w:hint="eastAsia"/>
          <w:sz w:val="24"/>
          <w:szCs w:val="21"/>
        </w:rPr>
      </w:pPr>
    </w:p>
    <w:p w:rsidR="00B1062E" w:rsidRDefault="00B1062E" w:rsidP="00B1062E">
      <w:pPr>
        <w:pStyle w:val="a8"/>
        <w:spacing w:line="400" w:lineRule="exact"/>
        <w:rPr>
          <w:rFonts w:ascii="仿宋_GB2312" w:eastAsia="仿宋_GB2312" w:hAnsi="Times New Roman" w:hint="eastAsia"/>
          <w:b/>
          <w:bCs/>
          <w:sz w:val="24"/>
          <w:szCs w:val="28"/>
        </w:rPr>
      </w:pPr>
      <w:r>
        <w:rPr>
          <w:rFonts w:ascii="仿宋_GB2312" w:eastAsia="仿宋_GB2312" w:hAnsi="Times New Roman" w:hint="eastAsia"/>
          <w:b/>
          <w:bCs/>
          <w:sz w:val="24"/>
          <w:szCs w:val="28"/>
        </w:rPr>
        <w:t>（六）影像医学专业（含超声和核医学室）（2个月）</w:t>
      </w:r>
    </w:p>
    <w:p w:rsidR="00B1062E" w:rsidRDefault="00B1062E" w:rsidP="00B1062E">
      <w:pPr>
        <w:pStyle w:val="HTML0"/>
        <w:spacing w:line="400" w:lineRule="exact"/>
        <w:ind w:firstLineChars="200" w:firstLine="482"/>
        <w:rPr>
          <w:rFonts w:ascii="仿宋_GB2312" w:eastAsia="仿宋_GB2312"/>
          <w:b/>
          <w:bCs/>
          <w:color w:val="auto"/>
          <w:sz w:val="24"/>
          <w:szCs w:val="21"/>
        </w:rPr>
      </w:pPr>
      <w:r>
        <w:rPr>
          <w:rFonts w:ascii="仿宋_GB2312" w:eastAsia="仿宋_GB2312" w:hint="eastAsia"/>
          <w:b/>
          <w:bCs/>
          <w:color w:val="auto"/>
          <w:sz w:val="24"/>
          <w:szCs w:val="21"/>
        </w:rPr>
        <w:t>1．轮转目的</w:t>
      </w:r>
    </w:p>
    <w:p w:rsidR="00B1062E" w:rsidRDefault="00B1062E" w:rsidP="00B1062E">
      <w:pPr>
        <w:pStyle w:val="HTML0"/>
        <w:spacing w:line="400" w:lineRule="exact"/>
        <w:ind w:firstLineChars="200" w:firstLine="482"/>
        <w:rPr>
          <w:rFonts w:ascii="仿宋_GB2312" w:eastAsia="仿宋_GB2312" w:hint="eastAsia"/>
          <w:color w:val="auto"/>
          <w:sz w:val="24"/>
          <w:szCs w:val="21"/>
        </w:rPr>
      </w:pPr>
      <w:r>
        <w:rPr>
          <w:rFonts w:ascii="仿宋_GB2312" w:eastAsia="仿宋_GB2312" w:hint="eastAsia"/>
          <w:b/>
          <w:bCs/>
          <w:color w:val="auto"/>
          <w:sz w:val="24"/>
          <w:szCs w:val="21"/>
        </w:rPr>
        <w:t>掌握：</w:t>
      </w:r>
      <w:r>
        <w:rPr>
          <w:rFonts w:ascii="仿宋_GB2312" w:eastAsia="仿宋_GB2312" w:cs="仿宋_GB2312" w:hint="eastAsia"/>
          <w:color w:val="auto"/>
          <w:sz w:val="24"/>
          <w:szCs w:val="24"/>
        </w:rPr>
        <w:t>人体各系统的正常影像解剖；恶性肿瘤的典型影像表现；不同影像检查手段诊断肿瘤的优势和局限性；</w:t>
      </w:r>
      <w:r>
        <w:rPr>
          <w:rFonts w:ascii="仿宋_GB2312" w:eastAsia="仿宋_GB2312" w:cs="仿宋_GB2312"/>
          <w:color w:val="auto"/>
          <w:sz w:val="24"/>
          <w:szCs w:val="24"/>
        </w:rPr>
        <w:t>CT</w:t>
      </w:r>
      <w:r>
        <w:rPr>
          <w:rFonts w:ascii="仿宋_GB2312" w:eastAsia="仿宋_GB2312" w:cs="仿宋_GB2312" w:hint="eastAsia"/>
          <w:color w:val="auto"/>
          <w:sz w:val="24"/>
          <w:szCs w:val="24"/>
        </w:rPr>
        <w:t>、</w:t>
      </w:r>
      <w:r>
        <w:rPr>
          <w:rFonts w:ascii="仿宋_GB2312" w:eastAsia="仿宋_GB2312" w:cs="仿宋_GB2312"/>
          <w:color w:val="auto"/>
          <w:sz w:val="24"/>
          <w:szCs w:val="24"/>
        </w:rPr>
        <w:t>PET/CT</w:t>
      </w:r>
      <w:r>
        <w:rPr>
          <w:rFonts w:ascii="仿宋_GB2312" w:eastAsia="仿宋_GB2312" w:cs="仿宋_GB2312" w:hint="eastAsia"/>
          <w:color w:val="auto"/>
          <w:sz w:val="24"/>
          <w:szCs w:val="24"/>
        </w:rPr>
        <w:t>及</w:t>
      </w:r>
      <w:r>
        <w:rPr>
          <w:rFonts w:ascii="仿宋_GB2312" w:eastAsia="仿宋_GB2312" w:cs="仿宋_GB2312"/>
          <w:color w:val="auto"/>
          <w:sz w:val="24"/>
          <w:szCs w:val="24"/>
        </w:rPr>
        <w:t>MRI</w:t>
      </w:r>
      <w:r>
        <w:rPr>
          <w:rFonts w:ascii="仿宋_GB2312" w:eastAsia="仿宋_GB2312" w:cs="仿宋_GB2312" w:hint="eastAsia"/>
          <w:color w:val="auto"/>
          <w:sz w:val="24"/>
          <w:szCs w:val="24"/>
        </w:rPr>
        <w:t>增强检查的原理及意义。</w:t>
      </w:r>
    </w:p>
    <w:p w:rsidR="00B1062E" w:rsidRDefault="00B1062E" w:rsidP="00B1062E">
      <w:pPr>
        <w:pStyle w:val="HTML0"/>
        <w:spacing w:line="400" w:lineRule="exact"/>
        <w:ind w:firstLineChars="200" w:firstLine="480"/>
        <w:rPr>
          <w:rFonts w:ascii="仿宋_GB2312" w:eastAsia="仿宋_GB2312"/>
          <w:color w:val="auto"/>
          <w:sz w:val="24"/>
          <w:szCs w:val="21"/>
        </w:rPr>
      </w:pPr>
      <w:r>
        <w:rPr>
          <w:rFonts w:ascii="仿宋_GB2312" w:eastAsia="仿宋_GB2312" w:hint="eastAsia"/>
          <w:color w:val="auto"/>
          <w:sz w:val="24"/>
          <w:szCs w:val="21"/>
        </w:rPr>
        <w:lastRenderedPageBreak/>
        <w:t>超声正常解剖结构；彩色多普勒超声的基本原理；常见消化(肝胆胰脾)、心血管（心脏和大血管）、泌尿（肾、膀胱、前列腺）、妇科、浅表器官等常见疾病的超声诊断。</w:t>
      </w:r>
    </w:p>
    <w:p w:rsidR="00B1062E" w:rsidRDefault="00B1062E" w:rsidP="00B1062E">
      <w:pPr>
        <w:pStyle w:val="HTML0"/>
        <w:spacing w:line="400" w:lineRule="exact"/>
        <w:ind w:firstLineChars="200" w:firstLine="480"/>
        <w:rPr>
          <w:rFonts w:ascii="仿宋_GB2312" w:eastAsia="仿宋_GB2312"/>
          <w:color w:val="auto"/>
          <w:sz w:val="24"/>
          <w:szCs w:val="21"/>
        </w:rPr>
      </w:pPr>
      <w:r>
        <w:rPr>
          <w:rFonts w:ascii="仿宋_GB2312" w:eastAsia="仿宋_GB2312" w:hint="eastAsia"/>
          <w:color w:val="auto"/>
          <w:sz w:val="24"/>
          <w:szCs w:val="21"/>
        </w:rPr>
        <w:t>核医学功能分子影像的特点和原理；PET/CT肿瘤显像、全身骨显像、前哨淋巴显像、心肾功能显像的应用；核素骨治疗的应用。</w:t>
      </w:r>
    </w:p>
    <w:p w:rsidR="00B1062E" w:rsidRDefault="00B1062E" w:rsidP="00B1062E">
      <w:pPr>
        <w:pStyle w:val="HTML0"/>
        <w:spacing w:line="400" w:lineRule="exact"/>
        <w:ind w:firstLineChars="200" w:firstLine="482"/>
        <w:rPr>
          <w:rFonts w:ascii="仿宋_GB2312" w:eastAsia="仿宋_GB2312" w:hint="eastAsia"/>
          <w:color w:val="auto"/>
          <w:sz w:val="24"/>
          <w:szCs w:val="21"/>
        </w:rPr>
      </w:pPr>
      <w:r>
        <w:rPr>
          <w:rFonts w:ascii="仿宋_GB2312" w:eastAsia="仿宋_GB2312" w:hint="eastAsia"/>
          <w:b/>
          <w:bCs/>
          <w:color w:val="auto"/>
          <w:sz w:val="24"/>
          <w:szCs w:val="21"/>
        </w:rPr>
        <w:t>了解：</w:t>
      </w:r>
      <w:r>
        <w:rPr>
          <w:rFonts w:ascii="仿宋_GB2312" w:eastAsia="仿宋_GB2312" w:cs="仿宋_GB2312"/>
          <w:color w:val="auto"/>
          <w:sz w:val="24"/>
          <w:szCs w:val="24"/>
        </w:rPr>
        <w:t>X</w:t>
      </w:r>
      <w:r>
        <w:rPr>
          <w:rFonts w:ascii="仿宋_GB2312" w:eastAsia="仿宋_GB2312" w:cs="仿宋_GB2312" w:hint="eastAsia"/>
          <w:color w:val="auto"/>
          <w:sz w:val="24"/>
          <w:szCs w:val="24"/>
        </w:rPr>
        <w:t>线、</w:t>
      </w:r>
      <w:r>
        <w:rPr>
          <w:rFonts w:ascii="仿宋_GB2312" w:eastAsia="仿宋_GB2312" w:cs="仿宋_GB2312"/>
          <w:color w:val="auto"/>
          <w:sz w:val="24"/>
          <w:szCs w:val="24"/>
        </w:rPr>
        <w:t>CT</w:t>
      </w:r>
      <w:r>
        <w:rPr>
          <w:rFonts w:ascii="仿宋_GB2312" w:eastAsia="仿宋_GB2312" w:cs="仿宋_GB2312" w:hint="eastAsia"/>
          <w:color w:val="auto"/>
          <w:sz w:val="24"/>
          <w:szCs w:val="24"/>
        </w:rPr>
        <w:t>、</w:t>
      </w:r>
      <w:r>
        <w:rPr>
          <w:rFonts w:ascii="仿宋_GB2312" w:eastAsia="仿宋_GB2312" w:cs="仿宋_GB2312"/>
          <w:color w:val="auto"/>
          <w:sz w:val="24"/>
          <w:szCs w:val="24"/>
        </w:rPr>
        <w:t>PET/CT</w:t>
      </w:r>
      <w:r>
        <w:rPr>
          <w:rFonts w:ascii="仿宋_GB2312" w:eastAsia="仿宋_GB2312" w:cs="仿宋_GB2312" w:hint="eastAsia"/>
          <w:color w:val="auto"/>
          <w:sz w:val="24"/>
          <w:szCs w:val="24"/>
        </w:rPr>
        <w:t>、</w:t>
      </w:r>
      <w:r>
        <w:rPr>
          <w:rFonts w:ascii="仿宋_GB2312" w:eastAsia="仿宋_GB2312" w:cs="仿宋_GB2312"/>
          <w:color w:val="auto"/>
          <w:sz w:val="24"/>
          <w:szCs w:val="24"/>
        </w:rPr>
        <w:t>MRI</w:t>
      </w:r>
      <w:r>
        <w:rPr>
          <w:rFonts w:ascii="仿宋_GB2312" w:eastAsia="仿宋_GB2312" w:cs="仿宋_GB2312" w:hint="eastAsia"/>
          <w:color w:val="auto"/>
          <w:sz w:val="24"/>
          <w:szCs w:val="24"/>
        </w:rPr>
        <w:t>及超声成像的基本原理，</w:t>
      </w:r>
      <w:r>
        <w:rPr>
          <w:rFonts w:ascii="仿宋_GB2312" w:eastAsia="仿宋_GB2312" w:hint="eastAsia"/>
          <w:color w:val="auto"/>
          <w:sz w:val="24"/>
          <w:szCs w:val="21"/>
        </w:rPr>
        <w:t>消化道造影检查适应证和常见肿瘤的诊断，ERCP及MRCP常见病变表现</w:t>
      </w:r>
      <w:r>
        <w:rPr>
          <w:rFonts w:ascii="仿宋_GB2312" w:eastAsia="仿宋_GB2312" w:cs="仿宋_GB2312" w:hint="eastAsia"/>
          <w:color w:val="auto"/>
          <w:sz w:val="24"/>
          <w:szCs w:val="24"/>
        </w:rPr>
        <w:t>；</w:t>
      </w:r>
      <w:r>
        <w:rPr>
          <w:rFonts w:ascii="仿宋_GB2312" w:eastAsia="仿宋_GB2312" w:hint="eastAsia"/>
          <w:color w:val="auto"/>
          <w:sz w:val="24"/>
          <w:szCs w:val="21"/>
        </w:rPr>
        <w:t>超声诊断基础；二维超声、M型超声心动图、彩色多普勒血流成像（CDFI）、介入超声、腔内超声等；</w:t>
      </w:r>
      <w:r>
        <w:rPr>
          <w:rFonts w:ascii="仿宋_GB2312" w:eastAsia="仿宋_GB2312" w:cs="仿宋_GB2312"/>
          <w:color w:val="auto"/>
          <w:sz w:val="24"/>
          <w:szCs w:val="24"/>
        </w:rPr>
        <w:t>CT</w:t>
      </w:r>
      <w:r>
        <w:rPr>
          <w:rFonts w:ascii="仿宋_GB2312" w:eastAsia="仿宋_GB2312" w:cs="仿宋_GB2312" w:hint="eastAsia"/>
          <w:color w:val="auto"/>
          <w:sz w:val="24"/>
          <w:szCs w:val="24"/>
        </w:rPr>
        <w:t>和超声引导下脏器穿刺活检术的适应症和注意事项。核医学显像的特点和原理；全身骨显像的基本原理及诊断骨转移的局限性；</w:t>
      </w:r>
      <w:r>
        <w:rPr>
          <w:rFonts w:ascii="仿宋_GB2312" w:eastAsia="仿宋_GB2312" w:hint="eastAsia"/>
          <w:color w:val="auto"/>
          <w:sz w:val="24"/>
          <w:szCs w:val="21"/>
        </w:rPr>
        <w:t>唾液腺显像、甲状腺普通显像、肝血池显像、消化道出血显像的原理和应用；体外标记免疫测量的种类及各种肿瘤标志物的应用。</w:t>
      </w:r>
    </w:p>
    <w:p w:rsidR="00B1062E" w:rsidRDefault="00B1062E" w:rsidP="00B1062E">
      <w:pPr>
        <w:pStyle w:val="HTML0"/>
        <w:spacing w:line="400" w:lineRule="exact"/>
        <w:ind w:firstLineChars="200" w:firstLine="482"/>
        <w:rPr>
          <w:rFonts w:ascii="仿宋_GB2312" w:eastAsia="仿宋_GB2312"/>
          <w:b/>
          <w:bCs/>
          <w:color w:val="auto"/>
          <w:sz w:val="24"/>
          <w:szCs w:val="21"/>
        </w:rPr>
      </w:pPr>
      <w:r>
        <w:rPr>
          <w:rFonts w:ascii="仿宋_GB2312" w:eastAsia="仿宋_GB2312" w:hint="eastAsia"/>
          <w:b/>
          <w:bCs/>
          <w:color w:val="auto"/>
          <w:sz w:val="24"/>
          <w:szCs w:val="21"/>
        </w:rPr>
        <w:t>2．基本标准</w:t>
      </w:r>
    </w:p>
    <w:p w:rsidR="00B1062E" w:rsidRDefault="00B1062E" w:rsidP="00B1062E">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（1）学习病种及例数要求</w:t>
      </w:r>
    </w:p>
    <w:tbl>
      <w:tblPr>
        <w:tblW w:w="0" w:type="auto"/>
        <w:tblInd w:w="108" w:type="dxa"/>
        <w:tblBorders>
          <w:top w:val="single" w:sz="12" w:space="0" w:color="auto"/>
          <w:bottom w:val="single" w:sz="12" w:space="0" w:color="auto"/>
        </w:tblBorders>
        <w:tblLayout w:type="fixed"/>
        <w:tblLook w:val="0000" w:firstRow="0" w:lastRow="0" w:firstColumn="0" w:lastColumn="0" w:noHBand="0" w:noVBand="0"/>
      </w:tblPr>
      <w:tblGrid>
        <w:gridCol w:w="3267"/>
        <w:gridCol w:w="1413"/>
        <w:gridCol w:w="2530"/>
        <w:gridCol w:w="1610"/>
      </w:tblGrid>
      <w:tr w:rsidR="00B1062E" w:rsidTr="00212994">
        <w:tc>
          <w:tcPr>
            <w:tcW w:w="3267" w:type="dxa"/>
            <w:tcBorders>
              <w:top w:val="single" w:sz="8" w:space="0" w:color="auto"/>
              <w:bottom w:val="single" w:sz="8" w:space="0" w:color="auto"/>
            </w:tcBorders>
          </w:tcPr>
          <w:p w:rsidR="00B1062E" w:rsidRDefault="00B1062E" w:rsidP="00212994">
            <w:pPr>
              <w:spacing w:line="400" w:lineRule="exact"/>
              <w:jc w:val="center"/>
              <w:rPr>
                <w:rFonts w:ascii="仿宋_GB2312" w:eastAsia="仿宋_GB2312"/>
                <w:bCs/>
                <w:sz w:val="24"/>
                <w:szCs w:val="21"/>
              </w:rPr>
            </w:pPr>
            <w:r>
              <w:rPr>
                <w:rFonts w:ascii="仿宋_GB2312" w:eastAsia="仿宋_GB2312" w:hint="eastAsia"/>
                <w:bCs/>
                <w:sz w:val="24"/>
                <w:szCs w:val="21"/>
              </w:rPr>
              <w:t>病    种</w:t>
            </w:r>
          </w:p>
        </w:tc>
        <w:tc>
          <w:tcPr>
            <w:tcW w:w="1413" w:type="dxa"/>
            <w:tcBorders>
              <w:top w:val="single" w:sz="8" w:space="0" w:color="auto"/>
              <w:bottom w:val="single" w:sz="8" w:space="0" w:color="auto"/>
            </w:tcBorders>
          </w:tcPr>
          <w:p w:rsidR="00B1062E" w:rsidRDefault="00B1062E" w:rsidP="00212994">
            <w:pPr>
              <w:spacing w:line="400" w:lineRule="exact"/>
              <w:jc w:val="center"/>
              <w:rPr>
                <w:rFonts w:ascii="仿宋_GB2312" w:eastAsia="仿宋_GB2312"/>
                <w:bCs/>
                <w:sz w:val="24"/>
                <w:szCs w:val="21"/>
              </w:rPr>
            </w:pPr>
            <w:r>
              <w:rPr>
                <w:rFonts w:ascii="仿宋_GB2312" w:eastAsia="仿宋_GB2312" w:hint="eastAsia"/>
                <w:bCs/>
                <w:sz w:val="24"/>
                <w:szCs w:val="21"/>
              </w:rPr>
              <w:t>例 数</w:t>
            </w:r>
            <w:r>
              <w:rPr>
                <w:rFonts w:ascii="仿宋_GB2312" w:eastAsia="仿宋_GB2312" w:hAnsi="宋体" w:hint="eastAsia"/>
                <w:sz w:val="24"/>
              </w:rPr>
              <w:t>(≥)</w:t>
            </w:r>
          </w:p>
        </w:tc>
        <w:tc>
          <w:tcPr>
            <w:tcW w:w="2530" w:type="dxa"/>
            <w:tcBorders>
              <w:top w:val="single" w:sz="8" w:space="0" w:color="auto"/>
              <w:bottom w:val="single" w:sz="8" w:space="0" w:color="auto"/>
            </w:tcBorders>
          </w:tcPr>
          <w:p w:rsidR="00B1062E" w:rsidRDefault="00B1062E" w:rsidP="00212994">
            <w:pPr>
              <w:spacing w:line="400" w:lineRule="exact"/>
              <w:jc w:val="center"/>
              <w:rPr>
                <w:rFonts w:ascii="仿宋_GB2312" w:eastAsia="仿宋_GB2312"/>
                <w:bCs/>
                <w:sz w:val="24"/>
                <w:szCs w:val="21"/>
              </w:rPr>
            </w:pPr>
            <w:r>
              <w:rPr>
                <w:rFonts w:ascii="仿宋_GB2312" w:eastAsia="仿宋_GB2312" w:hint="eastAsia"/>
                <w:bCs/>
                <w:sz w:val="24"/>
                <w:szCs w:val="21"/>
              </w:rPr>
              <w:t>病　　种</w:t>
            </w:r>
          </w:p>
        </w:tc>
        <w:tc>
          <w:tcPr>
            <w:tcW w:w="1610" w:type="dxa"/>
            <w:tcBorders>
              <w:top w:val="single" w:sz="8" w:space="0" w:color="auto"/>
              <w:bottom w:val="single" w:sz="8" w:space="0" w:color="auto"/>
            </w:tcBorders>
          </w:tcPr>
          <w:p w:rsidR="00B1062E" w:rsidRDefault="00B1062E" w:rsidP="00212994">
            <w:pPr>
              <w:spacing w:line="400" w:lineRule="exact"/>
              <w:jc w:val="center"/>
              <w:rPr>
                <w:rFonts w:ascii="仿宋_GB2312" w:eastAsia="仿宋_GB2312"/>
                <w:bCs/>
                <w:sz w:val="24"/>
                <w:szCs w:val="21"/>
              </w:rPr>
            </w:pPr>
            <w:r>
              <w:rPr>
                <w:rFonts w:ascii="仿宋_GB2312" w:eastAsia="仿宋_GB2312" w:hint="eastAsia"/>
                <w:bCs/>
                <w:sz w:val="24"/>
                <w:szCs w:val="21"/>
              </w:rPr>
              <w:t>例 数</w:t>
            </w:r>
            <w:r>
              <w:rPr>
                <w:rFonts w:ascii="仿宋_GB2312" w:eastAsia="仿宋_GB2312" w:hAnsi="宋体" w:hint="eastAsia"/>
                <w:sz w:val="24"/>
              </w:rPr>
              <w:t>(≥)</w:t>
            </w:r>
          </w:p>
        </w:tc>
      </w:tr>
      <w:tr w:rsidR="00B1062E" w:rsidTr="00212994">
        <w:trPr>
          <w:cantSplit/>
        </w:trPr>
        <w:tc>
          <w:tcPr>
            <w:tcW w:w="8820" w:type="dxa"/>
            <w:gridSpan w:val="4"/>
            <w:tcBorders>
              <w:top w:val="single" w:sz="8" w:space="0" w:color="auto"/>
              <w:bottom w:val="nil"/>
            </w:tcBorders>
          </w:tcPr>
          <w:p w:rsidR="00B1062E" w:rsidRDefault="00B1062E" w:rsidP="00212994">
            <w:pPr>
              <w:spacing w:line="400" w:lineRule="exact"/>
              <w:rPr>
                <w:rFonts w:ascii="仿宋_GB2312" w:eastAsia="仿宋_GB2312"/>
                <w:b/>
                <w:bCs/>
                <w:sz w:val="24"/>
                <w:szCs w:val="21"/>
              </w:rPr>
            </w:pPr>
            <w:r>
              <w:rPr>
                <w:rFonts w:ascii="仿宋_GB2312" w:eastAsia="仿宋_GB2312" w:hint="eastAsia"/>
                <w:b/>
                <w:bCs/>
                <w:sz w:val="24"/>
                <w:szCs w:val="21"/>
              </w:rPr>
              <w:t>影像放射：</w:t>
            </w:r>
          </w:p>
        </w:tc>
      </w:tr>
      <w:tr w:rsidR="00B1062E" w:rsidTr="00212994">
        <w:tc>
          <w:tcPr>
            <w:tcW w:w="3267" w:type="dxa"/>
            <w:tcBorders>
              <w:top w:val="nil"/>
            </w:tcBorders>
          </w:tcPr>
          <w:p w:rsidR="00B1062E" w:rsidRDefault="00B1062E"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脑肿瘤</w:t>
            </w:r>
          </w:p>
        </w:tc>
        <w:tc>
          <w:tcPr>
            <w:tcW w:w="1413" w:type="dxa"/>
            <w:tcBorders>
              <w:top w:val="nil"/>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15</w:t>
            </w:r>
          </w:p>
        </w:tc>
        <w:tc>
          <w:tcPr>
            <w:tcW w:w="2530" w:type="dxa"/>
            <w:tcBorders>
              <w:top w:val="nil"/>
            </w:tcBorders>
          </w:tcPr>
          <w:p w:rsidR="00B1062E" w:rsidRDefault="00B1062E" w:rsidP="00212994">
            <w:pPr>
              <w:spacing w:line="400" w:lineRule="exact"/>
              <w:rPr>
                <w:rFonts w:ascii="仿宋_GB2312" w:eastAsia="仿宋_GB2312" w:hint="eastAsia"/>
                <w:sz w:val="24"/>
                <w:szCs w:val="21"/>
              </w:rPr>
            </w:pPr>
            <w:r>
              <w:rPr>
                <w:rFonts w:ascii="仿宋_GB2312" w:eastAsia="仿宋_GB2312" w:hint="eastAsia"/>
                <w:sz w:val="24"/>
                <w:szCs w:val="21"/>
              </w:rPr>
              <w:t>喉癌</w:t>
            </w:r>
          </w:p>
        </w:tc>
        <w:tc>
          <w:tcPr>
            <w:tcW w:w="1610" w:type="dxa"/>
            <w:tcBorders>
              <w:top w:val="nil"/>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B1062E" w:rsidTr="00212994">
        <w:tc>
          <w:tcPr>
            <w:tcW w:w="3267" w:type="dxa"/>
          </w:tcPr>
          <w:p w:rsidR="00B1062E" w:rsidRDefault="00B1062E"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唾液腺肿瘤</w:t>
            </w:r>
          </w:p>
        </w:tc>
        <w:tc>
          <w:tcPr>
            <w:tcW w:w="1413" w:type="dxa"/>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c>
          <w:tcPr>
            <w:tcW w:w="2530" w:type="dxa"/>
          </w:tcPr>
          <w:p w:rsidR="00B1062E" w:rsidRDefault="00B1062E" w:rsidP="00212994">
            <w:pPr>
              <w:spacing w:line="400" w:lineRule="exact"/>
              <w:rPr>
                <w:rFonts w:ascii="仿宋_GB2312" w:eastAsia="仿宋_GB2312" w:hint="eastAsia"/>
                <w:sz w:val="24"/>
                <w:szCs w:val="21"/>
              </w:rPr>
            </w:pPr>
            <w:r>
              <w:rPr>
                <w:rFonts w:ascii="仿宋_GB2312" w:eastAsia="仿宋_GB2312" w:hint="eastAsia"/>
                <w:sz w:val="24"/>
                <w:szCs w:val="21"/>
              </w:rPr>
              <w:t>甲状腺肿瘤</w:t>
            </w:r>
          </w:p>
        </w:tc>
        <w:tc>
          <w:tcPr>
            <w:tcW w:w="1610" w:type="dxa"/>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10</w:t>
            </w:r>
          </w:p>
        </w:tc>
      </w:tr>
      <w:tr w:rsidR="00B1062E" w:rsidTr="00212994">
        <w:tc>
          <w:tcPr>
            <w:tcW w:w="3267" w:type="dxa"/>
          </w:tcPr>
          <w:p w:rsidR="00B1062E" w:rsidRDefault="00B1062E"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鼻咽癌</w:t>
            </w:r>
          </w:p>
        </w:tc>
        <w:tc>
          <w:tcPr>
            <w:tcW w:w="1413" w:type="dxa"/>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10</w:t>
            </w:r>
          </w:p>
        </w:tc>
        <w:tc>
          <w:tcPr>
            <w:tcW w:w="2530" w:type="dxa"/>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肺肿瘤</w:t>
            </w:r>
          </w:p>
        </w:tc>
        <w:tc>
          <w:tcPr>
            <w:tcW w:w="1610" w:type="dxa"/>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20</w:t>
            </w:r>
          </w:p>
        </w:tc>
      </w:tr>
      <w:tr w:rsidR="00B1062E" w:rsidTr="00212994">
        <w:tc>
          <w:tcPr>
            <w:tcW w:w="3267" w:type="dxa"/>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肺炎</w:t>
            </w:r>
          </w:p>
        </w:tc>
        <w:tc>
          <w:tcPr>
            <w:tcW w:w="1413" w:type="dxa"/>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5</w:t>
            </w:r>
          </w:p>
        </w:tc>
        <w:tc>
          <w:tcPr>
            <w:tcW w:w="2530" w:type="dxa"/>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食管癌</w:t>
            </w:r>
          </w:p>
        </w:tc>
        <w:tc>
          <w:tcPr>
            <w:tcW w:w="1610" w:type="dxa"/>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15</w:t>
            </w:r>
          </w:p>
        </w:tc>
      </w:tr>
      <w:tr w:rsidR="00B1062E" w:rsidTr="00212994">
        <w:tc>
          <w:tcPr>
            <w:tcW w:w="3267" w:type="dxa"/>
          </w:tcPr>
          <w:p w:rsidR="00B1062E" w:rsidRDefault="00B1062E"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纵膈肿瘤</w:t>
            </w:r>
          </w:p>
        </w:tc>
        <w:tc>
          <w:tcPr>
            <w:tcW w:w="1413" w:type="dxa"/>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5</w:t>
            </w:r>
          </w:p>
        </w:tc>
        <w:tc>
          <w:tcPr>
            <w:tcW w:w="2530" w:type="dxa"/>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胃十二指肠溃疡</w:t>
            </w:r>
          </w:p>
        </w:tc>
        <w:tc>
          <w:tcPr>
            <w:tcW w:w="1610" w:type="dxa"/>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5</w:t>
            </w:r>
          </w:p>
        </w:tc>
      </w:tr>
      <w:tr w:rsidR="00B1062E" w:rsidTr="00212994">
        <w:tc>
          <w:tcPr>
            <w:tcW w:w="3267" w:type="dxa"/>
            <w:tcBorders>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肠梗阻</w:t>
            </w:r>
          </w:p>
        </w:tc>
        <w:tc>
          <w:tcPr>
            <w:tcW w:w="1413" w:type="dxa"/>
            <w:tcBorders>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5</w:t>
            </w:r>
          </w:p>
        </w:tc>
        <w:tc>
          <w:tcPr>
            <w:tcW w:w="2530" w:type="dxa"/>
            <w:tcBorders>
              <w:bottom w:val="nil"/>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结肠癌</w:t>
            </w:r>
          </w:p>
        </w:tc>
        <w:tc>
          <w:tcPr>
            <w:tcW w:w="1610" w:type="dxa"/>
            <w:tcBorders>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10</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胃癌</w:t>
            </w:r>
          </w:p>
        </w:tc>
        <w:tc>
          <w:tcPr>
            <w:tcW w:w="1413"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15</w:t>
            </w:r>
          </w:p>
        </w:tc>
        <w:tc>
          <w:tcPr>
            <w:tcW w:w="2530" w:type="dxa"/>
            <w:tcBorders>
              <w:top w:val="nil"/>
              <w:bottom w:val="nil"/>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肝癌</w:t>
            </w:r>
          </w:p>
        </w:tc>
        <w:tc>
          <w:tcPr>
            <w:tcW w:w="1610"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20</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肝硬化</w:t>
            </w:r>
          </w:p>
        </w:tc>
        <w:tc>
          <w:tcPr>
            <w:tcW w:w="1413"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10</w:t>
            </w:r>
          </w:p>
        </w:tc>
        <w:tc>
          <w:tcPr>
            <w:tcW w:w="2530" w:type="dxa"/>
            <w:tcBorders>
              <w:top w:val="nil"/>
              <w:bottom w:val="nil"/>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胆石症</w:t>
            </w:r>
          </w:p>
        </w:tc>
        <w:tc>
          <w:tcPr>
            <w:tcW w:w="1610"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5</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肝血管瘤</w:t>
            </w:r>
            <w:r>
              <w:rPr>
                <w:rFonts w:ascii="仿宋_GB2312" w:eastAsia="仿宋_GB2312"/>
                <w:sz w:val="24"/>
                <w:szCs w:val="21"/>
              </w:rPr>
              <w:t xml:space="preserve">  </w:t>
            </w:r>
          </w:p>
        </w:tc>
        <w:tc>
          <w:tcPr>
            <w:tcW w:w="1413"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10</w:t>
            </w:r>
          </w:p>
        </w:tc>
        <w:tc>
          <w:tcPr>
            <w:tcW w:w="2530" w:type="dxa"/>
            <w:tcBorders>
              <w:top w:val="nil"/>
              <w:bottom w:val="nil"/>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肾脏肿瘤</w:t>
            </w:r>
          </w:p>
        </w:tc>
        <w:tc>
          <w:tcPr>
            <w:tcW w:w="1610" w:type="dxa"/>
            <w:tcBorders>
              <w:top w:val="nil"/>
              <w:bottom w:val="nil"/>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胰腺癌</w:t>
            </w:r>
          </w:p>
        </w:tc>
        <w:tc>
          <w:tcPr>
            <w:tcW w:w="1413"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10</w:t>
            </w:r>
          </w:p>
        </w:tc>
        <w:tc>
          <w:tcPr>
            <w:tcW w:w="2530" w:type="dxa"/>
            <w:tcBorders>
              <w:top w:val="nil"/>
              <w:bottom w:val="nil"/>
            </w:tcBorders>
          </w:tcPr>
          <w:p w:rsidR="00B1062E" w:rsidRDefault="00B1062E" w:rsidP="00212994">
            <w:pPr>
              <w:spacing w:line="400" w:lineRule="exact"/>
              <w:rPr>
                <w:rFonts w:ascii="仿宋_GB2312" w:eastAsia="仿宋_GB2312" w:hint="eastAsia"/>
                <w:sz w:val="24"/>
                <w:szCs w:val="21"/>
              </w:rPr>
            </w:pPr>
            <w:r>
              <w:rPr>
                <w:rFonts w:ascii="仿宋_GB2312" w:eastAsia="仿宋_GB2312" w:hint="eastAsia"/>
                <w:sz w:val="24"/>
                <w:szCs w:val="21"/>
              </w:rPr>
              <w:t>淋巴瘤</w:t>
            </w:r>
          </w:p>
        </w:tc>
        <w:tc>
          <w:tcPr>
            <w:tcW w:w="1610" w:type="dxa"/>
            <w:tcBorders>
              <w:top w:val="nil"/>
              <w:bottom w:val="nil"/>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乳腺癌</w:t>
            </w:r>
          </w:p>
        </w:tc>
        <w:tc>
          <w:tcPr>
            <w:tcW w:w="1413" w:type="dxa"/>
            <w:tcBorders>
              <w:top w:val="nil"/>
              <w:bottom w:val="nil"/>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20</w:t>
            </w:r>
          </w:p>
        </w:tc>
        <w:tc>
          <w:tcPr>
            <w:tcW w:w="2530" w:type="dxa"/>
            <w:tcBorders>
              <w:top w:val="nil"/>
              <w:bottom w:val="nil"/>
            </w:tcBorders>
          </w:tcPr>
          <w:p w:rsidR="00B1062E" w:rsidRDefault="00B1062E" w:rsidP="00212994">
            <w:pPr>
              <w:spacing w:line="400" w:lineRule="exact"/>
              <w:rPr>
                <w:rFonts w:ascii="仿宋_GB2312" w:eastAsia="仿宋_GB2312" w:hint="eastAsia"/>
                <w:sz w:val="24"/>
                <w:szCs w:val="21"/>
              </w:rPr>
            </w:pPr>
            <w:r>
              <w:rPr>
                <w:rFonts w:ascii="仿宋_GB2312" w:eastAsia="仿宋_GB2312" w:hint="eastAsia"/>
                <w:sz w:val="24"/>
                <w:szCs w:val="21"/>
              </w:rPr>
              <w:t>软组织肿瘤</w:t>
            </w:r>
          </w:p>
        </w:tc>
        <w:tc>
          <w:tcPr>
            <w:tcW w:w="1610" w:type="dxa"/>
            <w:tcBorders>
              <w:top w:val="nil"/>
              <w:bottom w:val="nil"/>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10</w:t>
            </w:r>
          </w:p>
        </w:tc>
      </w:tr>
      <w:tr w:rsidR="00B1062E" w:rsidTr="00212994">
        <w:tc>
          <w:tcPr>
            <w:tcW w:w="3267" w:type="dxa"/>
            <w:tcBorders>
              <w:top w:val="nil"/>
              <w:bottom w:val="single" w:sz="8" w:space="0" w:color="auto"/>
            </w:tcBorders>
          </w:tcPr>
          <w:p w:rsidR="00B1062E" w:rsidRDefault="00B1062E"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骨肿瘤</w:t>
            </w:r>
          </w:p>
        </w:tc>
        <w:tc>
          <w:tcPr>
            <w:tcW w:w="1413" w:type="dxa"/>
            <w:tcBorders>
              <w:top w:val="nil"/>
              <w:bottom w:val="single" w:sz="8" w:space="0" w:color="auto"/>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10</w:t>
            </w:r>
          </w:p>
        </w:tc>
        <w:tc>
          <w:tcPr>
            <w:tcW w:w="2530" w:type="dxa"/>
            <w:tcBorders>
              <w:top w:val="nil"/>
              <w:bottom w:val="single" w:sz="8" w:space="0" w:color="auto"/>
            </w:tcBorders>
          </w:tcPr>
          <w:p w:rsidR="00B1062E" w:rsidRDefault="00B1062E" w:rsidP="00212994">
            <w:pPr>
              <w:spacing w:line="400" w:lineRule="exact"/>
              <w:rPr>
                <w:rFonts w:ascii="仿宋_GB2312" w:eastAsia="仿宋_GB2312" w:hint="eastAsia"/>
                <w:sz w:val="24"/>
                <w:szCs w:val="21"/>
              </w:rPr>
            </w:pPr>
          </w:p>
        </w:tc>
        <w:tc>
          <w:tcPr>
            <w:tcW w:w="1610" w:type="dxa"/>
            <w:tcBorders>
              <w:top w:val="nil"/>
              <w:bottom w:val="single" w:sz="8" w:space="0" w:color="auto"/>
            </w:tcBorders>
          </w:tcPr>
          <w:p w:rsidR="00B1062E" w:rsidRDefault="00B1062E" w:rsidP="00212994">
            <w:pPr>
              <w:spacing w:line="400" w:lineRule="exact"/>
              <w:jc w:val="center"/>
              <w:rPr>
                <w:rFonts w:ascii="仿宋_GB2312" w:eastAsia="仿宋_GB2312" w:hint="eastAsia"/>
                <w:sz w:val="24"/>
                <w:szCs w:val="21"/>
              </w:rPr>
            </w:pPr>
          </w:p>
        </w:tc>
      </w:tr>
      <w:tr w:rsidR="00B1062E" w:rsidTr="00212994">
        <w:trPr>
          <w:cantSplit/>
        </w:trPr>
        <w:tc>
          <w:tcPr>
            <w:tcW w:w="8820" w:type="dxa"/>
            <w:gridSpan w:val="4"/>
            <w:tcBorders>
              <w:top w:val="nil"/>
              <w:bottom w:val="nil"/>
            </w:tcBorders>
          </w:tcPr>
          <w:p w:rsidR="00B1062E" w:rsidRDefault="00B1062E" w:rsidP="00212994">
            <w:pPr>
              <w:spacing w:line="400" w:lineRule="exact"/>
              <w:rPr>
                <w:rFonts w:ascii="仿宋_GB2312" w:eastAsia="仿宋_GB2312" w:hint="eastAsia"/>
                <w:b/>
                <w:bCs/>
                <w:sz w:val="24"/>
                <w:szCs w:val="21"/>
              </w:rPr>
            </w:pPr>
            <w:r>
              <w:rPr>
                <w:rFonts w:ascii="仿宋_GB2312" w:eastAsia="仿宋_GB2312" w:hint="eastAsia"/>
                <w:b/>
                <w:bCs/>
                <w:sz w:val="24"/>
                <w:szCs w:val="21"/>
              </w:rPr>
              <w:t>超声：</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胆结石</w:t>
            </w:r>
          </w:p>
        </w:tc>
        <w:tc>
          <w:tcPr>
            <w:tcW w:w="1413"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10</w:t>
            </w:r>
          </w:p>
        </w:tc>
        <w:tc>
          <w:tcPr>
            <w:tcW w:w="2530" w:type="dxa"/>
            <w:tcBorders>
              <w:top w:val="nil"/>
              <w:bottom w:val="nil"/>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肝硬化</w:t>
            </w:r>
          </w:p>
        </w:tc>
        <w:tc>
          <w:tcPr>
            <w:tcW w:w="1610"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5</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肝癌</w:t>
            </w:r>
          </w:p>
        </w:tc>
        <w:tc>
          <w:tcPr>
            <w:tcW w:w="1413"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15</w:t>
            </w:r>
          </w:p>
        </w:tc>
        <w:tc>
          <w:tcPr>
            <w:tcW w:w="2530" w:type="dxa"/>
            <w:tcBorders>
              <w:top w:val="nil"/>
              <w:bottom w:val="nil"/>
            </w:tcBorders>
          </w:tcPr>
          <w:p w:rsidR="00B1062E" w:rsidRDefault="00B1062E" w:rsidP="00212994">
            <w:pPr>
              <w:spacing w:line="400" w:lineRule="exact"/>
              <w:rPr>
                <w:rFonts w:ascii="仿宋_GB2312" w:eastAsia="仿宋_GB2312" w:hint="eastAsia"/>
                <w:sz w:val="24"/>
                <w:szCs w:val="21"/>
              </w:rPr>
            </w:pPr>
            <w:r>
              <w:rPr>
                <w:rFonts w:ascii="仿宋_GB2312" w:eastAsia="仿宋_GB2312" w:hint="eastAsia"/>
                <w:sz w:val="24"/>
                <w:szCs w:val="21"/>
              </w:rPr>
              <w:t>肝血管瘤</w:t>
            </w:r>
          </w:p>
        </w:tc>
        <w:tc>
          <w:tcPr>
            <w:tcW w:w="1610" w:type="dxa"/>
            <w:tcBorders>
              <w:top w:val="nil"/>
              <w:bottom w:val="nil"/>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10</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胰腺癌</w:t>
            </w:r>
          </w:p>
        </w:tc>
        <w:tc>
          <w:tcPr>
            <w:tcW w:w="1413" w:type="dxa"/>
            <w:tcBorders>
              <w:top w:val="nil"/>
              <w:bottom w:val="nil"/>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c>
          <w:tcPr>
            <w:tcW w:w="2530" w:type="dxa"/>
            <w:tcBorders>
              <w:top w:val="nil"/>
              <w:bottom w:val="nil"/>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肾结石</w:t>
            </w:r>
          </w:p>
        </w:tc>
        <w:tc>
          <w:tcPr>
            <w:tcW w:w="1610"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5</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肾肿瘤</w:t>
            </w:r>
          </w:p>
        </w:tc>
        <w:tc>
          <w:tcPr>
            <w:tcW w:w="1413" w:type="dxa"/>
            <w:tcBorders>
              <w:top w:val="nil"/>
              <w:bottom w:val="nil"/>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c>
          <w:tcPr>
            <w:tcW w:w="2530" w:type="dxa"/>
            <w:tcBorders>
              <w:top w:val="nil"/>
              <w:bottom w:val="nil"/>
            </w:tcBorders>
          </w:tcPr>
          <w:p w:rsidR="00B1062E" w:rsidRDefault="00B1062E" w:rsidP="00212994">
            <w:pPr>
              <w:spacing w:line="400" w:lineRule="exact"/>
              <w:rPr>
                <w:rFonts w:ascii="仿宋_GB2312" w:eastAsia="仿宋_GB2312" w:hint="eastAsia"/>
                <w:sz w:val="24"/>
                <w:szCs w:val="21"/>
              </w:rPr>
            </w:pPr>
            <w:r>
              <w:rPr>
                <w:rFonts w:ascii="仿宋_GB2312" w:eastAsia="仿宋_GB2312" w:hint="eastAsia"/>
                <w:sz w:val="24"/>
                <w:szCs w:val="21"/>
              </w:rPr>
              <w:t>膀胱肿瘤</w:t>
            </w:r>
          </w:p>
        </w:tc>
        <w:tc>
          <w:tcPr>
            <w:tcW w:w="1610" w:type="dxa"/>
            <w:tcBorders>
              <w:top w:val="nil"/>
              <w:bottom w:val="nil"/>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B1062E" w:rsidTr="00212994">
        <w:tc>
          <w:tcPr>
            <w:tcW w:w="3267" w:type="dxa"/>
            <w:tcBorders>
              <w:top w:val="nil"/>
              <w:bottom w:val="single" w:sz="8" w:space="0" w:color="auto"/>
            </w:tcBorders>
          </w:tcPr>
          <w:p w:rsidR="00B1062E" w:rsidRDefault="00B1062E"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乳腺肿瘤</w:t>
            </w:r>
          </w:p>
        </w:tc>
        <w:tc>
          <w:tcPr>
            <w:tcW w:w="1413" w:type="dxa"/>
            <w:tcBorders>
              <w:top w:val="nil"/>
              <w:bottom w:val="single" w:sz="8" w:space="0" w:color="auto"/>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10</w:t>
            </w:r>
          </w:p>
        </w:tc>
        <w:tc>
          <w:tcPr>
            <w:tcW w:w="2530" w:type="dxa"/>
            <w:tcBorders>
              <w:top w:val="nil"/>
              <w:bottom w:val="single" w:sz="8" w:space="0" w:color="auto"/>
            </w:tcBorders>
          </w:tcPr>
          <w:p w:rsidR="00B1062E" w:rsidRDefault="00B1062E" w:rsidP="00212994">
            <w:pPr>
              <w:spacing w:line="400" w:lineRule="exact"/>
              <w:rPr>
                <w:rFonts w:ascii="仿宋_GB2312" w:eastAsia="仿宋_GB2312" w:hint="eastAsia"/>
                <w:sz w:val="24"/>
                <w:szCs w:val="21"/>
              </w:rPr>
            </w:pPr>
            <w:r>
              <w:rPr>
                <w:rFonts w:ascii="仿宋_GB2312" w:eastAsia="仿宋_GB2312" w:hint="eastAsia"/>
                <w:sz w:val="24"/>
                <w:szCs w:val="21"/>
              </w:rPr>
              <w:t>卵巢肿瘤</w:t>
            </w:r>
          </w:p>
        </w:tc>
        <w:tc>
          <w:tcPr>
            <w:tcW w:w="1610" w:type="dxa"/>
            <w:tcBorders>
              <w:top w:val="nil"/>
              <w:bottom w:val="single" w:sz="8" w:space="0" w:color="auto"/>
            </w:tcBorders>
          </w:tcPr>
          <w:p w:rsidR="00B1062E" w:rsidRDefault="00B1062E" w:rsidP="00212994">
            <w:pPr>
              <w:spacing w:line="400" w:lineRule="exact"/>
              <w:jc w:val="center"/>
              <w:rPr>
                <w:rFonts w:ascii="仿宋_GB2312" w:eastAsia="仿宋_GB2312" w:hint="eastAsia"/>
                <w:sz w:val="24"/>
                <w:szCs w:val="21"/>
              </w:rPr>
            </w:pPr>
            <w:r>
              <w:rPr>
                <w:rFonts w:ascii="仿宋_GB2312" w:eastAsia="仿宋_GB2312" w:hint="eastAsia"/>
                <w:sz w:val="24"/>
                <w:szCs w:val="21"/>
              </w:rPr>
              <w:t>10</w:t>
            </w:r>
          </w:p>
        </w:tc>
      </w:tr>
      <w:tr w:rsidR="00B1062E" w:rsidTr="00212994">
        <w:trPr>
          <w:cantSplit/>
        </w:trPr>
        <w:tc>
          <w:tcPr>
            <w:tcW w:w="8820" w:type="dxa"/>
            <w:gridSpan w:val="4"/>
            <w:tcBorders>
              <w:top w:val="nil"/>
              <w:bottom w:val="nil"/>
            </w:tcBorders>
          </w:tcPr>
          <w:p w:rsidR="00B1062E" w:rsidRDefault="00B1062E" w:rsidP="00212994">
            <w:pPr>
              <w:spacing w:line="400" w:lineRule="exact"/>
              <w:rPr>
                <w:rFonts w:ascii="仿宋_GB2312" w:eastAsia="仿宋_GB2312" w:hint="eastAsia"/>
                <w:b/>
                <w:bCs/>
                <w:sz w:val="24"/>
                <w:szCs w:val="21"/>
              </w:rPr>
            </w:pPr>
            <w:r>
              <w:rPr>
                <w:rFonts w:ascii="仿宋_GB2312" w:eastAsia="仿宋_GB2312" w:hint="eastAsia"/>
                <w:b/>
                <w:bCs/>
                <w:sz w:val="24"/>
                <w:szCs w:val="21"/>
              </w:rPr>
              <w:t>核医学：</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lastRenderedPageBreak/>
              <w:t>PET/CT肿瘤显像</w:t>
            </w:r>
          </w:p>
        </w:tc>
        <w:tc>
          <w:tcPr>
            <w:tcW w:w="1413" w:type="dxa"/>
            <w:tcBorders>
              <w:top w:val="nil"/>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10</w:t>
            </w:r>
          </w:p>
        </w:tc>
        <w:tc>
          <w:tcPr>
            <w:tcW w:w="2530" w:type="dxa"/>
            <w:tcBorders>
              <w:top w:val="nil"/>
              <w:bottom w:val="nil"/>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全身骨显像</w:t>
            </w:r>
          </w:p>
        </w:tc>
        <w:tc>
          <w:tcPr>
            <w:tcW w:w="1610"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10</w:t>
            </w:r>
          </w:p>
        </w:tc>
      </w:tr>
      <w:tr w:rsidR="00B1062E" w:rsidTr="00212994">
        <w:tc>
          <w:tcPr>
            <w:tcW w:w="3267" w:type="dxa"/>
            <w:tcBorders>
              <w:top w:val="nil"/>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心功能显像</w:t>
            </w:r>
          </w:p>
        </w:tc>
        <w:tc>
          <w:tcPr>
            <w:tcW w:w="1413" w:type="dxa"/>
            <w:tcBorders>
              <w:top w:val="nil"/>
              <w:bottom w:val="nil"/>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5</w:t>
            </w:r>
          </w:p>
        </w:tc>
        <w:tc>
          <w:tcPr>
            <w:tcW w:w="2530" w:type="dxa"/>
            <w:tcBorders>
              <w:top w:val="nil"/>
              <w:bottom w:val="nil"/>
            </w:tcBorders>
          </w:tcPr>
          <w:p w:rsidR="00B1062E" w:rsidRDefault="00B1062E" w:rsidP="00212994">
            <w:pPr>
              <w:spacing w:line="400" w:lineRule="exact"/>
              <w:rPr>
                <w:rFonts w:ascii="仿宋_GB2312" w:eastAsia="仿宋_GB2312"/>
                <w:sz w:val="24"/>
                <w:szCs w:val="21"/>
              </w:rPr>
            </w:pPr>
            <w:r>
              <w:rPr>
                <w:rFonts w:ascii="仿宋_GB2312" w:eastAsia="仿宋_GB2312" w:hint="eastAsia"/>
                <w:sz w:val="24"/>
                <w:szCs w:val="21"/>
              </w:rPr>
              <w:t>肾功能显像</w:t>
            </w:r>
          </w:p>
        </w:tc>
        <w:tc>
          <w:tcPr>
            <w:tcW w:w="1610" w:type="dxa"/>
            <w:tcBorders>
              <w:top w:val="nil"/>
              <w:bottom w:val="nil"/>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5</w:t>
            </w:r>
          </w:p>
        </w:tc>
      </w:tr>
      <w:tr w:rsidR="00B1062E" w:rsidTr="00212994">
        <w:tc>
          <w:tcPr>
            <w:tcW w:w="3267" w:type="dxa"/>
            <w:tcBorders>
              <w:top w:val="nil"/>
              <w:bottom w:val="single" w:sz="8" w:space="0" w:color="auto"/>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前哨淋巴显像</w:t>
            </w:r>
            <w:r>
              <w:rPr>
                <w:rFonts w:ascii="仿宋_GB2312" w:eastAsia="仿宋_GB2312"/>
                <w:sz w:val="24"/>
                <w:szCs w:val="21"/>
              </w:rPr>
              <w:t xml:space="preserve">  </w:t>
            </w:r>
          </w:p>
        </w:tc>
        <w:tc>
          <w:tcPr>
            <w:tcW w:w="1413" w:type="dxa"/>
            <w:tcBorders>
              <w:top w:val="nil"/>
              <w:bottom w:val="single" w:sz="8" w:space="0" w:color="auto"/>
            </w:tcBorders>
          </w:tcPr>
          <w:p w:rsidR="00B1062E" w:rsidRDefault="00B1062E" w:rsidP="00212994">
            <w:pPr>
              <w:spacing w:line="400" w:lineRule="exact"/>
              <w:ind w:firstLineChars="200" w:firstLine="480"/>
              <w:rPr>
                <w:rFonts w:ascii="仿宋_GB2312" w:eastAsia="仿宋_GB2312"/>
                <w:sz w:val="24"/>
                <w:szCs w:val="21"/>
              </w:rPr>
            </w:pPr>
            <w:r>
              <w:rPr>
                <w:rFonts w:ascii="仿宋_GB2312" w:eastAsia="仿宋_GB2312" w:hint="eastAsia"/>
                <w:sz w:val="24"/>
                <w:szCs w:val="21"/>
              </w:rPr>
              <w:t>5</w:t>
            </w:r>
          </w:p>
        </w:tc>
        <w:tc>
          <w:tcPr>
            <w:tcW w:w="2530" w:type="dxa"/>
            <w:tcBorders>
              <w:top w:val="nil"/>
              <w:bottom w:val="single" w:sz="8" w:space="0" w:color="auto"/>
            </w:tcBorders>
          </w:tcPr>
          <w:p w:rsidR="00B1062E" w:rsidRDefault="00B1062E" w:rsidP="00212994">
            <w:pPr>
              <w:spacing w:line="400" w:lineRule="exact"/>
              <w:rPr>
                <w:rFonts w:ascii="仿宋_GB2312" w:eastAsia="仿宋_GB2312" w:hint="eastAsia"/>
                <w:sz w:val="24"/>
                <w:szCs w:val="21"/>
              </w:rPr>
            </w:pPr>
            <w:r>
              <w:rPr>
                <w:rFonts w:ascii="仿宋_GB2312" w:eastAsia="仿宋_GB2312" w:hint="eastAsia"/>
                <w:sz w:val="24"/>
                <w:szCs w:val="21"/>
              </w:rPr>
              <w:t>核素骨治疗</w:t>
            </w:r>
          </w:p>
        </w:tc>
        <w:tc>
          <w:tcPr>
            <w:tcW w:w="1610" w:type="dxa"/>
            <w:tcBorders>
              <w:top w:val="nil"/>
              <w:bottom w:val="single" w:sz="8" w:space="0" w:color="auto"/>
            </w:tcBorders>
          </w:tcPr>
          <w:p w:rsidR="00B1062E" w:rsidRDefault="00B1062E" w:rsidP="00212994">
            <w:pPr>
              <w:spacing w:line="400" w:lineRule="exact"/>
              <w:jc w:val="center"/>
              <w:rPr>
                <w:rFonts w:ascii="仿宋_GB2312" w:eastAsia="仿宋_GB2312"/>
                <w:sz w:val="24"/>
                <w:szCs w:val="21"/>
              </w:rPr>
            </w:pPr>
            <w:r>
              <w:rPr>
                <w:rFonts w:ascii="仿宋_GB2312" w:eastAsia="仿宋_GB2312" w:hint="eastAsia"/>
                <w:sz w:val="24"/>
                <w:szCs w:val="21"/>
              </w:rPr>
              <w:t>5</w:t>
            </w:r>
          </w:p>
        </w:tc>
      </w:tr>
    </w:tbl>
    <w:p w:rsidR="00B1062E" w:rsidRDefault="00B1062E" w:rsidP="00B1062E">
      <w:pPr>
        <w:pStyle w:val="HTML0"/>
        <w:spacing w:line="400" w:lineRule="exact"/>
        <w:ind w:firstLineChars="200" w:firstLine="480"/>
        <w:rPr>
          <w:rFonts w:ascii="仿宋_GB2312" w:eastAsia="仿宋_GB2312"/>
          <w:color w:val="auto"/>
          <w:sz w:val="24"/>
          <w:szCs w:val="21"/>
        </w:rPr>
      </w:pPr>
      <w:r>
        <w:rPr>
          <w:rFonts w:ascii="仿宋_GB2312" w:eastAsia="仿宋_GB2312" w:hint="eastAsia"/>
          <w:color w:val="auto"/>
          <w:sz w:val="24"/>
          <w:szCs w:val="21"/>
        </w:rPr>
        <w:t>（2）基本技能要求</w:t>
      </w:r>
    </w:p>
    <w:p w:rsidR="00B1062E" w:rsidRDefault="00B1062E" w:rsidP="00B1062E">
      <w:pPr>
        <w:pStyle w:val="HTML0"/>
        <w:spacing w:line="400" w:lineRule="exact"/>
        <w:ind w:firstLineChars="200" w:firstLine="480"/>
        <w:rPr>
          <w:rFonts w:ascii="仿宋_GB2312" w:eastAsia="仿宋_GB2312"/>
          <w:color w:val="auto"/>
          <w:sz w:val="24"/>
          <w:szCs w:val="21"/>
        </w:rPr>
      </w:pPr>
      <w:r>
        <w:rPr>
          <w:rFonts w:ascii="仿宋_GB2312" w:eastAsia="仿宋_GB2312" w:hint="eastAsia"/>
          <w:color w:val="auto"/>
          <w:sz w:val="24"/>
          <w:szCs w:val="21"/>
        </w:rPr>
        <w:t>各系统、各种影像检查方法的选择和综合应用（10例）。</w:t>
      </w:r>
    </w:p>
    <w:p w:rsidR="00B1062E" w:rsidRDefault="00B1062E" w:rsidP="00B1062E">
      <w:pPr>
        <w:pStyle w:val="HTML0"/>
        <w:spacing w:line="400" w:lineRule="exact"/>
        <w:ind w:firstLineChars="200" w:firstLine="480"/>
        <w:rPr>
          <w:rFonts w:ascii="仿宋_GB2312" w:eastAsia="仿宋_GB2312"/>
          <w:color w:val="auto"/>
          <w:sz w:val="24"/>
          <w:szCs w:val="21"/>
        </w:rPr>
      </w:pPr>
      <w:r>
        <w:rPr>
          <w:rFonts w:ascii="仿宋_GB2312" w:eastAsia="仿宋_GB2312" w:hint="eastAsia"/>
          <w:color w:val="auto"/>
          <w:sz w:val="24"/>
          <w:szCs w:val="21"/>
        </w:rPr>
        <w:t>常见疾病及肿瘤的X线及CT阅片（100例）。</w:t>
      </w:r>
    </w:p>
    <w:p w:rsidR="00B1062E" w:rsidRDefault="00B1062E" w:rsidP="00B1062E">
      <w:pPr>
        <w:pStyle w:val="a8"/>
        <w:spacing w:line="400" w:lineRule="exact"/>
        <w:ind w:firstLineChars="200" w:firstLine="480"/>
        <w:rPr>
          <w:rFonts w:ascii="仿宋_GB2312" w:eastAsia="仿宋_GB2312" w:hAnsi="Times New Roman"/>
          <w:b/>
          <w:bCs/>
          <w:sz w:val="24"/>
          <w:szCs w:val="28"/>
        </w:rPr>
      </w:pPr>
      <w:r>
        <w:rPr>
          <w:rFonts w:ascii="仿宋_GB2312" w:eastAsia="仿宋_GB2312" w:hint="eastAsia"/>
          <w:sz w:val="24"/>
        </w:rPr>
        <w:t>常见疾病及肿瘤的ECT阅片（50例）。</w:t>
      </w:r>
    </w:p>
    <w:p w:rsidR="00B1062E" w:rsidRDefault="00B1062E" w:rsidP="00B1062E">
      <w:pPr>
        <w:pStyle w:val="a8"/>
        <w:spacing w:line="400" w:lineRule="exact"/>
        <w:ind w:firstLineChars="200" w:firstLine="480"/>
        <w:rPr>
          <w:rFonts w:ascii="仿宋_GB2312" w:eastAsia="仿宋_GB2312" w:hint="eastAsia"/>
          <w:sz w:val="24"/>
        </w:rPr>
      </w:pPr>
      <w:r>
        <w:rPr>
          <w:rFonts w:ascii="仿宋_GB2312" w:eastAsia="仿宋_GB2312" w:hint="eastAsia"/>
          <w:sz w:val="24"/>
        </w:rPr>
        <w:t>常见肿瘤的PET/CT和ECT阅片（60例）。</w:t>
      </w:r>
    </w:p>
    <w:p w:rsidR="00B1062E" w:rsidRDefault="00B1062E" w:rsidP="00B1062E">
      <w:pPr>
        <w:pStyle w:val="a8"/>
        <w:spacing w:line="400" w:lineRule="exact"/>
        <w:ind w:firstLineChars="200" w:firstLine="482"/>
        <w:rPr>
          <w:rFonts w:ascii="仿宋_GB2312" w:eastAsia="仿宋_GB2312" w:hAnsi="Times New Roman"/>
          <w:b/>
          <w:bCs/>
          <w:sz w:val="24"/>
          <w:szCs w:val="28"/>
        </w:rPr>
      </w:pPr>
    </w:p>
    <w:p w:rsidR="00B1062E" w:rsidRDefault="00B1062E" w:rsidP="00B1062E">
      <w:pPr>
        <w:pStyle w:val="a8"/>
        <w:spacing w:line="400" w:lineRule="exact"/>
        <w:rPr>
          <w:rFonts w:ascii="仿宋_GB2312" w:eastAsia="仿宋_GB2312" w:hAnsi="Times New Roman" w:hint="eastAsia"/>
          <w:b/>
          <w:bCs/>
          <w:sz w:val="24"/>
          <w:szCs w:val="28"/>
        </w:rPr>
      </w:pPr>
      <w:r>
        <w:rPr>
          <w:rFonts w:ascii="仿宋_GB2312" w:eastAsia="仿宋_GB2312" w:hAnsi="Times New Roman" w:hint="eastAsia"/>
          <w:b/>
          <w:bCs/>
          <w:sz w:val="24"/>
          <w:szCs w:val="28"/>
        </w:rPr>
        <w:t>（七）临床病理科（2个月）</w:t>
      </w:r>
    </w:p>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t>（一）病理诊断专业（1个月）</w:t>
      </w:r>
    </w:p>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t>1．轮转目的</w:t>
      </w:r>
    </w:p>
    <w:p w:rsidR="00B1062E" w:rsidRDefault="00B1062E" w:rsidP="00B1062E">
      <w:pPr>
        <w:snapToGrid w:val="0"/>
        <w:spacing w:line="400" w:lineRule="exact"/>
        <w:ind w:firstLineChars="200" w:firstLine="482"/>
        <w:rPr>
          <w:rFonts w:ascii="仿宋_GB2312" w:eastAsia="仿宋_GB2312" w:hint="eastAsia"/>
          <w:sz w:val="24"/>
        </w:rPr>
      </w:pPr>
      <w:r>
        <w:rPr>
          <w:rFonts w:ascii="仿宋_GB2312" w:eastAsia="仿宋_GB2312" w:hAnsi="Courier New" w:hint="eastAsia"/>
          <w:b/>
          <w:bCs/>
          <w:kern w:val="0"/>
          <w:sz w:val="24"/>
          <w:szCs w:val="21"/>
        </w:rPr>
        <w:t>掌握：</w:t>
      </w:r>
      <w:r>
        <w:rPr>
          <w:rFonts w:ascii="仿宋_GB2312" w:eastAsia="仿宋_GB2312" w:hAnsi="宋体" w:cs="仿宋_GB2312" w:hint="eastAsia"/>
          <w:sz w:val="24"/>
        </w:rPr>
        <w:t>病理和细胞标本送检注意事项及检查申请单的填写方法；病理标本的肉眼检查及描述；病理诊断在肿瘤诊断中的意义和作用；病理诊断的流程；肿瘤的病理分类原则；</w:t>
      </w:r>
      <w:r>
        <w:rPr>
          <w:rFonts w:ascii="仿宋_GB2312" w:eastAsia="仿宋_GB2312" w:cs="仿宋_GB2312" w:hint="eastAsia"/>
          <w:sz w:val="24"/>
        </w:rPr>
        <w:t>良、恶性肿瘤病理特征的主要区别。</w:t>
      </w:r>
      <w:r>
        <w:rPr>
          <w:rFonts w:ascii="仿宋_GB2312" w:eastAsia="仿宋_GB2312" w:hint="eastAsia"/>
          <w:sz w:val="24"/>
        </w:rPr>
        <w:t>组织学观察方法，部分常见病的诊断标准。</w:t>
      </w:r>
    </w:p>
    <w:p w:rsidR="00B1062E" w:rsidRDefault="00B1062E" w:rsidP="00B1062E">
      <w:pPr>
        <w:snapToGrid w:val="0"/>
        <w:spacing w:line="400" w:lineRule="exact"/>
        <w:ind w:firstLineChars="200" w:firstLine="482"/>
        <w:rPr>
          <w:rFonts w:ascii="仿宋_GB2312" w:eastAsia="仿宋_GB2312" w:hint="eastAsia"/>
          <w:sz w:val="24"/>
        </w:rPr>
      </w:pPr>
      <w:r>
        <w:rPr>
          <w:rFonts w:ascii="仿宋_GB2312" w:eastAsia="仿宋_GB2312" w:hAnsi="Courier New" w:hint="eastAsia"/>
          <w:b/>
          <w:bCs/>
          <w:kern w:val="0"/>
          <w:sz w:val="24"/>
          <w:szCs w:val="21"/>
        </w:rPr>
        <w:t>了解</w:t>
      </w:r>
      <w:r>
        <w:rPr>
          <w:rFonts w:ascii="仿宋_GB2312" w:eastAsia="仿宋_GB2312" w:hint="eastAsia"/>
          <w:sz w:val="24"/>
        </w:rPr>
        <w:t>：</w:t>
      </w:r>
      <w:r>
        <w:rPr>
          <w:rFonts w:ascii="仿宋_GB2312" w:eastAsia="仿宋_GB2312" w:cs="仿宋_GB2312" w:hint="eastAsia"/>
          <w:sz w:val="24"/>
        </w:rPr>
        <w:t>肿瘤的大体形态和组织学特点；病理切片的制作过程；免疫组织化学的临床应用；术中标本检查的适应症；冰冻切片诊断的局限性；病理诊断的局限性及病理诊断与临床诊断的关系；细胞学应用的价值和局限性；</w:t>
      </w:r>
      <w:r>
        <w:rPr>
          <w:rFonts w:ascii="仿宋_GB2312" w:eastAsia="仿宋_GB2312"/>
          <w:sz w:val="24"/>
        </w:rPr>
        <w:t>病理</w:t>
      </w:r>
      <w:r>
        <w:rPr>
          <w:rFonts w:ascii="仿宋_GB2312" w:eastAsia="仿宋_GB2312" w:hint="eastAsia"/>
          <w:sz w:val="24"/>
        </w:rPr>
        <w:t>诊断及尸检的</w:t>
      </w:r>
      <w:r>
        <w:rPr>
          <w:rFonts w:ascii="仿宋_GB2312" w:eastAsia="仿宋_GB2312"/>
          <w:sz w:val="24"/>
        </w:rPr>
        <w:t>目的</w:t>
      </w:r>
      <w:r>
        <w:rPr>
          <w:rFonts w:ascii="仿宋_GB2312" w:eastAsia="仿宋_GB2312" w:hint="eastAsia"/>
          <w:sz w:val="24"/>
        </w:rPr>
        <w:t>和相关法令。</w:t>
      </w:r>
    </w:p>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t>2．基本标准</w:t>
      </w:r>
    </w:p>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t>（1）学习病种要求</w:t>
      </w:r>
    </w:p>
    <w:tbl>
      <w:tblPr>
        <w:tblW w:w="0" w:type="auto"/>
        <w:tblInd w:w="108" w:type="dxa"/>
        <w:tblBorders>
          <w:top w:val="single" w:sz="4" w:space="0" w:color="000000"/>
          <w:bottom w:val="single" w:sz="4" w:space="0" w:color="000000"/>
        </w:tblBorders>
        <w:tblLayout w:type="fixed"/>
        <w:tblLook w:val="0000" w:firstRow="0" w:lastRow="0" w:firstColumn="0" w:lastColumn="0" w:noHBand="0" w:noVBand="0"/>
      </w:tblPr>
      <w:tblGrid>
        <w:gridCol w:w="2552"/>
        <w:gridCol w:w="6268"/>
      </w:tblGrid>
      <w:tr w:rsidR="00B1062E" w:rsidTr="00212994">
        <w:tc>
          <w:tcPr>
            <w:tcW w:w="2552" w:type="dxa"/>
            <w:tcBorders>
              <w:top w:val="single" w:sz="4" w:space="0" w:color="000000"/>
              <w:bottom w:val="single" w:sz="4" w:space="0" w:color="000000"/>
            </w:tcBorders>
          </w:tcPr>
          <w:p w:rsidR="00B1062E" w:rsidRDefault="00B1062E" w:rsidP="00212994">
            <w:pPr>
              <w:snapToGrid w:val="0"/>
              <w:spacing w:line="400" w:lineRule="exact"/>
              <w:jc w:val="center"/>
              <w:rPr>
                <w:rFonts w:ascii="仿宋_GB2312" w:eastAsia="仿宋_GB2312" w:hint="eastAsia"/>
                <w:sz w:val="24"/>
              </w:rPr>
            </w:pPr>
            <w:r>
              <w:rPr>
                <w:rFonts w:ascii="仿宋_GB2312" w:eastAsia="仿宋_GB2312" w:hint="eastAsia"/>
                <w:sz w:val="24"/>
              </w:rPr>
              <w:t>系  统</w:t>
            </w:r>
          </w:p>
        </w:tc>
        <w:tc>
          <w:tcPr>
            <w:tcW w:w="6268" w:type="dxa"/>
            <w:tcBorders>
              <w:top w:val="single" w:sz="4" w:space="0" w:color="000000"/>
              <w:bottom w:val="single" w:sz="4" w:space="0" w:color="000000"/>
            </w:tcBorders>
          </w:tcPr>
          <w:p w:rsidR="00B1062E" w:rsidRDefault="00B1062E" w:rsidP="00212994">
            <w:pPr>
              <w:snapToGrid w:val="0"/>
              <w:spacing w:line="400" w:lineRule="exact"/>
              <w:jc w:val="center"/>
              <w:rPr>
                <w:rFonts w:ascii="仿宋_GB2312" w:eastAsia="仿宋_GB2312" w:hint="eastAsia"/>
                <w:sz w:val="24"/>
              </w:rPr>
            </w:pPr>
            <w:r>
              <w:rPr>
                <w:rFonts w:ascii="仿宋_GB2312" w:eastAsia="仿宋_GB2312" w:hint="eastAsia"/>
                <w:sz w:val="24"/>
              </w:rPr>
              <w:t>病   种</w:t>
            </w:r>
          </w:p>
        </w:tc>
      </w:tr>
      <w:tr w:rsidR="00B1062E" w:rsidTr="00212994">
        <w:tc>
          <w:tcPr>
            <w:tcW w:w="2552" w:type="dxa"/>
            <w:tcBorders>
              <w:top w:val="single" w:sz="4" w:space="0" w:color="000000"/>
            </w:tcBorders>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呼吸系统</w:t>
            </w:r>
          </w:p>
        </w:tc>
        <w:tc>
          <w:tcPr>
            <w:tcW w:w="6268" w:type="dxa"/>
            <w:tcBorders>
              <w:top w:val="single" w:sz="4" w:space="0" w:color="000000"/>
            </w:tcBorders>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肺鳞状细胞癌、肺腺癌、肺小细胞癌</w:t>
            </w:r>
          </w:p>
        </w:tc>
      </w:tr>
      <w:tr w:rsidR="00B1062E" w:rsidTr="00212994">
        <w:tc>
          <w:tcPr>
            <w:tcW w:w="2552"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消化系统</w:t>
            </w:r>
          </w:p>
        </w:tc>
        <w:tc>
          <w:tcPr>
            <w:tcW w:w="6268"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食管鳞癌、胃腺癌、直肠腺癌、</w:t>
            </w:r>
            <w:r>
              <w:rPr>
                <w:rFonts w:ascii="仿宋_GB2312" w:eastAsia="仿宋_GB2312"/>
                <w:sz w:val="24"/>
              </w:rPr>
              <w:t>肝细胞癌</w:t>
            </w:r>
          </w:p>
        </w:tc>
      </w:tr>
      <w:tr w:rsidR="00B1062E" w:rsidTr="00212994">
        <w:tc>
          <w:tcPr>
            <w:tcW w:w="2552"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淋巴造血系统</w:t>
            </w:r>
          </w:p>
        </w:tc>
        <w:tc>
          <w:tcPr>
            <w:tcW w:w="6268" w:type="dxa"/>
          </w:tcPr>
          <w:p w:rsidR="00B1062E" w:rsidRDefault="00B1062E" w:rsidP="00212994">
            <w:pPr>
              <w:snapToGrid w:val="0"/>
              <w:spacing w:line="400" w:lineRule="exact"/>
              <w:rPr>
                <w:rFonts w:ascii="仿宋_GB2312" w:eastAsia="仿宋_GB2312" w:hint="eastAsia"/>
                <w:sz w:val="24"/>
              </w:rPr>
            </w:pPr>
            <w:r>
              <w:rPr>
                <w:rFonts w:ascii="仿宋_GB2312" w:eastAsia="仿宋_GB2312"/>
                <w:sz w:val="24"/>
              </w:rPr>
              <w:t>霍奇金淋巴瘤</w:t>
            </w:r>
            <w:r>
              <w:rPr>
                <w:rFonts w:ascii="仿宋_GB2312" w:eastAsia="仿宋_GB2312" w:hint="eastAsia"/>
                <w:sz w:val="24"/>
              </w:rPr>
              <w:t>、</w:t>
            </w:r>
            <w:r>
              <w:rPr>
                <w:rFonts w:ascii="仿宋_GB2312" w:eastAsia="仿宋_GB2312"/>
                <w:sz w:val="24"/>
              </w:rPr>
              <w:t>非霍奇金淋巴瘤</w:t>
            </w:r>
          </w:p>
        </w:tc>
      </w:tr>
      <w:tr w:rsidR="00B1062E" w:rsidTr="00212994">
        <w:tc>
          <w:tcPr>
            <w:tcW w:w="2552"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男性生殖及泌尿系统</w:t>
            </w:r>
          </w:p>
        </w:tc>
        <w:tc>
          <w:tcPr>
            <w:tcW w:w="6268" w:type="dxa"/>
          </w:tcPr>
          <w:p w:rsidR="00B1062E" w:rsidRDefault="00B1062E" w:rsidP="00212994">
            <w:pPr>
              <w:snapToGrid w:val="0"/>
              <w:spacing w:line="400" w:lineRule="exact"/>
              <w:rPr>
                <w:rFonts w:ascii="仿宋_GB2312" w:eastAsia="仿宋_GB2312" w:hint="eastAsia"/>
                <w:sz w:val="24"/>
              </w:rPr>
            </w:pPr>
            <w:r>
              <w:rPr>
                <w:rFonts w:ascii="仿宋_GB2312" w:eastAsia="仿宋_GB2312"/>
                <w:sz w:val="24"/>
              </w:rPr>
              <w:t>膀胱</w:t>
            </w:r>
            <w:r>
              <w:rPr>
                <w:rFonts w:ascii="仿宋_GB2312" w:eastAsia="仿宋_GB2312" w:hint="eastAsia"/>
                <w:sz w:val="24"/>
              </w:rPr>
              <w:t>移行细胞</w:t>
            </w:r>
            <w:r>
              <w:rPr>
                <w:rFonts w:ascii="仿宋_GB2312" w:eastAsia="仿宋_GB2312"/>
                <w:sz w:val="24"/>
              </w:rPr>
              <w:t>癌</w:t>
            </w:r>
            <w:r>
              <w:rPr>
                <w:rFonts w:ascii="仿宋_GB2312" w:eastAsia="仿宋_GB2312" w:hint="eastAsia"/>
                <w:sz w:val="24"/>
              </w:rPr>
              <w:t>、肾透明细胞癌、</w:t>
            </w:r>
            <w:r>
              <w:rPr>
                <w:rFonts w:ascii="仿宋_GB2312" w:eastAsia="仿宋_GB2312"/>
                <w:sz w:val="24"/>
              </w:rPr>
              <w:t>前列腺癌</w:t>
            </w:r>
            <w:r>
              <w:rPr>
                <w:rFonts w:ascii="仿宋_GB2312" w:eastAsia="仿宋_GB2312" w:hint="eastAsia"/>
                <w:sz w:val="24"/>
              </w:rPr>
              <w:t>、睾丸精原细胞瘤</w:t>
            </w:r>
          </w:p>
        </w:tc>
      </w:tr>
      <w:tr w:rsidR="00B1062E" w:rsidTr="00212994">
        <w:tc>
          <w:tcPr>
            <w:tcW w:w="2552"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女性生殖及泌尿系统</w:t>
            </w:r>
          </w:p>
        </w:tc>
        <w:tc>
          <w:tcPr>
            <w:tcW w:w="6268" w:type="dxa"/>
          </w:tcPr>
          <w:p w:rsidR="00B1062E" w:rsidRDefault="00B1062E" w:rsidP="00212994">
            <w:pPr>
              <w:snapToGrid w:val="0"/>
              <w:spacing w:line="400" w:lineRule="exact"/>
              <w:rPr>
                <w:rFonts w:ascii="仿宋_GB2312" w:eastAsia="仿宋_GB2312" w:hint="eastAsia"/>
                <w:sz w:val="24"/>
              </w:rPr>
            </w:pPr>
            <w:r>
              <w:rPr>
                <w:rFonts w:ascii="仿宋_GB2312" w:eastAsia="仿宋_GB2312"/>
                <w:sz w:val="24"/>
              </w:rPr>
              <w:t>子宫颈癌、</w:t>
            </w:r>
            <w:r>
              <w:rPr>
                <w:rFonts w:ascii="仿宋_GB2312" w:eastAsia="仿宋_GB2312" w:hint="eastAsia"/>
                <w:sz w:val="24"/>
              </w:rPr>
              <w:t>卵巢癌、</w:t>
            </w:r>
            <w:r>
              <w:rPr>
                <w:rFonts w:ascii="仿宋_GB2312" w:eastAsia="仿宋_GB2312"/>
                <w:sz w:val="24"/>
              </w:rPr>
              <w:t>子</w:t>
            </w:r>
            <w:r>
              <w:rPr>
                <w:rFonts w:ascii="仿宋_GB2312" w:eastAsia="仿宋_GB2312" w:hint="eastAsia"/>
                <w:sz w:val="24"/>
              </w:rPr>
              <w:t>宫</w:t>
            </w:r>
            <w:r>
              <w:rPr>
                <w:rFonts w:ascii="仿宋_GB2312" w:eastAsia="仿宋_GB2312"/>
                <w:sz w:val="24"/>
              </w:rPr>
              <w:t>内膜腺癌、乳腺增</w:t>
            </w:r>
            <w:r>
              <w:rPr>
                <w:rFonts w:ascii="仿宋_GB2312" w:eastAsia="仿宋_GB2312" w:hint="eastAsia"/>
                <w:sz w:val="24"/>
              </w:rPr>
              <w:t>生</w:t>
            </w:r>
            <w:r>
              <w:rPr>
                <w:rFonts w:ascii="仿宋_GB2312" w:eastAsia="仿宋_GB2312"/>
                <w:sz w:val="24"/>
              </w:rPr>
              <w:t>症、乳腺纤维腺瘤</w:t>
            </w:r>
            <w:r>
              <w:rPr>
                <w:rFonts w:ascii="仿宋_GB2312" w:eastAsia="仿宋_GB2312" w:hint="eastAsia"/>
                <w:sz w:val="24"/>
              </w:rPr>
              <w:t>、乳腺浸润性导管癌</w:t>
            </w:r>
          </w:p>
        </w:tc>
      </w:tr>
      <w:tr w:rsidR="00B1062E" w:rsidTr="00212994">
        <w:tc>
          <w:tcPr>
            <w:tcW w:w="2552"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内分泌系统</w:t>
            </w:r>
          </w:p>
        </w:tc>
        <w:tc>
          <w:tcPr>
            <w:tcW w:w="6268" w:type="dxa"/>
          </w:tcPr>
          <w:p w:rsidR="00B1062E" w:rsidRDefault="00B1062E" w:rsidP="00212994">
            <w:pPr>
              <w:snapToGrid w:val="0"/>
              <w:spacing w:line="400" w:lineRule="exact"/>
              <w:rPr>
                <w:rFonts w:ascii="仿宋_GB2312" w:eastAsia="仿宋_GB2312" w:hint="eastAsia"/>
                <w:sz w:val="24"/>
              </w:rPr>
            </w:pPr>
            <w:r>
              <w:rPr>
                <w:rFonts w:ascii="仿宋_GB2312" w:eastAsia="仿宋_GB2312"/>
                <w:sz w:val="24"/>
              </w:rPr>
              <w:t>结节性甲状腺肿</w:t>
            </w:r>
            <w:r>
              <w:rPr>
                <w:rFonts w:ascii="仿宋_GB2312" w:eastAsia="仿宋_GB2312" w:hint="eastAsia"/>
                <w:sz w:val="24"/>
              </w:rPr>
              <w:t>、</w:t>
            </w:r>
            <w:r>
              <w:rPr>
                <w:rFonts w:ascii="仿宋_GB2312" w:eastAsia="仿宋_GB2312"/>
                <w:sz w:val="24"/>
              </w:rPr>
              <w:t>甲状腺腺瘤</w:t>
            </w:r>
            <w:r>
              <w:rPr>
                <w:rFonts w:ascii="仿宋_GB2312" w:eastAsia="仿宋_GB2312" w:hint="eastAsia"/>
                <w:sz w:val="24"/>
              </w:rPr>
              <w:t>、</w:t>
            </w:r>
            <w:r>
              <w:rPr>
                <w:rFonts w:ascii="仿宋_GB2312" w:eastAsia="仿宋_GB2312"/>
                <w:sz w:val="24"/>
              </w:rPr>
              <w:t>甲状腺乳头状腺癌</w:t>
            </w:r>
            <w:r>
              <w:rPr>
                <w:rFonts w:ascii="仿宋_GB2312" w:eastAsia="仿宋_GB2312" w:hint="eastAsia"/>
                <w:sz w:val="24"/>
              </w:rPr>
              <w:t>、肾上腺皮质腺癌</w:t>
            </w:r>
          </w:p>
        </w:tc>
      </w:tr>
      <w:tr w:rsidR="00B1062E" w:rsidTr="00212994">
        <w:tc>
          <w:tcPr>
            <w:tcW w:w="2552"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皮肤及软组织</w:t>
            </w:r>
          </w:p>
        </w:tc>
        <w:tc>
          <w:tcPr>
            <w:tcW w:w="6268"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黑色素瘤、平滑肌肉瘤、横纹肌肉瘤</w:t>
            </w:r>
          </w:p>
        </w:tc>
      </w:tr>
      <w:tr w:rsidR="00B1062E" w:rsidTr="00212994">
        <w:tc>
          <w:tcPr>
            <w:tcW w:w="2552"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骨关节</w:t>
            </w:r>
          </w:p>
        </w:tc>
        <w:tc>
          <w:tcPr>
            <w:tcW w:w="6268"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骨软骨瘤、腱鞘巨细胞瘤、骨巨细胞瘤、骨肉瘤</w:t>
            </w:r>
          </w:p>
        </w:tc>
      </w:tr>
    </w:tbl>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lastRenderedPageBreak/>
        <w:t>（2）基本技能和操作数量要求</w:t>
      </w:r>
    </w:p>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t>了解</w:t>
      </w:r>
      <w:r>
        <w:rPr>
          <w:rFonts w:ascii="仿宋_GB2312" w:eastAsia="仿宋_GB2312"/>
          <w:sz w:val="24"/>
        </w:rPr>
        <w:t>外科病理作业流程</w:t>
      </w:r>
      <w:r>
        <w:rPr>
          <w:rFonts w:ascii="仿宋_GB2312" w:eastAsia="仿宋_GB2312" w:hint="eastAsia"/>
          <w:sz w:val="24"/>
        </w:rPr>
        <w:t xml:space="preserve">,参与肉眼标本检查和取材20例以上， </w:t>
      </w:r>
    </w:p>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t>参加科内病理读片会诊2次以上。</w:t>
      </w:r>
    </w:p>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t>（二）病理技术专业（1个月）</w:t>
      </w:r>
    </w:p>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t>1．轮转目的</w:t>
      </w:r>
    </w:p>
    <w:p w:rsidR="00B1062E" w:rsidRDefault="00B1062E" w:rsidP="00B1062E">
      <w:pPr>
        <w:snapToGrid w:val="0"/>
        <w:spacing w:line="400" w:lineRule="exact"/>
        <w:ind w:firstLineChars="200" w:firstLine="480"/>
        <w:rPr>
          <w:rFonts w:ascii="仿宋_GB2312" w:eastAsia="仿宋_GB2312"/>
          <w:sz w:val="24"/>
        </w:rPr>
      </w:pPr>
      <w:r>
        <w:rPr>
          <w:rFonts w:ascii="仿宋_GB2312" w:eastAsia="仿宋_GB2312" w:hint="eastAsia"/>
          <w:sz w:val="24"/>
        </w:rPr>
        <w:t>了解基本病理制片技术及各项辅助诊断技术的基本原理和方法。</w:t>
      </w:r>
      <w:r>
        <w:rPr>
          <w:rFonts w:ascii="仿宋_GB2312" w:eastAsia="仿宋_GB2312"/>
          <w:sz w:val="24"/>
        </w:rPr>
        <w:t xml:space="preserve"> </w:t>
      </w:r>
    </w:p>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t>2．基本标准</w:t>
      </w:r>
    </w:p>
    <w:p w:rsidR="00B1062E" w:rsidRDefault="00B1062E" w:rsidP="00B1062E">
      <w:pPr>
        <w:snapToGrid w:val="0"/>
        <w:spacing w:line="400" w:lineRule="exact"/>
        <w:ind w:firstLineChars="200" w:firstLine="480"/>
        <w:rPr>
          <w:rFonts w:ascii="仿宋_GB2312" w:eastAsia="仿宋_GB2312" w:hint="eastAsia"/>
          <w:sz w:val="24"/>
        </w:rPr>
      </w:pPr>
      <w:r>
        <w:rPr>
          <w:rFonts w:ascii="仿宋_GB2312" w:eastAsia="仿宋_GB2312" w:hint="eastAsia"/>
          <w:sz w:val="24"/>
        </w:rPr>
        <w:t xml:space="preserve">(1)病理技术专业学习要求  </w:t>
      </w:r>
    </w:p>
    <w:tbl>
      <w:tblPr>
        <w:tblW w:w="0" w:type="auto"/>
        <w:tblInd w:w="108" w:type="dxa"/>
        <w:tblBorders>
          <w:top w:val="single" w:sz="4" w:space="0" w:color="000000"/>
          <w:bottom w:val="single" w:sz="4" w:space="0" w:color="000000"/>
        </w:tblBorders>
        <w:tblLayout w:type="fixed"/>
        <w:tblLook w:val="0000" w:firstRow="0" w:lastRow="0" w:firstColumn="0" w:lastColumn="0" w:noHBand="0" w:noVBand="0"/>
      </w:tblPr>
      <w:tblGrid>
        <w:gridCol w:w="1560"/>
        <w:gridCol w:w="5280"/>
        <w:gridCol w:w="1980"/>
      </w:tblGrid>
      <w:tr w:rsidR="00B1062E" w:rsidTr="00212994">
        <w:tc>
          <w:tcPr>
            <w:tcW w:w="1560" w:type="dxa"/>
            <w:tcBorders>
              <w:top w:val="single" w:sz="4" w:space="0" w:color="000000"/>
              <w:bottom w:val="single" w:sz="4" w:space="0" w:color="000000"/>
            </w:tcBorders>
          </w:tcPr>
          <w:p w:rsidR="00B1062E" w:rsidRDefault="00B1062E" w:rsidP="00212994">
            <w:pPr>
              <w:snapToGrid w:val="0"/>
              <w:spacing w:line="400" w:lineRule="exact"/>
              <w:jc w:val="center"/>
              <w:rPr>
                <w:rFonts w:ascii="仿宋_GB2312" w:eastAsia="仿宋_GB2312" w:hint="eastAsia"/>
                <w:sz w:val="24"/>
              </w:rPr>
            </w:pPr>
            <w:r>
              <w:rPr>
                <w:rFonts w:ascii="仿宋_GB2312" w:eastAsia="仿宋_GB2312" w:hint="eastAsia"/>
                <w:sz w:val="24"/>
              </w:rPr>
              <w:t>轮转科室</w:t>
            </w:r>
          </w:p>
        </w:tc>
        <w:tc>
          <w:tcPr>
            <w:tcW w:w="5280" w:type="dxa"/>
            <w:tcBorders>
              <w:top w:val="single" w:sz="4" w:space="0" w:color="000000"/>
              <w:bottom w:val="single" w:sz="4" w:space="0" w:color="000000"/>
            </w:tcBorders>
          </w:tcPr>
          <w:p w:rsidR="00B1062E" w:rsidRDefault="00B1062E" w:rsidP="00212994">
            <w:pPr>
              <w:snapToGrid w:val="0"/>
              <w:spacing w:line="400" w:lineRule="exact"/>
              <w:jc w:val="center"/>
              <w:rPr>
                <w:rFonts w:ascii="仿宋_GB2312" w:eastAsia="仿宋_GB2312" w:hint="eastAsia"/>
                <w:sz w:val="24"/>
              </w:rPr>
            </w:pPr>
            <w:r>
              <w:rPr>
                <w:rFonts w:ascii="仿宋_GB2312" w:eastAsia="仿宋_GB2312" w:hint="eastAsia"/>
                <w:sz w:val="24"/>
              </w:rPr>
              <w:t>操作技能</w:t>
            </w:r>
          </w:p>
        </w:tc>
        <w:tc>
          <w:tcPr>
            <w:tcW w:w="1980" w:type="dxa"/>
            <w:tcBorders>
              <w:top w:val="single" w:sz="4" w:space="0" w:color="000000"/>
              <w:bottom w:val="single" w:sz="4" w:space="0" w:color="000000"/>
            </w:tcBorders>
          </w:tcPr>
          <w:p w:rsidR="00B1062E" w:rsidRDefault="00B1062E" w:rsidP="00212994">
            <w:pPr>
              <w:snapToGrid w:val="0"/>
              <w:spacing w:line="400" w:lineRule="exact"/>
              <w:jc w:val="center"/>
              <w:rPr>
                <w:rFonts w:ascii="仿宋_GB2312" w:eastAsia="仿宋_GB2312" w:hint="eastAsia"/>
                <w:sz w:val="24"/>
              </w:rPr>
            </w:pPr>
            <w:r>
              <w:rPr>
                <w:rFonts w:ascii="仿宋_GB2312" w:eastAsia="仿宋_GB2312" w:hint="eastAsia"/>
                <w:sz w:val="24"/>
              </w:rPr>
              <w:t>种类/数量要求</w:t>
            </w:r>
          </w:p>
        </w:tc>
      </w:tr>
      <w:tr w:rsidR="00B1062E" w:rsidTr="00212994">
        <w:tc>
          <w:tcPr>
            <w:tcW w:w="1560" w:type="dxa"/>
            <w:tcBorders>
              <w:top w:val="single" w:sz="4" w:space="0" w:color="000000"/>
            </w:tcBorders>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病理切片室</w:t>
            </w:r>
          </w:p>
        </w:tc>
        <w:tc>
          <w:tcPr>
            <w:tcW w:w="5280" w:type="dxa"/>
            <w:tcBorders>
              <w:top w:val="single" w:sz="4" w:space="0" w:color="000000"/>
            </w:tcBorders>
          </w:tcPr>
          <w:p w:rsidR="00B1062E" w:rsidRDefault="00B1062E" w:rsidP="00212994">
            <w:pPr>
              <w:snapToGrid w:val="0"/>
              <w:spacing w:line="400" w:lineRule="exact"/>
              <w:rPr>
                <w:rFonts w:ascii="仿宋_GB2312" w:eastAsia="仿宋_GB2312" w:hint="eastAsia"/>
                <w:sz w:val="24"/>
              </w:rPr>
            </w:pPr>
            <w:r>
              <w:rPr>
                <w:rFonts w:ascii="仿宋_GB2312" w:eastAsia="仿宋_GB2312"/>
                <w:sz w:val="24"/>
              </w:rPr>
              <w:t>了解标本及切片处理程序</w:t>
            </w:r>
            <w:r>
              <w:rPr>
                <w:rFonts w:ascii="仿宋_GB2312" w:eastAsia="仿宋_GB2312" w:hint="eastAsia"/>
                <w:sz w:val="24"/>
              </w:rPr>
              <w:t>及原理</w:t>
            </w:r>
          </w:p>
        </w:tc>
        <w:tc>
          <w:tcPr>
            <w:tcW w:w="1980" w:type="dxa"/>
            <w:tcBorders>
              <w:top w:val="single" w:sz="4" w:space="0" w:color="000000"/>
            </w:tcBorders>
          </w:tcPr>
          <w:p w:rsidR="00B1062E" w:rsidRDefault="00B1062E" w:rsidP="00212994">
            <w:pPr>
              <w:snapToGrid w:val="0"/>
              <w:spacing w:line="400" w:lineRule="exact"/>
              <w:rPr>
                <w:rFonts w:ascii="仿宋_GB2312" w:eastAsia="仿宋_GB2312" w:hint="eastAsia"/>
                <w:sz w:val="24"/>
              </w:rPr>
            </w:pPr>
          </w:p>
        </w:tc>
      </w:tr>
      <w:tr w:rsidR="00B1062E" w:rsidTr="00212994">
        <w:tc>
          <w:tcPr>
            <w:tcW w:w="1560" w:type="dxa"/>
          </w:tcPr>
          <w:p w:rsidR="00B1062E" w:rsidRDefault="00B1062E" w:rsidP="00212994">
            <w:pPr>
              <w:snapToGrid w:val="0"/>
              <w:spacing w:line="400" w:lineRule="exact"/>
              <w:rPr>
                <w:rFonts w:ascii="仿宋_GB2312" w:eastAsia="仿宋_GB2312" w:hint="eastAsia"/>
                <w:sz w:val="24"/>
              </w:rPr>
            </w:pPr>
          </w:p>
        </w:tc>
        <w:tc>
          <w:tcPr>
            <w:tcW w:w="5280"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了解组织包埋、切片方法</w:t>
            </w:r>
          </w:p>
        </w:tc>
        <w:tc>
          <w:tcPr>
            <w:tcW w:w="1980" w:type="dxa"/>
          </w:tcPr>
          <w:p w:rsidR="00B1062E" w:rsidRDefault="00B1062E" w:rsidP="00212994">
            <w:pPr>
              <w:snapToGrid w:val="0"/>
              <w:spacing w:line="400" w:lineRule="exact"/>
              <w:rPr>
                <w:rFonts w:ascii="仿宋_GB2312" w:eastAsia="仿宋_GB2312" w:hint="eastAsia"/>
                <w:sz w:val="24"/>
              </w:rPr>
            </w:pPr>
          </w:p>
        </w:tc>
      </w:tr>
      <w:tr w:rsidR="00B1062E" w:rsidTr="00212994">
        <w:tc>
          <w:tcPr>
            <w:tcW w:w="1560" w:type="dxa"/>
          </w:tcPr>
          <w:p w:rsidR="00B1062E" w:rsidRDefault="00B1062E" w:rsidP="00212994">
            <w:pPr>
              <w:snapToGrid w:val="0"/>
              <w:spacing w:line="400" w:lineRule="exact"/>
              <w:rPr>
                <w:rFonts w:ascii="仿宋_GB2312" w:eastAsia="仿宋_GB2312" w:hint="eastAsia"/>
                <w:sz w:val="24"/>
              </w:rPr>
            </w:pPr>
          </w:p>
        </w:tc>
        <w:tc>
          <w:tcPr>
            <w:tcW w:w="5280"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了解常规苏木素、伊红染色原理及染色方法</w:t>
            </w:r>
          </w:p>
        </w:tc>
        <w:tc>
          <w:tcPr>
            <w:tcW w:w="1980" w:type="dxa"/>
          </w:tcPr>
          <w:p w:rsidR="00B1062E" w:rsidRDefault="00B1062E" w:rsidP="00212994">
            <w:pPr>
              <w:snapToGrid w:val="0"/>
              <w:spacing w:line="400" w:lineRule="exact"/>
              <w:rPr>
                <w:rFonts w:ascii="仿宋_GB2312" w:eastAsia="仿宋_GB2312" w:hint="eastAsia"/>
                <w:sz w:val="24"/>
              </w:rPr>
            </w:pPr>
          </w:p>
        </w:tc>
      </w:tr>
      <w:tr w:rsidR="00B1062E" w:rsidTr="00212994">
        <w:tc>
          <w:tcPr>
            <w:tcW w:w="1560" w:type="dxa"/>
          </w:tcPr>
          <w:p w:rsidR="00B1062E" w:rsidRDefault="00B1062E" w:rsidP="00212994">
            <w:pPr>
              <w:snapToGrid w:val="0"/>
              <w:spacing w:line="400" w:lineRule="exact"/>
              <w:rPr>
                <w:rFonts w:ascii="仿宋_GB2312" w:eastAsia="仿宋_GB2312" w:hint="eastAsia"/>
                <w:sz w:val="24"/>
              </w:rPr>
            </w:pPr>
          </w:p>
        </w:tc>
        <w:tc>
          <w:tcPr>
            <w:tcW w:w="5280"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了解</w:t>
            </w:r>
            <w:r>
              <w:rPr>
                <w:rFonts w:ascii="仿宋_GB2312" w:eastAsia="仿宋_GB2312"/>
                <w:sz w:val="24"/>
              </w:rPr>
              <w:t>冰冻切片的原理及基本操作技巧</w:t>
            </w:r>
          </w:p>
        </w:tc>
        <w:tc>
          <w:tcPr>
            <w:tcW w:w="1980" w:type="dxa"/>
          </w:tcPr>
          <w:p w:rsidR="00B1062E" w:rsidRDefault="00B1062E" w:rsidP="00212994">
            <w:pPr>
              <w:snapToGrid w:val="0"/>
              <w:spacing w:line="400" w:lineRule="exact"/>
              <w:rPr>
                <w:rFonts w:ascii="仿宋_GB2312" w:eastAsia="仿宋_GB2312" w:hint="eastAsia"/>
                <w:sz w:val="24"/>
              </w:rPr>
            </w:pPr>
          </w:p>
        </w:tc>
      </w:tr>
      <w:tr w:rsidR="00B1062E" w:rsidTr="00212994">
        <w:tc>
          <w:tcPr>
            <w:tcW w:w="1560" w:type="dxa"/>
          </w:tcPr>
          <w:p w:rsidR="00B1062E" w:rsidRDefault="00B1062E" w:rsidP="00212994">
            <w:pPr>
              <w:snapToGrid w:val="0"/>
              <w:spacing w:line="400" w:lineRule="exact"/>
              <w:rPr>
                <w:rFonts w:ascii="仿宋_GB2312" w:eastAsia="仿宋_GB2312" w:hint="eastAsia"/>
                <w:sz w:val="24"/>
              </w:rPr>
            </w:pPr>
          </w:p>
        </w:tc>
        <w:tc>
          <w:tcPr>
            <w:tcW w:w="5280"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了解</w:t>
            </w:r>
            <w:r>
              <w:rPr>
                <w:rFonts w:ascii="仿宋_GB2312" w:eastAsia="仿宋_GB2312"/>
                <w:sz w:val="24"/>
              </w:rPr>
              <w:t>各种不同组织</w:t>
            </w:r>
            <w:r>
              <w:rPr>
                <w:rFonts w:ascii="仿宋_GB2312" w:eastAsia="仿宋_GB2312" w:hint="eastAsia"/>
                <w:sz w:val="24"/>
              </w:rPr>
              <w:t>的</w:t>
            </w:r>
            <w:r>
              <w:rPr>
                <w:rFonts w:ascii="仿宋_GB2312" w:eastAsia="仿宋_GB2312"/>
                <w:sz w:val="24"/>
              </w:rPr>
              <w:t>固定方法</w:t>
            </w:r>
            <w:r>
              <w:rPr>
                <w:rFonts w:ascii="仿宋_GB2312" w:eastAsia="仿宋_GB2312" w:hint="eastAsia"/>
                <w:sz w:val="24"/>
              </w:rPr>
              <w:t>及固定液配制方法</w:t>
            </w:r>
          </w:p>
        </w:tc>
        <w:tc>
          <w:tcPr>
            <w:tcW w:w="1980"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甲醛固定液、酒精固定液、戊二醛固定液、脱钙液</w:t>
            </w:r>
          </w:p>
        </w:tc>
      </w:tr>
      <w:tr w:rsidR="00B1062E" w:rsidTr="00212994">
        <w:tc>
          <w:tcPr>
            <w:tcW w:w="1560"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免疫组化室</w:t>
            </w:r>
          </w:p>
        </w:tc>
        <w:tc>
          <w:tcPr>
            <w:tcW w:w="5280"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掌握免疫组化技术原理，了解其适用范围</w:t>
            </w:r>
          </w:p>
        </w:tc>
        <w:tc>
          <w:tcPr>
            <w:tcW w:w="1980" w:type="dxa"/>
          </w:tcPr>
          <w:p w:rsidR="00B1062E" w:rsidRDefault="00B1062E" w:rsidP="00212994">
            <w:pPr>
              <w:snapToGrid w:val="0"/>
              <w:spacing w:line="400" w:lineRule="exact"/>
              <w:rPr>
                <w:rFonts w:ascii="仿宋_GB2312" w:eastAsia="仿宋_GB2312" w:hint="eastAsia"/>
                <w:sz w:val="24"/>
              </w:rPr>
            </w:pPr>
          </w:p>
        </w:tc>
      </w:tr>
      <w:tr w:rsidR="00B1062E" w:rsidTr="00212994">
        <w:tc>
          <w:tcPr>
            <w:tcW w:w="1560"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分子病理室</w:t>
            </w:r>
          </w:p>
        </w:tc>
        <w:tc>
          <w:tcPr>
            <w:tcW w:w="5280"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了解PCR及原位杂交技术原理</w:t>
            </w:r>
          </w:p>
        </w:tc>
        <w:tc>
          <w:tcPr>
            <w:tcW w:w="1980" w:type="dxa"/>
          </w:tcPr>
          <w:p w:rsidR="00B1062E" w:rsidRDefault="00B1062E" w:rsidP="00212994">
            <w:pPr>
              <w:snapToGrid w:val="0"/>
              <w:spacing w:line="400" w:lineRule="exact"/>
              <w:rPr>
                <w:rFonts w:ascii="仿宋_GB2312" w:eastAsia="仿宋_GB2312" w:hint="eastAsia"/>
                <w:sz w:val="24"/>
              </w:rPr>
            </w:pPr>
          </w:p>
        </w:tc>
      </w:tr>
      <w:tr w:rsidR="00B1062E" w:rsidTr="00212994">
        <w:tc>
          <w:tcPr>
            <w:tcW w:w="1560" w:type="dxa"/>
          </w:tcPr>
          <w:p w:rsidR="00B1062E" w:rsidRDefault="00B1062E" w:rsidP="00212994">
            <w:pPr>
              <w:snapToGrid w:val="0"/>
              <w:spacing w:line="400" w:lineRule="exact"/>
              <w:rPr>
                <w:rFonts w:ascii="仿宋_GB2312" w:eastAsia="仿宋_GB2312" w:hint="eastAsia"/>
                <w:sz w:val="24"/>
              </w:rPr>
            </w:pPr>
          </w:p>
        </w:tc>
        <w:tc>
          <w:tcPr>
            <w:tcW w:w="5280" w:type="dxa"/>
          </w:tcPr>
          <w:p w:rsidR="00B1062E" w:rsidRDefault="00B1062E" w:rsidP="00212994">
            <w:pPr>
              <w:snapToGrid w:val="0"/>
              <w:spacing w:line="400" w:lineRule="exact"/>
              <w:rPr>
                <w:rFonts w:ascii="仿宋_GB2312" w:eastAsia="仿宋_GB2312" w:hint="eastAsia"/>
                <w:sz w:val="24"/>
              </w:rPr>
            </w:pPr>
            <w:r>
              <w:rPr>
                <w:rFonts w:ascii="仿宋_GB2312" w:eastAsia="仿宋_GB2312" w:hint="eastAsia"/>
                <w:sz w:val="24"/>
              </w:rPr>
              <w:t>了解PCR及原位杂交技术在病理诊断中的适用范围</w:t>
            </w:r>
          </w:p>
        </w:tc>
        <w:tc>
          <w:tcPr>
            <w:tcW w:w="1980" w:type="dxa"/>
          </w:tcPr>
          <w:p w:rsidR="00B1062E" w:rsidRDefault="00B1062E" w:rsidP="00212994">
            <w:pPr>
              <w:snapToGrid w:val="0"/>
              <w:spacing w:line="400" w:lineRule="exact"/>
              <w:rPr>
                <w:rFonts w:ascii="仿宋_GB2312" w:eastAsia="仿宋_GB2312" w:hint="eastAsia"/>
                <w:sz w:val="24"/>
              </w:rPr>
            </w:pPr>
          </w:p>
        </w:tc>
      </w:tr>
    </w:tbl>
    <w:p w:rsidR="00B1062E" w:rsidRDefault="00B1062E" w:rsidP="00B1062E">
      <w:pPr>
        <w:spacing w:line="400" w:lineRule="exact"/>
        <w:rPr>
          <w:rFonts w:ascii="仿宋_GB2312" w:eastAsia="仿宋_GB2312" w:hint="eastAsia"/>
          <w:b/>
          <w:sz w:val="24"/>
          <w:szCs w:val="28"/>
        </w:rPr>
      </w:pPr>
    </w:p>
    <w:p w:rsidR="00B1062E" w:rsidRDefault="00B1062E" w:rsidP="00B1062E">
      <w:pPr>
        <w:spacing w:line="400" w:lineRule="exact"/>
        <w:rPr>
          <w:rFonts w:ascii="仿宋_GB2312" w:eastAsia="仿宋_GB2312"/>
          <w:b/>
          <w:bCs/>
          <w:sz w:val="24"/>
          <w:szCs w:val="28"/>
        </w:rPr>
      </w:pPr>
      <w:r>
        <w:rPr>
          <w:rFonts w:ascii="仿宋_GB2312" w:eastAsia="仿宋_GB2312" w:hint="eastAsia"/>
          <w:b/>
          <w:sz w:val="24"/>
          <w:szCs w:val="28"/>
        </w:rPr>
        <w:t>附：</w:t>
      </w:r>
      <w:r>
        <w:rPr>
          <w:rFonts w:ascii="仿宋_GB2312" w:eastAsia="仿宋_GB2312" w:hint="eastAsia"/>
          <w:b/>
          <w:bCs/>
          <w:sz w:val="24"/>
          <w:szCs w:val="28"/>
        </w:rPr>
        <w:t>阅读参考书刊</w:t>
      </w:r>
    </w:p>
    <w:p w:rsidR="00B1062E" w:rsidRDefault="00B1062E" w:rsidP="00B1062E">
      <w:pPr>
        <w:pStyle w:val="3"/>
        <w:numPr>
          <w:ilvl w:val="0"/>
          <w:numId w:val="1"/>
        </w:numPr>
        <w:spacing w:line="400" w:lineRule="exact"/>
        <w:ind w:firstLineChars="0"/>
        <w:rPr>
          <w:rFonts w:ascii="仿宋_GB2312" w:eastAsia="仿宋_GB2312" w:hint="eastAsia"/>
          <w:sz w:val="24"/>
          <w:szCs w:val="28"/>
        </w:rPr>
      </w:pPr>
      <w:r>
        <w:rPr>
          <w:rFonts w:ascii="仿宋_GB2312" w:eastAsia="仿宋_GB2312" w:hint="eastAsia"/>
          <w:sz w:val="24"/>
          <w:szCs w:val="28"/>
        </w:rPr>
        <w:t>肿瘤学</w:t>
      </w:r>
    </w:p>
    <w:p w:rsidR="00B1062E" w:rsidRDefault="00B1062E" w:rsidP="00B1062E">
      <w:pPr>
        <w:pStyle w:val="a8"/>
        <w:spacing w:line="400" w:lineRule="exact"/>
        <w:ind w:firstLineChars="250" w:firstLine="600"/>
        <w:rPr>
          <w:rFonts w:ascii="仿宋_GB2312" w:eastAsia="仿宋_GB2312" w:hAnsi="Times New Roman" w:hint="eastAsia"/>
          <w:sz w:val="24"/>
          <w:szCs w:val="28"/>
        </w:rPr>
      </w:pPr>
      <w:r>
        <w:rPr>
          <w:rFonts w:ascii="仿宋_GB2312" w:eastAsia="仿宋_GB2312" w:hAnsi="Times New Roman" w:hint="eastAsia"/>
          <w:sz w:val="24"/>
          <w:szCs w:val="28"/>
        </w:rPr>
        <w:t>《现代肿瘤学》（第3版），汤钊猷主编，上海医科大学出版社出版</w:t>
      </w:r>
    </w:p>
    <w:p w:rsidR="00B1062E" w:rsidRDefault="00B1062E" w:rsidP="00B1062E">
      <w:pPr>
        <w:pStyle w:val="3"/>
        <w:spacing w:line="400" w:lineRule="exact"/>
        <w:ind w:firstLineChars="225" w:firstLine="540"/>
        <w:rPr>
          <w:rFonts w:ascii="仿宋_GB2312" w:eastAsia="仿宋_GB2312" w:hint="eastAsia"/>
          <w:sz w:val="24"/>
          <w:szCs w:val="28"/>
        </w:rPr>
      </w:pPr>
      <w:r>
        <w:rPr>
          <w:rFonts w:ascii="仿宋_GB2312" w:eastAsia="仿宋_GB2312" w:hint="eastAsia"/>
          <w:sz w:val="24"/>
          <w:szCs w:val="28"/>
        </w:rPr>
        <w:t>“Principle and practice of Oncology</w:t>
      </w:r>
      <w:r>
        <w:rPr>
          <w:rFonts w:ascii="仿宋_GB2312" w:eastAsia="仿宋_GB2312"/>
          <w:sz w:val="24"/>
          <w:szCs w:val="28"/>
        </w:rPr>
        <w:t>”</w:t>
      </w:r>
      <w:r>
        <w:rPr>
          <w:rFonts w:ascii="仿宋_GB2312" w:eastAsia="仿宋_GB2312" w:hint="eastAsia"/>
          <w:sz w:val="24"/>
          <w:szCs w:val="28"/>
        </w:rPr>
        <w:t xml:space="preserve"> Devita T.V.e.tal 6th Ed 2008</w:t>
      </w:r>
    </w:p>
    <w:p w:rsidR="00B1062E" w:rsidRDefault="00B1062E" w:rsidP="00B1062E">
      <w:pPr>
        <w:pStyle w:val="a8"/>
        <w:spacing w:line="400" w:lineRule="exact"/>
        <w:ind w:firstLineChars="274" w:firstLine="658"/>
        <w:rPr>
          <w:rFonts w:ascii="仿宋_GB2312" w:eastAsia="仿宋_GB2312" w:hAnsi="Times New Roman"/>
          <w:sz w:val="24"/>
          <w:szCs w:val="28"/>
        </w:rPr>
      </w:pPr>
      <w:r>
        <w:rPr>
          <w:rFonts w:eastAsia="仿宋_GB2312" w:cs="仿宋_GB2312" w:hint="eastAsia"/>
          <w:sz w:val="24"/>
          <w:szCs w:val="24"/>
        </w:rPr>
        <w:t>《肿瘤学》第三版，曾益新主编，</w:t>
      </w:r>
      <w:r>
        <w:rPr>
          <w:rFonts w:eastAsia="仿宋_GB2312"/>
          <w:sz w:val="24"/>
          <w:szCs w:val="24"/>
        </w:rPr>
        <w:t xml:space="preserve"> </w:t>
      </w:r>
      <w:r>
        <w:rPr>
          <w:rFonts w:eastAsia="仿宋_GB2312" w:cs="仿宋_GB2312" w:hint="eastAsia"/>
          <w:sz w:val="24"/>
          <w:szCs w:val="24"/>
        </w:rPr>
        <w:t>人民卫生出版社出版</w:t>
      </w:r>
    </w:p>
    <w:p w:rsidR="00B1062E" w:rsidRDefault="00B1062E" w:rsidP="00B1062E">
      <w:pPr>
        <w:pStyle w:val="a8"/>
        <w:spacing w:line="400" w:lineRule="exact"/>
        <w:ind w:firstLineChars="224" w:firstLine="538"/>
        <w:rPr>
          <w:rFonts w:ascii="仿宋_GB2312" w:eastAsia="仿宋_GB2312" w:hAnsi="Times New Roman" w:hint="eastAsia"/>
          <w:sz w:val="24"/>
          <w:szCs w:val="28"/>
        </w:rPr>
      </w:pPr>
      <w:r>
        <w:rPr>
          <w:rFonts w:ascii="仿宋_GB2312" w:eastAsia="仿宋_GB2312" w:hint="eastAsia"/>
          <w:sz w:val="24"/>
          <w:szCs w:val="28"/>
        </w:rPr>
        <w:t xml:space="preserve"> </w:t>
      </w:r>
      <w:r>
        <w:rPr>
          <w:rFonts w:ascii="仿宋_GB2312" w:eastAsia="仿宋_GB2312" w:hAnsi="Times New Roman" w:hint="eastAsia"/>
          <w:sz w:val="24"/>
          <w:szCs w:val="28"/>
        </w:rPr>
        <w:t>《肿瘤学》 第二版，张天泽、徐光炜主编，天津科学技术出版社和辽宁科学技术出版社出版</w:t>
      </w:r>
    </w:p>
    <w:p w:rsidR="00B1062E" w:rsidRDefault="00B1062E" w:rsidP="00B1062E">
      <w:pPr>
        <w:pStyle w:val="3"/>
        <w:spacing w:line="400" w:lineRule="exact"/>
        <w:ind w:firstLineChars="0" w:firstLine="0"/>
        <w:rPr>
          <w:rFonts w:ascii="仿宋_GB2312" w:eastAsia="仿宋_GB2312" w:hint="eastAsia"/>
          <w:sz w:val="24"/>
          <w:szCs w:val="28"/>
        </w:rPr>
      </w:pPr>
      <w:r>
        <w:rPr>
          <w:rFonts w:ascii="仿宋_GB2312" w:eastAsia="仿宋_GB2312" w:hint="eastAsia"/>
          <w:sz w:val="24"/>
          <w:szCs w:val="28"/>
        </w:rPr>
        <w:t xml:space="preserve">      Cancer Clinical Cancer Res</w:t>
      </w:r>
    </w:p>
    <w:p w:rsidR="00B1062E" w:rsidRDefault="00B1062E" w:rsidP="00B1062E">
      <w:pPr>
        <w:pStyle w:val="3"/>
        <w:spacing w:line="400" w:lineRule="exact"/>
        <w:ind w:firstLineChars="0" w:firstLine="0"/>
        <w:rPr>
          <w:rFonts w:ascii="仿宋_GB2312" w:eastAsia="仿宋_GB2312" w:hint="eastAsia"/>
          <w:sz w:val="24"/>
          <w:szCs w:val="28"/>
        </w:rPr>
      </w:pPr>
      <w:r>
        <w:rPr>
          <w:rFonts w:ascii="仿宋_GB2312" w:eastAsia="仿宋_GB2312" w:hint="eastAsia"/>
          <w:sz w:val="24"/>
          <w:szCs w:val="28"/>
        </w:rPr>
        <w:t xml:space="preserve">      中华肿瘤杂志</w:t>
      </w:r>
    </w:p>
    <w:p w:rsidR="00B1062E" w:rsidRDefault="00B1062E" w:rsidP="00B1062E">
      <w:pPr>
        <w:pStyle w:val="3"/>
        <w:spacing w:line="400" w:lineRule="exact"/>
        <w:ind w:firstLineChars="0" w:firstLine="0"/>
        <w:rPr>
          <w:rFonts w:ascii="仿宋_GB2312" w:eastAsia="仿宋_GB2312" w:hint="eastAsia"/>
          <w:sz w:val="24"/>
          <w:szCs w:val="28"/>
        </w:rPr>
      </w:pPr>
      <w:r>
        <w:rPr>
          <w:rFonts w:ascii="仿宋_GB2312" w:eastAsia="仿宋_GB2312" w:hint="eastAsia"/>
          <w:sz w:val="24"/>
          <w:szCs w:val="28"/>
        </w:rPr>
        <w:t>2、   肿瘤外科学</w:t>
      </w:r>
    </w:p>
    <w:p w:rsidR="00B1062E" w:rsidRDefault="00B1062E" w:rsidP="00B1062E">
      <w:pPr>
        <w:pStyle w:val="a8"/>
        <w:spacing w:line="400" w:lineRule="exact"/>
        <w:ind w:firstLineChars="224" w:firstLine="538"/>
        <w:rPr>
          <w:rFonts w:ascii="仿宋_GB2312" w:eastAsia="仿宋_GB2312" w:hAnsi="Times New Roman"/>
          <w:sz w:val="24"/>
          <w:szCs w:val="28"/>
        </w:rPr>
      </w:pPr>
      <w:r>
        <w:rPr>
          <w:rFonts w:ascii="仿宋_GB2312" w:eastAsia="仿宋_GB2312" w:hAnsi="Times New Roman" w:hint="eastAsia"/>
          <w:sz w:val="24"/>
          <w:szCs w:val="28"/>
        </w:rPr>
        <w:t>《黄家驷外科学》（第6版），吴阶平、裘法祖主编，人民卫生出版社出版</w:t>
      </w:r>
    </w:p>
    <w:p w:rsidR="00B1062E" w:rsidRDefault="00B1062E" w:rsidP="00B1062E">
      <w:pPr>
        <w:pStyle w:val="a8"/>
        <w:spacing w:line="400" w:lineRule="exact"/>
        <w:ind w:firstLineChars="224" w:firstLine="538"/>
        <w:rPr>
          <w:rFonts w:ascii="仿宋_GB2312" w:eastAsia="仿宋_GB2312" w:hAnsi="Times New Roman" w:hint="eastAsia"/>
          <w:sz w:val="24"/>
          <w:szCs w:val="28"/>
        </w:rPr>
      </w:pPr>
      <w:r>
        <w:rPr>
          <w:rFonts w:ascii="仿宋_GB2312" w:eastAsia="仿宋_GB2312" w:hAnsi="Times New Roman" w:hint="eastAsia"/>
          <w:sz w:val="24"/>
          <w:szCs w:val="28"/>
        </w:rPr>
        <w:t>《肿瘤外科学》（第二版），  沈镇宙、师英强主编，江苏卫生出版社</w:t>
      </w:r>
    </w:p>
    <w:p w:rsidR="00B1062E" w:rsidRDefault="00B1062E" w:rsidP="00B1062E">
      <w:pPr>
        <w:pStyle w:val="a8"/>
        <w:spacing w:line="400" w:lineRule="exact"/>
        <w:ind w:firstLineChars="224" w:firstLine="538"/>
        <w:rPr>
          <w:rFonts w:ascii="仿宋_GB2312" w:eastAsia="仿宋_GB2312" w:hAnsi="Times New Roman" w:hint="eastAsia"/>
          <w:sz w:val="24"/>
          <w:szCs w:val="28"/>
        </w:rPr>
      </w:pPr>
      <w:r>
        <w:rPr>
          <w:rFonts w:ascii="仿宋_GB2312" w:eastAsia="仿宋_GB2312" w:hAnsi="Times New Roman" w:hint="eastAsia"/>
          <w:sz w:val="24"/>
          <w:szCs w:val="28"/>
        </w:rPr>
        <w:lastRenderedPageBreak/>
        <w:t>《实用妇科肿瘤学》（第四版），  吴小华主编翻，江苏科学技术出版社出版</w:t>
      </w:r>
    </w:p>
    <w:p w:rsidR="00B1062E" w:rsidRDefault="00B1062E" w:rsidP="00B1062E">
      <w:pPr>
        <w:pStyle w:val="a8"/>
        <w:spacing w:line="400" w:lineRule="exact"/>
        <w:ind w:firstLineChars="250" w:firstLine="600"/>
        <w:rPr>
          <w:rFonts w:ascii="仿宋_GB2312" w:eastAsia="仿宋_GB2312" w:hAnsi="Times New Roman" w:hint="eastAsia"/>
          <w:sz w:val="24"/>
          <w:szCs w:val="28"/>
        </w:rPr>
      </w:pPr>
      <w:r>
        <w:rPr>
          <w:rFonts w:ascii="仿宋_GB2312" w:eastAsia="仿宋_GB2312" w:hAnsi="Times New Roman" w:hint="eastAsia"/>
          <w:sz w:val="24"/>
          <w:szCs w:val="28"/>
        </w:rPr>
        <w:t>Journal of surgical Oncology</w:t>
      </w:r>
    </w:p>
    <w:p w:rsidR="00B1062E" w:rsidRDefault="00B1062E" w:rsidP="00B1062E">
      <w:pPr>
        <w:pStyle w:val="a8"/>
        <w:spacing w:line="400" w:lineRule="exact"/>
        <w:rPr>
          <w:rFonts w:ascii="仿宋_GB2312" w:eastAsia="仿宋_GB2312" w:hAnsi="Times New Roman" w:hint="eastAsia"/>
          <w:sz w:val="24"/>
          <w:szCs w:val="28"/>
        </w:rPr>
      </w:pPr>
      <w:r>
        <w:rPr>
          <w:rFonts w:ascii="仿宋_GB2312" w:eastAsia="仿宋_GB2312" w:hAnsi="Times New Roman" w:hint="eastAsia"/>
          <w:sz w:val="24"/>
          <w:szCs w:val="28"/>
        </w:rPr>
        <w:t xml:space="preserve">     中华妇产科杂志</w:t>
      </w:r>
    </w:p>
    <w:p w:rsidR="00B1062E" w:rsidRDefault="00B1062E" w:rsidP="00B1062E">
      <w:pPr>
        <w:pStyle w:val="a8"/>
        <w:spacing w:line="400" w:lineRule="exact"/>
        <w:rPr>
          <w:rFonts w:ascii="仿宋_GB2312" w:eastAsia="仿宋_GB2312" w:hAnsi="Times New Roman"/>
          <w:sz w:val="24"/>
          <w:szCs w:val="28"/>
        </w:rPr>
      </w:pPr>
      <w:r>
        <w:rPr>
          <w:rFonts w:ascii="仿宋_GB2312" w:eastAsia="仿宋_GB2312" w:hAnsi="Times New Roman" w:hint="eastAsia"/>
          <w:sz w:val="24"/>
          <w:szCs w:val="28"/>
        </w:rPr>
        <w:t xml:space="preserve">     中国实用外科杂志</w:t>
      </w:r>
    </w:p>
    <w:p w:rsidR="00B1062E" w:rsidRDefault="00B1062E" w:rsidP="00B1062E">
      <w:pPr>
        <w:pStyle w:val="3"/>
        <w:numPr>
          <w:ilvl w:val="0"/>
          <w:numId w:val="2"/>
        </w:numPr>
        <w:spacing w:line="400" w:lineRule="exact"/>
        <w:ind w:firstLineChars="0"/>
        <w:rPr>
          <w:rFonts w:ascii="仿宋_GB2312" w:eastAsia="仿宋_GB2312" w:hint="eastAsia"/>
          <w:sz w:val="24"/>
          <w:szCs w:val="28"/>
        </w:rPr>
      </w:pPr>
      <w:r>
        <w:rPr>
          <w:rFonts w:ascii="仿宋_GB2312" w:eastAsia="仿宋_GB2312" w:hint="eastAsia"/>
          <w:sz w:val="24"/>
          <w:szCs w:val="28"/>
        </w:rPr>
        <w:t>肿瘤内科学</w:t>
      </w:r>
    </w:p>
    <w:p w:rsidR="00B1062E" w:rsidRDefault="00B1062E" w:rsidP="00B1062E">
      <w:pPr>
        <w:pStyle w:val="a8"/>
        <w:spacing w:line="400" w:lineRule="exact"/>
        <w:ind w:firstLineChars="250" w:firstLine="600"/>
        <w:rPr>
          <w:rFonts w:ascii="仿宋_GB2312" w:eastAsia="仿宋_GB2312" w:hAnsi="Times New Roman" w:hint="eastAsia"/>
          <w:sz w:val="24"/>
          <w:szCs w:val="28"/>
        </w:rPr>
      </w:pPr>
      <w:r>
        <w:rPr>
          <w:rFonts w:ascii="仿宋_GB2312" w:eastAsia="仿宋_GB2312" w:hAnsi="Times New Roman" w:hint="eastAsia"/>
          <w:sz w:val="24"/>
          <w:szCs w:val="28"/>
        </w:rPr>
        <w:t>《实用肿瘤内科学》（第2版），周际昌主编，人民卫生出版社出版</w:t>
      </w:r>
    </w:p>
    <w:p w:rsidR="00B1062E" w:rsidRDefault="00B1062E" w:rsidP="00B1062E">
      <w:pPr>
        <w:pStyle w:val="a8"/>
        <w:spacing w:line="400" w:lineRule="exact"/>
        <w:ind w:firstLineChars="250" w:firstLine="600"/>
        <w:rPr>
          <w:rFonts w:ascii="仿宋_GB2312" w:eastAsia="仿宋_GB2312" w:hAnsi="Times New Roman" w:hint="eastAsia"/>
          <w:sz w:val="24"/>
          <w:szCs w:val="28"/>
        </w:rPr>
      </w:pPr>
      <w:r>
        <w:rPr>
          <w:rFonts w:ascii="仿宋_GB2312" w:eastAsia="仿宋_GB2312" w:hAnsi="Times New Roman" w:hint="eastAsia"/>
          <w:sz w:val="24"/>
          <w:szCs w:val="28"/>
        </w:rPr>
        <w:t>《临床肿瘤内科手册》，孙燕、石远凯主编，人民卫生出版社出版</w:t>
      </w:r>
    </w:p>
    <w:p w:rsidR="00B1062E" w:rsidRDefault="00B1062E" w:rsidP="00B1062E">
      <w:pPr>
        <w:pStyle w:val="a8"/>
        <w:spacing w:line="400" w:lineRule="exact"/>
        <w:ind w:firstLineChars="250" w:firstLine="600"/>
        <w:rPr>
          <w:rFonts w:ascii="仿宋_GB2312" w:eastAsia="仿宋_GB2312" w:hAnsi="Times New Roman" w:hint="eastAsia"/>
          <w:sz w:val="24"/>
          <w:szCs w:val="28"/>
        </w:rPr>
      </w:pPr>
      <w:r>
        <w:rPr>
          <w:rFonts w:ascii="仿宋_GB2312" w:eastAsia="仿宋_GB2312" w:hAnsi="Times New Roman" w:hint="eastAsia"/>
          <w:sz w:val="24"/>
          <w:szCs w:val="28"/>
        </w:rPr>
        <w:t>《肿瘤内科诊治策略》，李进主编，上海科学技术出版社. 2010, 第2版</w:t>
      </w:r>
    </w:p>
    <w:p w:rsidR="00B1062E" w:rsidRDefault="00B1062E" w:rsidP="00B1062E">
      <w:pPr>
        <w:pStyle w:val="a8"/>
        <w:spacing w:line="400" w:lineRule="exact"/>
        <w:ind w:leftChars="285" w:left="718" w:hangingChars="50" w:hanging="120"/>
        <w:rPr>
          <w:rFonts w:ascii="仿宋_GB2312" w:eastAsia="仿宋_GB2312" w:hAnsi="Times New Roman"/>
          <w:sz w:val="24"/>
          <w:szCs w:val="28"/>
        </w:rPr>
      </w:pPr>
      <w:r>
        <w:rPr>
          <w:rFonts w:ascii="仿宋_GB2312" w:eastAsia="仿宋_GB2312" w:hAnsi="Times New Roman" w:hint="eastAsia"/>
          <w:sz w:val="24"/>
          <w:szCs w:val="28"/>
        </w:rPr>
        <w:t>《肿瘤内科方案的药物不良反应及对策》，胡夕春主编，人民卫生出版社. 2009, 第1版</w:t>
      </w:r>
    </w:p>
    <w:p w:rsidR="00B1062E" w:rsidRDefault="00B1062E" w:rsidP="00B1062E">
      <w:pPr>
        <w:pStyle w:val="a8"/>
        <w:spacing w:line="400" w:lineRule="exact"/>
        <w:rPr>
          <w:rFonts w:ascii="仿宋_GB2312" w:eastAsia="仿宋_GB2312" w:hAnsi="Times New Roman" w:hint="eastAsia"/>
          <w:sz w:val="24"/>
          <w:szCs w:val="28"/>
        </w:rPr>
      </w:pPr>
      <w:r>
        <w:rPr>
          <w:rFonts w:hint="eastAsia"/>
        </w:rPr>
        <w:t xml:space="preserve">       </w:t>
      </w:r>
      <w:r>
        <w:rPr>
          <w:rFonts w:ascii="仿宋_GB2312" w:eastAsia="仿宋_GB2312" w:hAnsi="Times New Roman" w:hint="eastAsia"/>
          <w:sz w:val="24"/>
          <w:szCs w:val="28"/>
        </w:rPr>
        <w:t>Journal of Clinical Oncology</w:t>
      </w:r>
    </w:p>
    <w:p w:rsidR="00B1062E" w:rsidRDefault="00B1062E" w:rsidP="00B1062E">
      <w:pPr>
        <w:pStyle w:val="3"/>
        <w:spacing w:line="400" w:lineRule="exact"/>
        <w:ind w:firstLineChars="0" w:firstLine="0"/>
        <w:rPr>
          <w:rFonts w:ascii="仿宋_GB2312" w:eastAsia="仿宋_GB2312" w:hint="eastAsia"/>
          <w:sz w:val="24"/>
          <w:szCs w:val="28"/>
        </w:rPr>
      </w:pPr>
      <w:r>
        <w:rPr>
          <w:rFonts w:ascii="仿宋_GB2312" w:eastAsia="仿宋_GB2312" w:hint="eastAsia"/>
          <w:sz w:val="24"/>
          <w:szCs w:val="28"/>
        </w:rPr>
        <w:t>4、   放射肿瘤学</w:t>
      </w:r>
    </w:p>
    <w:p w:rsidR="00B1062E" w:rsidRDefault="00B1062E" w:rsidP="00B1062E">
      <w:pPr>
        <w:pStyle w:val="3"/>
        <w:spacing w:line="400" w:lineRule="exact"/>
        <w:ind w:left="720" w:firstLineChars="0" w:firstLine="0"/>
        <w:rPr>
          <w:rFonts w:ascii="仿宋_GB2312" w:eastAsia="仿宋_GB2312" w:hint="eastAsia"/>
          <w:sz w:val="24"/>
          <w:szCs w:val="28"/>
        </w:rPr>
      </w:pPr>
      <w:r>
        <w:rPr>
          <w:rFonts w:ascii="仿宋_GB2312" w:eastAsia="仿宋_GB2312" w:hint="eastAsia"/>
          <w:sz w:val="24"/>
          <w:szCs w:val="28"/>
        </w:rPr>
        <w:t>Principle and Practice of Radiation Oncolosy Halperin EC 5th Ed 2008</w:t>
      </w:r>
    </w:p>
    <w:p w:rsidR="00B1062E" w:rsidRDefault="00B1062E" w:rsidP="00B1062E">
      <w:pPr>
        <w:spacing w:line="360" w:lineRule="auto"/>
        <w:ind w:firstLineChars="257" w:firstLine="617"/>
        <w:rPr>
          <w:rFonts w:ascii="仿宋_GB2312" w:eastAsia="仿宋_GB2312" w:cs="Courier New" w:hint="eastAsia"/>
          <w:sz w:val="24"/>
          <w:szCs w:val="28"/>
        </w:rPr>
      </w:pPr>
      <w:r>
        <w:rPr>
          <w:rFonts w:ascii="仿宋_GB2312" w:eastAsia="仿宋_GB2312" w:cs="Courier New" w:hint="eastAsia"/>
          <w:sz w:val="24"/>
          <w:szCs w:val="28"/>
        </w:rPr>
        <w:t>《肿瘤</w:t>
      </w:r>
      <w:r>
        <w:rPr>
          <w:rFonts w:ascii="仿宋_GB2312" w:eastAsia="仿宋_GB2312" w:cs="Courier New"/>
          <w:sz w:val="24"/>
          <w:szCs w:val="28"/>
        </w:rPr>
        <w:t>放射治疗学</w:t>
      </w:r>
      <w:r>
        <w:rPr>
          <w:rFonts w:ascii="仿宋_GB2312" w:eastAsia="仿宋_GB2312" w:cs="Courier New" w:hint="eastAsia"/>
          <w:sz w:val="24"/>
          <w:szCs w:val="28"/>
        </w:rPr>
        <w:t>》  （第四版），殷蔚伯主编，中国协和医科大学出版社</w:t>
      </w:r>
    </w:p>
    <w:p w:rsidR="00B1062E" w:rsidRDefault="00B1062E" w:rsidP="00B1062E">
      <w:pPr>
        <w:pStyle w:val="3"/>
        <w:spacing w:line="400" w:lineRule="exact"/>
        <w:ind w:firstLineChars="270" w:firstLine="648"/>
        <w:rPr>
          <w:rFonts w:ascii="仿宋_GB2312" w:eastAsia="仿宋_GB2312" w:hint="eastAsia"/>
          <w:sz w:val="24"/>
          <w:szCs w:val="28"/>
        </w:rPr>
      </w:pPr>
      <w:r>
        <w:rPr>
          <w:rFonts w:ascii="仿宋_GB2312" w:eastAsia="仿宋_GB2312" w:hint="eastAsia"/>
          <w:sz w:val="24"/>
          <w:szCs w:val="28"/>
        </w:rPr>
        <w:t>《现代肿瘤放射治疗学》，蒋国梁主编，2005</w:t>
      </w:r>
    </w:p>
    <w:p w:rsidR="00B1062E" w:rsidRDefault="00B1062E" w:rsidP="00B1062E">
      <w:pPr>
        <w:spacing w:line="360" w:lineRule="auto"/>
        <w:ind w:firstLineChars="307" w:firstLine="737"/>
        <w:rPr>
          <w:rFonts w:ascii="仿宋_GB2312" w:eastAsia="仿宋_GB2312" w:cs="Courier New" w:hint="eastAsia"/>
          <w:sz w:val="24"/>
          <w:szCs w:val="28"/>
        </w:rPr>
      </w:pPr>
      <w:r>
        <w:rPr>
          <w:rFonts w:ascii="仿宋_GB2312" w:eastAsia="仿宋_GB2312" w:cs="Courier New"/>
          <w:sz w:val="24"/>
          <w:szCs w:val="28"/>
        </w:rPr>
        <w:t>International Journal of Radiation Oncology, Biology, and Physics</w:t>
      </w:r>
    </w:p>
    <w:p w:rsidR="00B1062E" w:rsidRDefault="00B1062E" w:rsidP="00B1062E">
      <w:pPr>
        <w:pStyle w:val="3"/>
        <w:spacing w:line="400" w:lineRule="exact"/>
        <w:ind w:firstLineChars="0" w:firstLine="0"/>
        <w:rPr>
          <w:rFonts w:ascii="仿宋_GB2312" w:eastAsia="仿宋_GB2312" w:hint="eastAsia"/>
          <w:sz w:val="24"/>
          <w:szCs w:val="28"/>
        </w:rPr>
      </w:pPr>
      <w:r>
        <w:rPr>
          <w:rFonts w:ascii="仿宋_GB2312" w:eastAsia="仿宋_GB2312" w:hint="eastAsia"/>
          <w:sz w:val="24"/>
          <w:szCs w:val="28"/>
        </w:rPr>
        <w:t xml:space="preserve">      Radiother Oncology</w:t>
      </w:r>
    </w:p>
    <w:p w:rsidR="00B1062E" w:rsidRDefault="00B1062E" w:rsidP="00B1062E">
      <w:pPr>
        <w:spacing w:line="360" w:lineRule="auto"/>
        <w:ind w:firstLineChars="257" w:firstLine="619"/>
        <w:rPr>
          <w:rFonts w:ascii="仿宋_GB2312" w:eastAsia="仿宋_GB2312" w:cs="Courier New" w:hint="eastAsia"/>
          <w:sz w:val="24"/>
          <w:szCs w:val="28"/>
        </w:rPr>
      </w:pPr>
      <w:r>
        <w:rPr>
          <w:rFonts w:ascii="仿宋_GB2312" w:eastAsia="仿宋_GB2312" w:hint="eastAsia"/>
          <w:b/>
          <w:sz w:val="24"/>
          <w:szCs w:val="28"/>
        </w:rPr>
        <w:t xml:space="preserve"> </w:t>
      </w:r>
      <w:r>
        <w:rPr>
          <w:rFonts w:ascii="仿宋_GB2312" w:eastAsia="仿宋_GB2312" w:cs="Courier New"/>
          <w:sz w:val="24"/>
          <w:szCs w:val="28"/>
        </w:rPr>
        <w:t>中华放射肿瘤学杂志</w:t>
      </w:r>
    </w:p>
    <w:p w:rsidR="00B1062E" w:rsidRDefault="00B1062E" w:rsidP="00B1062E">
      <w:pPr>
        <w:spacing w:line="360" w:lineRule="auto"/>
        <w:rPr>
          <w:rFonts w:ascii="仿宋_GB2312" w:eastAsia="仿宋_GB2312" w:cs="Courier New" w:hint="eastAsia"/>
          <w:sz w:val="24"/>
          <w:szCs w:val="28"/>
        </w:rPr>
      </w:pPr>
      <w:r>
        <w:rPr>
          <w:rFonts w:ascii="仿宋_GB2312" w:eastAsia="仿宋_GB2312" w:cs="Courier New" w:hint="eastAsia"/>
          <w:sz w:val="24"/>
          <w:szCs w:val="28"/>
        </w:rPr>
        <w:t>5、   肿瘤病理学</w:t>
      </w:r>
    </w:p>
    <w:p w:rsidR="00B1062E" w:rsidRDefault="00B1062E" w:rsidP="00B1062E">
      <w:pPr>
        <w:spacing w:line="360" w:lineRule="auto"/>
        <w:ind w:leftChars="285" w:left="718" w:hangingChars="50" w:hanging="120"/>
        <w:rPr>
          <w:rFonts w:ascii="仿宋_GB2312" w:eastAsia="仿宋_GB2312" w:cs="Courier New" w:hint="eastAsia"/>
          <w:sz w:val="24"/>
          <w:szCs w:val="28"/>
        </w:rPr>
      </w:pPr>
      <w:r>
        <w:rPr>
          <w:rFonts w:ascii="仿宋_GB2312" w:eastAsia="仿宋_GB2312" w:cs="Courier New" w:hint="eastAsia"/>
          <w:sz w:val="24"/>
          <w:szCs w:val="28"/>
        </w:rPr>
        <w:t>《实用外科病理学》上海医科大学出版社</w:t>
      </w:r>
    </w:p>
    <w:p w:rsidR="00B1062E" w:rsidRDefault="00B1062E" w:rsidP="00B1062E">
      <w:pPr>
        <w:spacing w:line="360" w:lineRule="auto"/>
        <w:ind w:firstLineChars="250" w:firstLine="600"/>
        <w:rPr>
          <w:rFonts w:ascii="仿宋_GB2312" w:eastAsia="仿宋_GB2312" w:cs="Courier New" w:hint="eastAsia"/>
          <w:sz w:val="24"/>
          <w:szCs w:val="28"/>
        </w:rPr>
      </w:pPr>
      <w:r>
        <w:rPr>
          <w:rFonts w:ascii="仿宋_GB2312" w:eastAsia="仿宋_GB2312" w:cs="Courier New" w:hint="eastAsia"/>
          <w:sz w:val="24"/>
          <w:szCs w:val="28"/>
        </w:rPr>
        <w:t>《中华外科病理学》人民卫生出版社</w:t>
      </w:r>
    </w:p>
    <w:p w:rsidR="00B1062E" w:rsidRDefault="00B1062E" w:rsidP="00B1062E">
      <w:pPr>
        <w:spacing w:line="360" w:lineRule="auto"/>
        <w:ind w:leftChars="285" w:left="718" w:hangingChars="50" w:hanging="120"/>
        <w:rPr>
          <w:rFonts w:ascii="仿宋_GB2312" w:eastAsia="仿宋_GB2312" w:cs="Courier New" w:hint="eastAsia"/>
          <w:sz w:val="24"/>
          <w:szCs w:val="28"/>
        </w:rPr>
      </w:pPr>
      <w:r>
        <w:rPr>
          <w:rFonts w:ascii="仿宋_GB2312" w:eastAsia="仿宋_GB2312" w:cs="Courier New" w:hint="eastAsia"/>
          <w:sz w:val="24"/>
          <w:szCs w:val="28"/>
        </w:rPr>
        <w:t>《WHO（世界卫生组织）肿瘤分类系列》（包括淋巴造血系统、泌尿系统、乳腺和女生殖、头颈部肿瘤、消化系统、内分泌系统、皮肤、神经、骨与软组织肿瘤、肺和胸部肿瘤）</w:t>
      </w:r>
    </w:p>
    <w:p w:rsidR="00B1062E" w:rsidRDefault="00B1062E" w:rsidP="00B1062E">
      <w:pPr>
        <w:spacing w:line="360" w:lineRule="auto"/>
        <w:ind w:leftChars="285" w:left="718" w:hangingChars="50" w:hanging="120"/>
        <w:rPr>
          <w:rFonts w:ascii="仿宋_GB2312" w:eastAsia="仿宋_GB2312" w:cs="Courier New" w:hint="eastAsia"/>
          <w:sz w:val="24"/>
          <w:szCs w:val="28"/>
        </w:rPr>
      </w:pPr>
      <w:r>
        <w:rPr>
          <w:rFonts w:ascii="仿宋_GB2312" w:eastAsia="仿宋_GB2312" w:cs="Courier New" w:hint="eastAsia"/>
          <w:sz w:val="24"/>
          <w:szCs w:val="28"/>
        </w:rPr>
        <w:t>《AFIP肿瘤学分类》（多本分册）</w:t>
      </w:r>
    </w:p>
    <w:p w:rsidR="00B1062E" w:rsidRDefault="00B1062E" w:rsidP="00B1062E">
      <w:pPr>
        <w:spacing w:line="360" w:lineRule="auto"/>
        <w:ind w:leftChars="342" w:left="718"/>
        <w:rPr>
          <w:rFonts w:ascii="仿宋_GB2312" w:eastAsia="仿宋_GB2312" w:cs="Courier New" w:hint="eastAsia"/>
          <w:sz w:val="24"/>
          <w:szCs w:val="28"/>
        </w:rPr>
      </w:pPr>
      <w:r>
        <w:rPr>
          <w:rFonts w:ascii="仿宋_GB2312" w:eastAsia="仿宋_GB2312" w:cs="Courier New" w:hint="eastAsia"/>
          <w:sz w:val="24"/>
          <w:szCs w:val="28"/>
        </w:rPr>
        <w:t>Am J Surg Pathol</w:t>
      </w:r>
    </w:p>
    <w:p w:rsidR="00B1062E" w:rsidRDefault="00B1062E" w:rsidP="00B1062E">
      <w:pPr>
        <w:spacing w:line="360" w:lineRule="auto"/>
        <w:ind w:leftChars="342" w:left="718"/>
        <w:rPr>
          <w:rFonts w:ascii="仿宋_GB2312" w:eastAsia="仿宋_GB2312" w:cs="Courier New" w:hint="eastAsia"/>
          <w:sz w:val="24"/>
          <w:szCs w:val="28"/>
        </w:rPr>
      </w:pPr>
      <w:r>
        <w:rPr>
          <w:rFonts w:ascii="仿宋_GB2312" w:eastAsia="仿宋_GB2312" w:cs="Courier New" w:hint="eastAsia"/>
          <w:sz w:val="24"/>
          <w:szCs w:val="28"/>
        </w:rPr>
        <w:t>Histopathology</w:t>
      </w:r>
    </w:p>
    <w:p w:rsidR="00B1062E" w:rsidRDefault="00B1062E" w:rsidP="00B1062E">
      <w:pPr>
        <w:spacing w:line="360" w:lineRule="auto"/>
        <w:ind w:leftChars="342" w:left="718"/>
        <w:rPr>
          <w:rFonts w:ascii="仿宋_GB2312" w:eastAsia="仿宋_GB2312" w:cs="Courier New" w:hint="eastAsia"/>
          <w:sz w:val="24"/>
          <w:szCs w:val="28"/>
        </w:rPr>
      </w:pPr>
      <w:r>
        <w:rPr>
          <w:rFonts w:ascii="仿宋_GB2312" w:eastAsia="仿宋_GB2312" w:cs="Courier New" w:hint="eastAsia"/>
          <w:sz w:val="24"/>
          <w:szCs w:val="28"/>
        </w:rPr>
        <w:t>Modern Pathol</w:t>
      </w:r>
    </w:p>
    <w:p w:rsidR="00B1062E" w:rsidRDefault="00B1062E" w:rsidP="00B1062E">
      <w:pPr>
        <w:spacing w:line="360" w:lineRule="auto"/>
        <w:ind w:leftChars="342" w:left="718"/>
        <w:rPr>
          <w:rFonts w:ascii="仿宋_GB2312" w:eastAsia="仿宋_GB2312" w:cs="Courier New" w:hint="eastAsia"/>
          <w:sz w:val="24"/>
          <w:szCs w:val="28"/>
        </w:rPr>
      </w:pPr>
      <w:r>
        <w:rPr>
          <w:rFonts w:ascii="仿宋_GB2312" w:eastAsia="仿宋_GB2312" w:cs="Courier New" w:hint="eastAsia"/>
          <w:sz w:val="24"/>
          <w:szCs w:val="28"/>
        </w:rPr>
        <w:t>Human Pathol</w:t>
      </w:r>
    </w:p>
    <w:p w:rsidR="00B1062E" w:rsidRDefault="00B1062E" w:rsidP="00B1062E">
      <w:pPr>
        <w:spacing w:line="360" w:lineRule="auto"/>
        <w:ind w:leftChars="342" w:left="718"/>
        <w:rPr>
          <w:rFonts w:ascii="仿宋_GB2312" w:eastAsia="仿宋_GB2312" w:cs="Courier New" w:hint="eastAsia"/>
          <w:sz w:val="24"/>
          <w:szCs w:val="28"/>
        </w:rPr>
      </w:pPr>
      <w:r>
        <w:rPr>
          <w:rFonts w:ascii="仿宋_GB2312" w:eastAsia="仿宋_GB2312" w:cs="Courier New" w:hint="eastAsia"/>
          <w:sz w:val="24"/>
          <w:szCs w:val="28"/>
        </w:rPr>
        <w:t>Adv Anat Pathol</w:t>
      </w:r>
    </w:p>
    <w:p w:rsidR="00B1062E" w:rsidRDefault="00B1062E" w:rsidP="00B1062E">
      <w:pPr>
        <w:spacing w:line="360" w:lineRule="auto"/>
        <w:ind w:firstLineChars="300" w:firstLine="720"/>
        <w:rPr>
          <w:rFonts w:ascii="仿宋_GB2312" w:eastAsia="仿宋_GB2312" w:cs="Courier New" w:hint="eastAsia"/>
          <w:sz w:val="24"/>
          <w:szCs w:val="28"/>
        </w:rPr>
      </w:pPr>
      <w:r>
        <w:rPr>
          <w:rFonts w:ascii="仿宋_GB2312" w:eastAsia="仿宋_GB2312" w:cs="Courier New" w:hint="eastAsia"/>
          <w:sz w:val="24"/>
          <w:szCs w:val="28"/>
        </w:rPr>
        <w:t>Semin Diag Pathol</w:t>
      </w:r>
    </w:p>
    <w:p w:rsidR="00B1062E" w:rsidRDefault="00B1062E" w:rsidP="00B1062E">
      <w:pPr>
        <w:widowControl/>
        <w:spacing w:line="400" w:lineRule="exact"/>
        <w:rPr>
          <w:rFonts w:ascii="仿宋_GB2312" w:eastAsia="仿宋_GB2312" w:hint="eastAsia"/>
          <w:sz w:val="24"/>
        </w:rPr>
      </w:pPr>
    </w:p>
    <w:p w:rsidR="00032BED" w:rsidRPr="00B1062E" w:rsidRDefault="00032BED">
      <w:bookmarkStart w:id="0" w:name="_GoBack"/>
      <w:bookmarkEnd w:id="0"/>
    </w:p>
    <w:sectPr w:rsidR="00032BED" w:rsidRPr="00B1062E">
      <w:headerReference w:type="default" r:id="rId7"/>
      <w:footerReference w:type="default" r:id="rId8"/>
      <w:pgSz w:w="11906" w:h="16838"/>
      <w:pgMar w:top="1440" w:right="128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F2F" w:rsidRDefault="00932F2F" w:rsidP="00B1062E">
      <w:r>
        <w:separator/>
      </w:r>
    </w:p>
  </w:endnote>
  <w:endnote w:type="continuationSeparator" w:id="0">
    <w:p w:rsidR="00932F2F" w:rsidRDefault="00932F2F" w:rsidP="00B1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Sylfaen">
    <w:panose1 w:val="010A0502050306030303"/>
    <w:charset w:val="00"/>
    <w:family w:val="roman"/>
    <w:pitch w:val="variable"/>
    <w:sig w:usb0="04000687" w:usb1="00000000" w:usb2="00000000" w:usb3="00000000" w:csb0="0000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32F2F">
    <w:pPr>
      <w:pStyle w:val="a5"/>
      <w:rPr>
        <w:rFonts w:hint="eastAsia"/>
      </w:rPr>
    </w:pPr>
    <w:r>
      <w:rPr>
        <w:kern w:val="0"/>
        <w:szCs w:val="21"/>
      </w:rPr>
      <w:tab/>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1062E">
      <w:rPr>
        <w:noProof/>
        <w:kern w:val="0"/>
        <w:szCs w:val="21"/>
      </w:rPr>
      <w:t>11</w:t>
    </w:r>
    <w:r>
      <w:rPr>
        <w:kern w:val="0"/>
        <w:szCs w:val="21"/>
      </w:rPr>
      <w:fldChar w:fldCharType="end"/>
    </w:r>
    <w:r>
      <w:rPr>
        <w:rFonts w:hint="eastAsia"/>
        <w:kern w:val="0"/>
        <w:szCs w:val="21"/>
      </w:rPr>
      <w:t xml:space="preserve"> </w:t>
    </w:r>
    <w:r>
      <w:rPr>
        <w:rFonts w:hint="eastAsia"/>
        <w:kern w:val="0"/>
        <w:szCs w:val="21"/>
      </w:rPr>
      <w:t>页</w:t>
    </w:r>
    <w:r>
      <w:rPr>
        <w:kern w:val="0"/>
        <w:szCs w:val="21"/>
      </w:rPr>
      <w:tab/>
    </w:r>
    <w:r>
      <w:rPr>
        <w:rFonts w:hint="eastAsia"/>
        <w:kern w:val="0"/>
        <w:szCs w:val="21"/>
      </w:rPr>
      <w:t>2010</w:t>
    </w:r>
    <w:r>
      <w:rPr>
        <w:rFonts w:hint="eastAsia"/>
        <w:kern w:val="0"/>
        <w:szCs w:val="21"/>
      </w:rPr>
      <w:t>年</w:t>
    </w:r>
    <w:r>
      <w:rPr>
        <w:rFonts w:hint="eastAsia"/>
        <w:kern w:val="0"/>
        <w:szCs w:val="21"/>
      </w:rPr>
      <w:t>3</w:t>
    </w:r>
    <w:r>
      <w:rPr>
        <w:rFonts w:hint="eastAsia"/>
        <w:kern w:val="0"/>
        <w:szCs w:val="21"/>
      </w:rPr>
      <w:t>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F2F" w:rsidRDefault="00932F2F" w:rsidP="00B1062E">
      <w:r>
        <w:separator/>
      </w:r>
    </w:p>
  </w:footnote>
  <w:footnote w:type="continuationSeparator" w:id="0">
    <w:p w:rsidR="00932F2F" w:rsidRDefault="00932F2F" w:rsidP="00B106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32F2F">
    <w:pPr>
      <w:pStyle w:val="a3"/>
      <w:jc w:val="both"/>
      <w:rPr>
        <w:rFonts w:hint="eastAsia"/>
      </w:rPr>
    </w:pPr>
    <w:r>
      <w:rPr>
        <w:rFonts w:hint="eastAsia"/>
      </w:rPr>
      <w:t xml:space="preserve">                                                                      </w:t>
    </w:r>
    <w:r>
      <w:rPr>
        <w:rFonts w:hint="eastAsia"/>
      </w:rPr>
      <w:t>上海市住院医师规范化培训细则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8"/>
    <w:multiLevelType w:val="multilevel"/>
    <w:tmpl w:val="00000018"/>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28"/>
    <w:rsid w:val="00032BED"/>
    <w:rsid w:val="00932F2F"/>
    <w:rsid w:val="00B1062E"/>
    <w:rsid w:val="00B6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6CC959-AFA5-4441-BF73-568CA92B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6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06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062E"/>
    <w:rPr>
      <w:sz w:val="18"/>
      <w:szCs w:val="18"/>
    </w:rPr>
  </w:style>
  <w:style w:type="paragraph" w:styleId="a5">
    <w:name w:val="footer"/>
    <w:basedOn w:val="a"/>
    <w:link w:val="a6"/>
    <w:unhideWhenUsed/>
    <w:rsid w:val="00B1062E"/>
    <w:pPr>
      <w:tabs>
        <w:tab w:val="center" w:pos="4153"/>
        <w:tab w:val="right" w:pos="8306"/>
      </w:tabs>
      <w:snapToGrid w:val="0"/>
      <w:jc w:val="left"/>
    </w:pPr>
    <w:rPr>
      <w:sz w:val="18"/>
      <w:szCs w:val="18"/>
    </w:rPr>
  </w:style>
  <w:style w:type="character" w:customStyle="1" w:styleId="a6">
    <w:name w:val="页脚 字符"/>
    <w:basedOn w:val="a0"/>
    <w:link w:val="a5"/>
    <w:uiPriority w:val="99"/>
    <w:rsid w:val="00B1062E"/>
    <w:rPr>
      <w:sz w:val="18"/>
      <w:szCs w:val="18"/>
    </w:rPr>
  </w:style>
  <w:style w:type="character" w:customStyle="1" w:styleId="HTML">
    <w:name w:val="HTML 预设格式 字符"/>
    <w:link w:val="HTML0"/>
    <w:rsid w:val="00B1062E"/>
    <w:rPr>
      <w:rFonts w:ascii="黑体" w:eastAsia="黑体" w:hAnsi="Courier New"/>
      <w:color w:val="000000"/>
    </w:rPr>
  </w:style>
  <w:style w:type="character" w:customStyle="1" w:styleId="a7">
    <w:name w:val="纯文本 字符"/>
    <w:link w:val="a8"/>
    <w:rsid w:val="00B1062E"/>
    <w:rPr>
      <w:rFonts w:ascii="宋体" w:eastAsia="宋体" w:hAnsi="Courier New" w:cs="Courier New"/>
      <w:szCs w:val="21"/>
    </w:rPr>
  </w:style>
  <w:style w:type="paragraph" w:styleId="3">
    <w:name w:val="Body Text Indent 3"/>
    <w:basedOn w:val="a"/>
    <w:link w:val="30"/>
    <w:rsid w:val="00B1062E"/>
    <w:pPr>
      <w:ind w:firstLineChars="200" w:firstLine="420"/>
    </w:pPr>
  </w:style>
  <w:style w:type="character" w:customStyle="1" w:styleId="30">
    <w:name w:val="正文文本缩进 3 字符"/>
    <w:basedOn w:val="a0"/>
    <w:link w:val="3"/>
    <w:rsid w:val="00B1062E"/>
    <w:rPr>
      <w:rFonts w:ascii="Times New Roman" w:eastAsia="宋体" w:hAnsi="Times New Roman" w:cs="Times New Roman"/>
      <w:szCs w:val="24"/>
    </w:rPr>
  </w:style>
  <w:style w:type="paragraph" w:styleId="HTML0">
    <w:name w:val="HTML Preformatted"/>
    <w:basedOn w:val="a"/>
    <w:link w:val="HTML"/>
    <w:rsid w:val="00B10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color w:val="000000"/>
      <w:szCs w:val="22"/>
    </w:rPr>
  </w:style>
  <w:style w:type="character" w:customStyle="1" w:styleId="HTML1">
    <w:name w:val="HTML 预设格式 字符1"/>
    <w:basedOn w:val="a0"/>
    <w:uiPriority w:val="99"/>
    <w:semiHidden/>
    <w:rsid w:val="00B1062E"/>
    <w:rPr>
      <w:rFonts w:ascii="Courier New" w:eastAsia="宋体" w:hAnsi="Courier New" w:cs="Courier New"/>
      <w:sz w:val="20"/>
      <w:szCs w:val="20"/>
    </w:rPr>
  </w:style>
  <w:style w:type="paragraph" w:styleId="a8">
    <w:name w:val="Plain Text"/>
    <w:basedOn w:val="a"/>
    <w:link w:val="a7"/>
    <w:rsid w:val="00B1062E"/>
    <w:rPr>
      <w:rFonts w:ascii="宋体" w:hAnsi="Courier New" w:cs="Courier New"/>
      <w:szCs w:val="21"/>
    </w:rPr>
  </w:style>
  <w:style w:type="character" w:customStyle="1" w:styleId="1">
    <w:name w:val="纯文本 字符1"/>
    <w:basedOn w:val="a0"/>
    <w:uiPriority w:val="99"/>
    <w:semiHidden/>
    <w:rsid w:val="00B1062E"/>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938</Words>
  <Characters>5350</Characters>
  <Application>Microsoft Office Word</Application>
  <DocSecurity>0</DocSecurity>
  <Lines>44</Lines>
  <Paragraphs>12</Paragraphs>
  <ScaleCrop>false</ScaleCrop>
  <Company>china</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2017-03-31T04:49:00Z</dcterms:created>
  <dcterms:modified xsi:type="dcterms:W3CDTF">2017-03-31T04:49:00Z</dcterms:modified>
</cp:coreProperties>
</file>