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3519" w:rsidRPr="00373519" w:rsidRDefault="00373519" w:rsidP="00373519">
      <w:pPr>
        <w:widowControl/>
        <w:shd w:val="clear" w:color="auto" w:fill="FFFFFF"/>
        <w:spacing w:before="100" w:beforeAutospacing="1" w:after="150"/>
        <w:jc w:val="left"/>
        <w:outlineLvl w:val="1"/>
        <w:rPr>
          <w:rFonts w:ascii="微软雅黑" w:eastAsia="微软雅黑" w:hAnsi="微软雅黑" w:cs="宋体"/>
          <w:kern w:val="0"/>
          <w:sz w:val="36"/>
          <w:szCs w:val="36"/>
        </w:rPr>
      </w:pPr>
      <w:r w:rsidRPr="00373519">
        <w:rPr>
          <w:rFonts w:ascii="微软雅黑" w:eastAsia="微软雅黑" w:hAnsi="微软雅黑" w:cs="宋体" w:hint="eastAsia"/>
          <w:kern w:val="0"/>
          <w:sz w:val="36"/>
          <w:szCs w:val="36"/>
        </w:rPr>
        <w:t xml:space="preserve">2018年度上海市人民政府决策咨询研究旅游专项课题公开招标的通知 </w:t>
      </w:r>
      <w:r w:rsidRPr="00373519">
        <w:rPr>
          <w:rFonts w:ascii="微软雅黑" w:eastAsia="微软雅黑" w:hAnsi="微软雅黑" w:cs="宋体" w:hint="eastAsia"/>
          <w:b/>
          <w:bCs/>
          <w:vanish/>
          <w:kern w:val="0"/>
          <w:sz w:val="2"/>
          <w:szCs w:val="2"/>
        </w:rPr>
        <w:t>上海中心智库</w:t>
      </w:r>
      <w:r w:rsidRPr="00373519">
        <w:rPr>
          <w:rFonts w:ascii="微软雅黑" w:eastAsia="微软雅黑" w:hAnsi="微软雅黑" w:cs="宋体" w:hint="eastAsia"/>
          <w:vanish/>
          <w:kern w:val="0"/>
          <w:sz w:val="2"/>
          <w:szCs w:val="2"/>
        </w:rPr>
        <w:t xml:space="preserve"> </w:t>
      </w:r>
      <w:r w:rsidRPr="00373519">
        <w:rPr>
          <w:rFonts w:ascii="微软雅黑" w:eastAsia="微软雅黑" w:hAnsi="微软雅黑" w:cs="宋体"/>
          <w:noProof/>
          <w:vanish/>
          <w:kern w:val="0"/>
          <w:sz w:val="2"/>
          <w:szCs w:val="2"/>
        </w:rPr>
        <mc:AlternateContent>
          <mc:Choice Requires="wps">
            <w:drawing>
              <wp:inline distT="0" distB="0" distL="0" distR="0" wp14:anchorId="10E31464" wp14:editId="54FFE1B1">
                <wp:extent cx="304800" cy="304800"/>
                <wp:effectExtent l="0" t="0" r="0" b="0"/>
                <wp:docPr id="3" name="js_profile_qrcode_img" descr="http://mp.weixin.qq.com/s?__biz=MzI3MDQ3MjE0OA==&amp;mid=2247484075&amp;idx=3&amp;sn=2a4f2988923825859b3de21882242092&amp;chksm=ead1c410dda64d06bf50bba5abf6b55b91f1e599c38a0223d5c39defc444f31a70fc1a9b38ba&amp;scene=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93E4254" id="js_profile_qrcode_img" o:spid="_x0000_s1026" alt="http://mp.weixin.qq.com/s?__biz=MzI3MDQ3MjE0OA==&amp;mid=2247484075&amp;idx=3&amp;sn=2a4f2988923825859b3de21882242092&amp;chksm=ead1c410dda64d06bf50bba5abf6b55b91f1e599c38a0223d5c39defc444f31a70fc1a9b38ba&amp;scene=2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" filled="f" stroked="f">
                <o:lock v:ext="edit" aspectratio="t"/>
                <w10:anchorlock/>
              </v:rect>
            </w:pict>
          </mc:Fallback>
        </mc:AlternateContent>
      </w:r>
    </w:p>
    <w:p w:rsidR="00373519" w:rsidRPr="00373519" w:rsidRDefault="00373519" w:rsidP="00373519">
      <w:pPr>
        <w:widowControl/>
        <w:shd w:val="clear" w:color="auto" w:fill="FFFFFF"/>
        <w:spacing w:before="100" w:beforeAutospacing="1" w:after="100" w:afterAutospacing="1" w:line="300" w:lineRule="atLeast"/>
        <w:jc w:val="left"/>
        <w:rPr>
          <w:rFonts w:ascii="微软雅黑" w:eastAsia="微软雅黑" w:hAnsi="微软雅黑" w:cs="宋体"/>
          <w:vanish/>
          <w:kern w:val="0"/>
          <w:sz w:val="2"/>
          <w:szCs w:val="2"/>
        </w:rPr>
      </w:pPr>
      <w:r w:rsidRPr="00373519">
        <w:rPr>
          <w:rFonts w:ascii="微软雅黑" w:eastAsia="微软雅黑" w:hAnsi="微软雅黑" w:cs="宋体" w:hint="eastAsia"/>
          <w:vanish/>
          <w:kern w:val="0"/>
          <w:sz w:val="2"/>
          <w:szCs w:val="2"/>
        </w:rPr>
        <w:t>微信号 SDRCThinkTank</w:t>
      </w:r>
    </w:p>
    <w:p w:rsidR="00373519" w:rsidRPr="00373519" w:rsidRDefault="00373519" w:rsidP="00373519">
      <w:pPr>
        <w:widowControl/>
        <w:shd w:val="clear" w:color="auto" w:fill="FFFFFF"/>
        <w:spacing w:before="100" w:beforeAutospacing="1" w:after="100" w:afterAutospacing="1" w:line="300" w:lineRule="atLeast"/>
        <w:jc w:val="left"/>
        <w:rPr>
          <w:rFonts w:ascii="微软雅黑" w:eastAsia="微软雅黑" w:hAnsi="微软雅黑" w:cs="宋体"/>
          <w:vanish/>
          <w:kern w:val="0"/>
          <w:sz w:val="2"/>
          <w:szCs w:val="2"/>
        </w:rPr>
      </w:pPr>
      <w:r w:rsidRPr="00373519">
        <w:rPr>
          <w:rFonts w:ascii="微软雅黑" w:eastAsia="微软雅黑" w:hAnsi="微软雅黑" w:cs="宋体" w:hint="eastAsia"/>
          <w:vanish/>
          <w:kern w:val="0"/>
          <w:sz w:val="2"/>
          <w:szCs w:val="2"/>
        </w:rPr>
        <w:t>功能介绍 欢迎关注上海市人民政府发展研究中心官方公众账号。本公众账号旨在及时发布权威准确的决策咨询研究信息和重大决策咨询研究成果。</w:t>
      </w:r>
    </w:p>
    <w:p w:rsidR="00373519" w:rsidRPr="00373519" w:rsidRDefault="00373519" w:rsidP="00373519">
      <w:pPr>
        <w:widowControl/>
        <w:shd w:val="clear" w:color="auto" w:fill="FFFFFF"/>
        <w:spacing w:before="100" w:beforeAutospacing="1" w:after="100" w:afterAutospacing="1"/>
        <w:jc w:val="left"/>
        <w:rPr>
          <w:rFonts w:ascii="微软雅黑" w:eastAsia="微软雅黑" w:hAnsi="微软雅黑" w:cs="宋体"/>
          <w:color w:val="3E3E3E"/>
          <w:kern w:val="0"/>
          <w:sz w:val="24"/>
          <w:szCs w:val="24"/>
        </w:rPr>
      </w:pPr>
    </w:p>
    <w:p w:rsidR="00373519" w:rsidRPr="001D718C" w:rsidRDefault="00373519" w:rsidP="00373519">
      <w:pPr>
        <w:widowControl/>
        <w:shd w:val="clear" w:color="auto" w:fill="FFFFFF"/>
        <w:spacing w:before="75" w:after="75" w:line="360" w:lineRule="atLeast"/>
        <w:ind w:firstLine="480"/>
        <w:rPr>
          <w:rFonts w:ascii="宋体" w:eastAsia="宋体" w:hAnsi="宋体" w:cs="宋体"/>
          <w:color w:val="3E3E3E"/>
          <w:kern w:val="0"/>
          <w:sz w:val="28"/>
          <w:szCs w:val="28"/>
        </w:rPr>
      </w:pPr>
      <w:r w:rsidRPr="001D718C">
        <w:rPr>
          <w:rFonts w:ascii="宋体" w:eastAsia="宋体" w:hAnsi="宋体" w:cs="宋体" w:hint="eastAsia"/>
          <w:color w:val="3E3E3E"/>
          <w:kern w:val="0"/>
          <w:sz w:val="28"/>
          <w:szCs w:val="28"/>
        </w:rPr>
        <w:t>为深入贯彻党的十九大精神，以改革创新精神推进上海旅游业新一轮的大发展，加快推进具有全球影响力的世界著名旅游城市的建设进程，现将2018年度上海市人民政府决策咨询研究旅游专项课题面向社会发布并公开招标。具体事项通知如下：</w:t>
      </w:r>
    </w:p>
    <w:p w:rsidR="00373519" w:rsidRPr="001D718C" w:rsidRDefault="00373519" w:rsidP="00373519">
      <w:pPr>
        <w:widowControl/>
        <w:shd w:val="clear" w:color="auto" w:fill="FFFFFF"/>
        <w:spacing w:before="75" w:after="75" w:line="360" w:lineRule="atLeast"/>
        <w:ind w:firstLine="480"/>
        <w:rPr>
          <w:rFonts w:ascii="宋体" w:eastAsia="宋体" w:hAnsi="宋体" w:cs="宋体"/>
          <w:color w:val="3E3E3E"/>
          <w:kern w:val="0"/>
          <w:sz w:val="28"/>
          <w:szCs w:val="28"/>
        </w:rPr>
      </w:pPr>
      <w:r w:rsidRPr="001D718C">
        <w:rPr>
          <w:rFonts w:ascii="宋体" w:eastAsia="宋体" w:hAnsi="宋体" w:cs="宋体" w:hint="eastAsia"/>
          <w:b/>
          <w:bCs/>
          <w:color w:val="3E3E3E"/>
          <w:kern w:val="0"/>
          <w:sz w:val="28"/>
          <w:szCs w:val="28"/>
        </w:rPr>
        <w:t>一、  招标课题目录</w:t>
      </w:r>
    </w:p>
    <w:p w:rsidR="00373519" w:rsidRPr="001D718C" w:rsidRDefault="00373519" w:rsidP="00373519">
      <w:pPr>
        <w:widowControl/>
        <w:shd w:val="clear" w:color="auto" w:fill="FFFFFF"/>
        <w:spacing w:before="75" w:after="75" w:line="360" w:lineRule="atLeast"/>
        <w:ind w:firstLine="480"/>
        <w:rPr>
          <w:rFonts w:ascii="宋体" w:eastAsia="宋体" w:hAnsi="宋体" w:cs="宋体"/>
          <w:color w:val="3E3E3E"/>
          <w:kern w:val="0"/>
          <w:sz w:val="28"/>
          <w:szCs w:val="28"/>
        </w:rPr>
      </w:pPr>
      <w:r w:rsidRPr="001D718C">
        <w:rPr>
          <w:rFonts w:ascii="宋体" w:eastAsia="宋体" w:hAnsi="宋体" w:cs="宋体" w:hint="eastAsia"/>
          <w:color w:val="3E3E3E"/>
          <w:kern w:val="0"/>
          <w:sz w:val="28"/>
          <w:szCs w:val="28"/>
        </w:rPr>
        <w:t>1.上海旅游业高质量发展体系研究</w:t>
      </w:r>
    </w:p>
    <w:p w:rsidR="00373519" w:rsidRPr="001D718C" w:rsidRDefault="00373519" w:rsidP="00373519">
      <w:pPr>
        <w:widowControl/>
        <w:shd w:val="clear" w:color="auto" w:fill="FFFFFF"/>
        <w:spacing w:before="75" w:after="75" w:line="360" w:lineRule="atLeast"/>
        <w:ind w:firstLine="480"/>
        <w:rPr>
          <w:rFonts w:ascii="宋体" w:eastAsia="宋体" w:hAnsi="宋体" w:cs="宋体"/>
          <w:color w:val="3E3E3E"/>
          <w:kern w:val="0"/>
          <w:sz w:val="28"/>
          <w:szCs w:val="28"/>
        </w:rPr>
      </w:pPr>
      <w:r w:rsidRPr="001D718C">
        <w:rPr>
          <w:rFonts w:ascii="宋体" w:eastAsia="宋体" w:hAnsi="宋体" w:cs="宋体" w:hint="eastAsia"/>
          <w:color w:val="3E3E3E"/>
          <w:kern w:val="0"/>
          <w:sz w:val="28"/>
          <w:szCs w:val="28"/>
        </w:rPr>
        <w:t>2.旅游助推上海打造国际消费城市路径和对策研究</w:t>
      </w:r>
    </w:p>
    <w:p w:rsidR="00373519" w:rsidRPr="001D718C" w:rsidRDefault="00373519" w:rsidP="00373519">
      <w:pPr>
        <w:widowControl/>
        <w:shd w:val="clear" w:color="auto" w:fill="FFFFFF"/>
        <w:spacing w:before="75" w:after="75" w:line="360" w:lineRule="atLeast"/>
        <w:ind w:firstLine="480"/>
        <w:rPr>
          <w:rFonts w:ascii="宋体" w:eastAsia="宋体" w:hAnsi="宋体" w:cs="宋体"/>
          <w:color w:val="3E3E3E"/>
          <w:kern w:val="0"/>
          <w:sz w:val="28"/>
          <w:szCs w:val="28"/>
        </w:rPr>
      </w:pPr>
      <w:r w:rsidRPr="001D718C">
        <w:rPr>
          <w:rFonts w:ascii="宋体" w:eastAsia="宋体" w:hAnsi="宋体" w:cs="宋体" w:hint="eastAsia"/>
          <w:color w:val="3E3E3E"/>
          <w:kern w:val="0"/>
          <w:sz w:val="28"/>
          <w:szCs w:val="28"/>
        </w:rPr>
        <w:t>3.长三角地区旅游一体化创新发展研究</w:t>
      </w:r>
    </w:p>
    <w:p w:rsidR="00373519" w:rsidRPr="001D718C" w:rsidRDefault="00373519" w:rsidP="00373519">
      <w:pPr>
        <w:widowControl/>
        <w:shd w:val="clear" w:color="auto" w:fill="FFFFFF"/>
        <w:spacing w:before="75" w:after="75" w:line="360" w:lineRule="atLeast"/>
        <w:ind w:firstLine="480"/>
        <w:rPr>
          <w:rFonts w:ascii="宋体" w:eastAsia="宋体" w:hAnsi="宋体" w:cs="宋体"/>
          <w:color w:val="3E3E3E"/>
          <w:kern w:val="0"/>
          <w:sz w:val="28"/>
          <w:szCs w:val="28"/>
        </w:rPr>
      </w:pPr>
      <w:r w:rsidRPr="001D718C">
        <w:rPr>
          <w:rFonts w:ascii="宋体" w:eastAsia="宋体" w:hAnsi="宋体" w:cs="宋体" w:hint="eastAsia"/>
          <w:color w:val="3E3E3E"/>
          <w:kern w:val="0"/>
          <w:sz w:val="28"/>
          <w:szCs w:val="28"/>
        </w:rPr>
        <w:t>4.加快建设上海旅游产业创新生态系统研究</w:t>
      </w:r>
    </w:p>
    <w:p w:rsidR="00373519" w:rsidRPr="001D718C" w:rsidRDefault="00373519" w:rsidP="00373519">
      <w:pPr>
        <w:widowControl/>
        <w:shd w:val="clear" w:color="auto" w:fill="FFFFFF"/>
        <w:spacing w:before="75" w:after="75" w:line="360" w:lineRule="atLeast"/>
        <w:ind w:firstLine="480"/>
        <w:rPr>
          <w:rFonts w:ascii="宋体" w:eastAsia="宋体" w:hAnsi="宋体" w:cs="宋体"/>
          <w:color w:val="3E3E3E"/>
          <w:kern w:val="0"/>
          <w:sz w:val="28"/>
          <w:szCs w:val="28"/>
        </w:rPr>
      </w:pPr>
      <w:r w:rsidRPr="001D718C">
        <w:rPr>
          <w:rFonts w:ascii="宋体" w:eastAsia="宋体" w:hAnsi="宋体" w:cs="宋体" w:hint="eastAsia"/>
          <w:color w:val="3E3E3E"/>
          <w:kern w:val="0"/>
          <w:sz w:val="28"/>
          <w:szCs w:val="28"/>
        </w:rPr>
        <w:t>5.上海邮轮经济实施创新驱动发展战略研究</w:t>
      </w:r>
    </w:p>
    <w:p w:rsidR="00373519" w:rsidRPr="001D718C" w:rsidRDefault="00373519" w:rsidP="00373519">
      <w:pPr>
        <w:widowControl/>
        <w:shd w:val="clear" w:color="auto" w:fill="FFFFFF"/>
        <w:spacing w:before="75" w:after="75" w:line="360" w:lineRule="atLeast"/>
        <w:ind w:firstLine="480"/>
        <w:rPr>
          <w:rFonts w:ascii="宋体" w:eastAsia="宋体" w:hAnsi="宋体" w:cs="宋体"/>
          <w:color w:val="3E3E3E"/>
          <w:kern w:val="0"/>
          <w:sz w:val="28"/>
          <w:szCs w:val="28"/>
        </w:rPr>
      </w:pPr>
      <w:r w:rsidRPr="001D718C">
        <w:rPr>
          <w:rFonts w:ascii="宋体" w:eastAsia="宋体" w:hAnsi="宋体" w:cs="宋体" w:hint="eastAsia"/>
          <w:color w:val="3E3E3E"/>
          <w:kern w:val="0"/>
          <w:sz w:val="28"/>
          <w:szCs w:val="28"/>
        </w:rPr>
        <w:t>6.上海旅游管理体制改革研究</w:t>
      </w:r>
    </w:p>
    <w:p w:rsidR="00373519" w:rsidRPr="001D718C" w:rsidRDefault="00373519" w:rsidP="00373519">
      <w:pPr>
        <w:widowControl/>
        <w:shd w:val="clear" w:color="auto" w:fill="FFFFFF"/>
        <w:spacing w:before="75" w:after="75" w:line="360" w:lineRule="atLeast"/>
        <w:ind w:firstLine="480"/>
        <w:rPr>
          <w:rFonts w:ascii="宋体" w:eastAsia="宋体" w:hAnsi="宋体" w:cs="宋体"/>
          <w:color w:val="3E3E3E"/>
          <w:kern w:val="0"/>
          <w:sz w:val="28"/>
          <w:szCs w:val="28"/>
        </w:rPr>
      </w:pPr>
      <w:r w:rsidRPr="001D718C">
        <w:rPr>
          <w:rFonts w:ascii="宋体" w:eastAsia="宋体" w:hAnsi="宋体" w:cs="宋体" w:hint="eastAsia"/>
          <w:b/>
          <w:bCs/>
          <w:color w:val="3E3E3E"/>
          <w:kern w:val="0"/>
          <w:sz w:val="28"/>
          <w:szCs w:val="28"/>
        </w:rPr>
        <w:t>二、招标范围</w:t>
      </w:r>
    </w:p>
    <w:p w:rsidR="00373519" w:rsidRPr="001D718C" w:rsidRDefault="00373519" w:rsidP="00373519">
      <w:pPr>
        <w:widowControl/>
        <w:shd w:val="clear" w:color="auto" w:fill="FFFFFF"/>
        <w:spacing w:before="75" w:after="75" w:line="360" w:lineRule="atLeast"/>
        <w:ind w:firstLine="480"/>
        <w:rPr>
          <w:rFonts w:ascii="宋体" w:eastAsia="宋体" w:hAnsi="宋体" w:cs="宋体"/>
          <w:color w:val="3E3E3E"/>
          <w:kern w:val="0"/>
          <w:sz w:val="28"/>
          <w:szCs w:val="28"/>
        </w:rPr>
      </w:pPr>
      <w:r w:rsidRPr="001D718C">
        <w:rPr>
          <w:rFonts w:ascii="宋体" w:eastAsia="宋体" w:hAnsi="宋体" w:cs="宋体" w:hint="eastAsia"/>
          <w:color w:val="3E3E3E"/>
          <w:kern w:val="0"/>
          <w:sz w:val="28"/>
          <w:szCs w:val="28"/>
        </w:rPr>
        <w:t>本次招标面向全市高等院校、科研机构、党政机关、社会团体、企业等单位或个人。</w:t>
      </w:r>
    </w:p>
    <w:p w:rsidR="00373519" w:rsidRPr="001D718C" w:rsidRDefault="00373519" w:rsidP="00373519">
      <w:pPr>
        <w:widowControl/>
        <w:shd w:val="clear" w:color="auto" w:fill="FFFFFF"/>
        <w:spacing w:before="75" w:after="75" w:line="360" w:lineRule="atLeast"/>
        <w:ind w:firstLine="480"/>
        <w:rPr>
          <w:rFonts w:ascii="宋体" w:eastAsia="宋体" w:hAnsi="宋体" w:cs="宋体"/>
          <w:color w:val="3E3E3E"/>
          <w:kern w:val="0"/>
          <w:sz w:val="28"/>
          <w:szCs w:val="28"/>
        </w:rPr>
      </w:pPr>
      <w:r w:rsidRPr="001D718C">
        <w:rPr>
          <w:rFonts w:ascii="宋体" w:eastAsia="宋体" w:hAnsi="宋体" w:cs="宋体" w:hint="eastAsia"/>
          <w:b/>
          <w:bCs/>
          <w:color w:val="3E3E3E"/>
          <w:kern w:val="0"/>
          <w:sz w:val="28"/>
          <w:szCs w:val="28"/>
        </w:rPr>
        <w:t>三、投标程序</w:t>
      </w:r>
    </w:p>
    <w:p w:rsidR="00373519" w:rsidRPr="001D718C" w:rsidRDefault="00373519" w:rsidP="00373519">
      <w:pPr>
        <w:widowControl/>
        <w:shd w:val="clear" w:color="auto" w:fill="FFFFFF"/>
        <w:spacing w:before="75" w:after="75" w:line="360" w:lineRule="atLeast"/>
        <w:ind w:firstLine="480"/>
        <w:rPr>
          <w:rFonts w:ascii="宋体" w:eastAsia="宋体" w:hAnsi="宋体" w:cs="宋体"/>
          <w:color w:val="3E3E3E"/>
          <w:kern w:val="0"/>
          <w:sz w:val="28"/>
          <w:szCs w:val="28"/>
        </w:rPr>
      </w:pPr>
      <w:r w:rsidRPr="001D718C">
        <w:rPr>
          <w:rFonts w:ascii="宋体" w:eastAsia="宋体" w:hAnsi="宋体" w:cs="宋体" w:hint="eastAsia"/>
          <w:color w:val="3E3E3E"/>
          <w:kern w:val="0"/>
          <w:sz w:val="28"/>
          <w:szCs w:val="28"/>
        </w:rPr>
        <w:t>1</w:t>
      </w:r>
      <w:r w:rsidRPr="001D718C">
        <w:rPr>
          <w:rFonts w:ascii="宋体" w:eastAsia="宋体" w:hAnsi="宋体" w:cs="宋体" w:hint="eastAsia"/>
          <w:b/>
          <w:color w:val="3E3E3E"/>
          <w:kern w:val="0"/>
          <w:sz w:val="28"/>
          <w:szCs w:val="28"/>
        </w:rPr>
        <w:t>.</w:t>
      </w:r>
      <w:r w:rsidR="008E59D2">
        <w:rPr>
          <w:rFonts w:ascii="宋体" w:eastAsia="宋体" w:hAnsi="宋体" w:cs="宋体" w:hint="eastAsia"/>
          <w:b/>
          <w:color w:val="3E3E3E"/>
          <w:kern w:val="0"/>
          <w:sz w:val="28"/>
          <w:szCs w:val="28"/>
        </w:rPr>
        <w:t>校内受理</w:t>
      </w:r>
      <w:r w:rsidRPr="001D718C">
        <w:rPr>
          <w:rFonts w:ascii="宋体" w:eastAsia="宋体" w:hAnsi="宋体" w:cs="宋体" w:hint="eastAsia"/>
          <w:b/>
          <w:color w:val="3E3E3E"/>
          <w:kern w:val="0"/>
          <w:sz w:val="28"/>
          <w:szCs w:val="28"/>
        </w:rPr>
        <w:t>期限： 2018年4月26日至5月14日。</w:t>
      </w:r>
      <w:r w:rsidRPr="001D718C">
        <w:rPr>
          <w:rFonts w:ascii="宋体" w:eastAsia="宋体" w:hAnsi="宋体" w:cs="宋体" w:hint="eastAsia"/>
          <w:color w:val="3E3E3E"/>
          <w:kern w:val="0"/>
          <w:sz w:val="28"/>
          <w:szCs w:val="28"/>
        </w:rPr>
        <w:t>逾期不予受理。</w:t>
      </w:r>
    </w:p>
    <w:p w:rsidR="00373519" w:rsidRPr="001D718C" w:rsidRDefault="00373519" w:rsidP="00373519">
      <w:pPr>
        <w:widowControl/>
        <w:shd w:val="clear" w:color="auto" w:fill="FFFFFF"/>
        <w:spacing w:before="75" w:after="75" w:line="360" w:lineRule="atLeast"/>
        <w:ind w:firstLine="480"/>
        <w:jc w:val="left"/>
        <w:rPr>
          <w:rFonts w:ascii="宋体" w:eastAsia="宋体" w:hAnsi="宋体" w:cs="宋体"/>
          <w:color w:val="3E3E3E"/>
          <w:kern w:val="0"/>
          <w:sz w:val="28"/>
          <w:szCs w:val="28"/>
        </w:rPr>
      </w:pPr>
      <w:r w:rsidRPr="001D718C">
        <w:rPr>
          <w:rFonts w:ascii="宋体" w:eastAsia="宋体" w:hAnsi="宋体" w:cs="宋体" w:hint="eastAsia"/>
          <w:color w:val="3E3E3E"/>
          <w:kern w:val="0"/>
          <w:sz w:val="28"/>
          <w:szCs w:val="28"/>
        </w:rPr>
        <w:lastRenderedPageBreak/>
        <w:t>2.申报材料获得：《上海市人民政府决策咨询研究旅游专项社会公开招标课题指南》</w:t>
      </w:r>
      <w:bookmarkStart w:id="0" w:name="_GoBack"/>
      <w:bookmarkEnd w:id="0"/>
      <w:r w:rsidRPr="001D718C">
        <w:rPr>
          <w:rFonts w:ascii="宋体" w:eastAsia="宋体" w:hAnsi="宋体" w:cs="宋体" w:hint="eastAsia"/>
          <w:color w:val="3E3E3E"/>
          <w:kern w:val="0"/>
          <w:sz w:val="28"/>
          <w:szCs w:val="28"/>
        </w:rPr>
        <w:t>、《上海市人民政府决策咨询研究项目课题申请书》（以下简称《申请书》，内含《课题研究大纲》）等申报材料可登录上海市人民政府发展研究中心网站(www.fzzx.sh.gov.cn)、“上海旅游”网站(lyw.sh.gov.cn)查阅和下载。</w:t>
      </w:r>
    </w:p>
    <w:p w:rsidR="00373519" w:rsidRPr="001D718C" w:rsidRDefault="00373519" w:rsidP="00373519">
      <w:pPr>
        <w:widowControl/>
        <w:shd w:val="clear" w:color="auto" w:fill="FFFFFF"/>
        <w:spacing w:before="75" w:after="75" w:line="360" w:lineRule="atLeast"/>
        <w:ind w:firstLine="480"/>
        <w:rPr>
          <w:rFonts w:ascii="宋体" w:eastAsia="宋体" w:hAnsi="宋体" w:cs="宋体"/>
          <w:color w:val="3E3E3E"/>
          <w:kern w:val="0"/>
          <w:sz w:val="28"/>
          <w:szCs w:val="28"/>
        </w:rPr>
      </w:pPr>
      <w:r w:rsidRPr="001D718C">
        <w:rPr>
          <w:rFonts w:ascii="宋体" w:eastAsia="宋体" w:hAnsi="宋体" w:cs="宋体" w:hint="eastAsia"/>
          <w:color w:val="3E3E3E"/>
          <w:kern w:val="0"/>
          <w:sz w:val="28"/>
          <w:szCs w:val="28"/>
        </w:rPr>
        <w:t>3.申报材料要求：申请人填表前应仔细阅读有关课题指南和填表说明，</w:t>
      </w:r>
      <w:r w:rsidRPr="001D718C">
        <w:rPr>
          <w:rFonts w:ascii="宋体" w:eastAsia="宋体" w:hAnsi="宋体" w:cs="宋体" w:hint="eastAsia"/>
          <w:b/>
          <w:color w:val="3E3E3E"/>
          <w:kern w:val="0"/>
          <w:sz w:val="28"/>
          <w:szCs w:val="28"/>
        </w:rPr>
        <w:t>《申请书》和《课题研究大纲》（各一式七份），须打印填表</w:t>
      </w:r>
      <w:r w:rsidRPr="001D718C">
        <w:rPr>
          <w:rFonts w:ascii="宋体" w:eastAsia="宋体" w:hAnsi="宋体" w:cs="宋体" w:hint="eastAsia"/>
          <w:color w:val="3E3E3E"/>
          <w:kern w:val="0"/>
          <w:sz w:val="28"/>
          <w:szCs w:val="28"/>
        </w:rPr>
        <w:t>；申请材料填写内容应简明扼要，突出重点和关键，其中《课题研究大纲》不得出现课题申请人及成员的姓名和单位；《申请书》须由课题申请人所在单位签署审核意见并加盖公章。</w:t>
      </w:r>
    </w:p>
    <w:p w:rsidR="00373519" w:rsidRPr="001D718C" w:rsidRDefault="00373519" w:rsidP="00373519">
      <w:pPr>
        <w:widowControl/>
        <w:shd w:val="clear" w:color="auto" w:fill="FFFFFF"/>
        <w:spacing w:before="75" w:after="75" w:line="360" w:lineRule="atLeast"/>
        <w:ind w:firstLine="480"/>
        <w:rPr>
          <w:rFonts w:ascii="宋体" w:eastAsia="宋体" w:hAnsi="宋体" w:cs="宋体"/>
          <w:color w:val="3E3E3E"/>
          <w:kern w:val="0"/>
          <w:sz w:val="28"/>
          <w:szCs w:val="28"/>
        </w:rPr>
      </w:pPr>
      <w:r w:rsidRPr="001D718C">
        <w:rPr>
          <w:rFonts w:ascii="宋体" w:eastAsia="宋体" w:hAnsi="宋体" w:cs="宋体" w:hint="eastAsia"/>
          <w:color w:val="3E3E3E"/>
          <w:kern w:val="0"/>
          <w:sz w:val="28"/>
          <w:szCs w:val="28"/>
        </w:rPr>
        <w:t>4.申报材料提交：申请人应在申报期限内寄送申请材料，其中《申请书》须含原件一份，</w:t>
      </w:r>
      <w:r w:rsidRPr="001D718C">
        <w:rPr>
          <w:rFonts w:ascii="宋体" w:eastAsia="宋体" w:hAnsi="宋体" w:cs="宋体" w:hint="eastAsia"/>
          <w:b/>
          <w:color w:val="3E3E3E"/>
          <w:kern w:val="0"/>
          <w:sz w:val="28"/>
          <w:szCs w:val="28"/>
        </w:rPr>
        <w:t>同时通过E-mail报送电子版</w:t>
      </w:r>
      <w:r w:rsidRPr="001D718C">
        <w:rPr>
          <w:rFonts w:ascii="宋体" w:eastAsia="宋体" w:hAnsi="宋体" w:cs="宋体" w:hint="eastAsia"/>
          <w:color w:val="3E3E3E"/>
          <w:kern w:val="0"/>
          <w:sz w:val="28"/>
          <w:szCs w:val="28"/>
        </w:rPr>
        <w:t>文件。</w:t>
      </w:r>
    </w:p>
    <w:p w:rsidR="00373519" w:rsidRPr="001D718C" w:rsidRDefault="00373519" w:rsidP="00373519">
      <w:pPr>
        <w:widowControl/>
        <w:shd w:val="clear" w:color="auto" w:fill="FFFFFF"/>
        <w:spacing w:before="75" w:after="75" w:line="360" w:lineRule="atLeast"/>
        <w:ind w:firstLine="480"/>
        <w:rPr>
          <w:rFonts w:ascii="宋体" w:eastAsia="宋体" w:hAnsi="宋体" w:cs="宋体"/>
          <w:color w:val="3E3E3E"/>
          <w:kern w:val="0"/>
          <w:sz w:val="28"/>
          <w:szCs w:val="28"/>
        </w:rPr>
      </w:pPr>
      <w:r w:rsidRPr="001D718C">
        <w:rPr>
          <w:rFonts w:ascii="宋体" w:eastAsia="宋体" w:hAnsi="宋体" w:cs="宋体" w:hint="eastAsia"/>
          <w:b/>
          <w:bCs/>
          <w:color w:val="3E3E3E"/>
          <w:kern w:val="0"/>
          <w:sz w:val="28"/>
          <w:szCs w:val="28"/>
        </w:rPr>
        <w:t>四、评标程序</w:t>
      </w:r>
    </w:p>
    <w:p w:rsidR="00373519" w:rsidRPr="001D718C" w:rsidRDefault="00373519" w:rsidP="00373519">
      <w:pPr>
        <w:widowControl/>
        <w:shd w:val="clear" w:color="auto" w:fill="FFFFFF"/>
        <w:spacing w:before="75" w:after="75" w:line="360" w:lineRule="atLeast"/>
        <w:ind w:firstLine="480"/>
        <w:rPr>
          <w:rFonts w:ascii="宋体" w:eastAsia="宋体" w:hAnsi="宋体" w:cs="宋体"/>
          <w:color w:val="3E3E3E"/>
          <w:kern w:val="0"/>
          <w:sz w:val="28"/>
          <w:szCs w:val="28"/>
        </w:rPr>
      </w:pPr>
      <w:r w:rsidRPr="001D718C">
        <w:rPr>
          <w:rFonts w:ascii="宋体" w:eastAsia="宋体" w:hAnsi="宋体" w:cs="宋体" w:hint="eastAsia"/>
          <w:color w:val="3E3E3E"/>
          <w:kern w:val="0"/>
          <w:sz w:val="28"/>
          <w:szCs w:val="28"/>
        </w:rPr>
        <w:t>1.标书评审：2018年5月中旬，由招标单位组织专家对《申请书》和《课题研究大纲》进行评审，确定最终中标课题组。</w:t>
      </w:r>
    </w:p>
    <w:p w:rsidR="00373519" w:rsidRPr="001D718C" w:rsidRDefault="00373519" w:rsidP="00373519">
      <w:pPr>
        <w:widowControl/>
        <w:shd w:val="clear" w:color="auto" w:fill="FFFFFF"/>
        <w:spacing w:before="75" w:after="75" w:line="360" w:lineRule="atLeast"/>
        <w:ind w:firstLine="480"/>
        <w:jc w:val="left"/>
        <w:rPr>
          <w:rFonts w:ascii="宋体" w:eastAsia="宋体" w:hAnsi="宋体" w:cs="宋体"/>
          <w:color w:val="3E3E3E"/>
          <w:kern w:val="0"/>
          <w:sz w:val="28"/>
          <w:szCs w:val="28"/>
        </w:rPr>
      </w:pPr>
      <w:r w:rsidRPr="001D718C">
        <w:rPr>
          <w:rFonts w:ascii="宋体" w:eastAsia="宋体" w:hAnsi="宋体" w:cs="宋体" w:hint="eastAsia"/>
          <w:color w:val="3E3E3E"/>
          <w:kern w:val="0"/>
          <w:sz w:val="28"/>
          <w:szCs w:val="28"/>
        </w:rPr>
        <w:t>2.中标结果公布：招标单位将于2018年5月下旬在上海市人民政府门户网站（www.sh.gov.cn）、上海市人民政府发展研究中心网站(www.fzzx.sh.gov.cn)和“上海旅游”网站(lyw.sh.gov.cn)公布中标结果。</w:t>
      </w:r>
    </w:p>
    <w:p w:rsidR="00373519" w:rsidRPr="001D718C" w:rsidRDefault="00373519" w:rsidP="00373519">
      <w:pPr>
        <w:widowControl/>
        <w:shd w:val="clear" w:color="auto" w:fill="FFFFFF"/>
        <w:spacing w:before="75" w:after="75" w:line="360" w:lineRule="atLeast"/>
        <w:ind w:firstLine="480"/>
        <w:rPr>
          <w:rFonts w:ascii="宋体" w:eastAsia="宋体" w:hAnsi="宋体" w:cs="宋体"/>
          <w:color w:val="3E3E3E"/>
          <w:kern w:val="0"/>
          <w:sz w:val="28"/>
          <w:szCs w:val="28"/>
        </w:rPr>
      </w:pPr>
      <w:r w:rsidRPr="001D718C">
        <w:rPr>
          <w:rFonts w:ascii="宋体" w:eastAsia="宋体" w:hAnsi="宋体" w:cs="宋体" w:hint="eastAsia"/>
          <w:b/>
          <w:bCs/>
          <w:color w:val="3E3E3E"/>
          <w:kern w:val="0"/>
          <w:sz w:val="28"/>
          <w:szCs w:val="28"/>
        </w:rPr>
        <w:t>五、课题进度要求</w:t>
      </w:r>
    </w:p>
    <w:p w:rsidR="00373519" w:rsidRPr="001D718C" w:rsidRDefault="00373519" w:rsidP="00373519">
      <w:pPr>
        <w:widowControl/>
        <w:shd w:val="clear" w:color="auto" w:fill="FFFFFF"/>
        <w:spacing w:before="75" w:after="75" w:line="360" w:lineRule="atLeast"/>
        <w:ind w:firstLine="480"/>
        <w:rPr>
          <w:rFonts w:ascii="宋体" w:eastAsia="宋体" w:hAnsi="宋体" w:cs="宋体"/>
          <w:color w:val="3E3E3E"/>
          <w:kern w:val="0"/>
          <w:sz w:val="28"/>
          <w:szCs w:val="28"/>
        </w:rPr>
      </w:pPr>
      <w:r w:rsidRPr="001D718C">
        <w:rPr>
          <w:rFonts w:ascii="宋体" w:eastAsia="宋体" w:hAnsi="宋体" w:cs="宋体" w:hint="eastAsia"/>
          <w:color w:val="3E3E3E"/>
          <w:kern w:val="0"/>
          <w:sz w:val="28"/>
          <w:szCs w:val="28"/>
        </w:rPr>
        <w:lastRenderedPageBreak/>
        <w:t>1．课题承担单位或个人自接《课题委托立项通知书》起15日内，须填报《上海市人民政府决策咨询研究项目计划任务书》，并提交详细研究提纲和具体实施计划。</w:t>
      </w:r>
    </w:p>
    <w:p w:rsidR="00373519" w:rsidRPr="001D718C" w:rsidRDefault="00373519" w:rsidP="00373519">
      <w:pPr>
        <w:widowControl/>
        <w:shd w:val="clear" w:color="auto" w:fill="FFFFFF"/>
        <w:spacing w:before="75" w:after="75" w:line="360" w:lineRule="atLeast"/>
        <w:ind w:firstLine="480"/>
        <w:rPr>
          <w:rFonts w:ascii="宋体" w:eastAsia="宋体" w:hAnsi="宋体" w:cs="宋体"/>
          <w:color w:val="3E3E3E"/>
          <w:kern w:val="0"/>
          <w:sz w:val="28"/>
          <w:szCs w:val="28"/>
        </w:rPr>
      </w:pPr>
      <w:r w:rsidRPr="001D718C">
        <w:rPr>
          <w:rFonts w:ascii="宋体" w:eastAsia="宋体" w:hAnsi="宋体" w:cs="宋体" w:hint="eastAsia"/>
          <w:color w:val="3E3E3E"/>
          <w:kern w:val="0"/>
          <w:sz w:val="28"/>
          <w:szCs w:val="28"/>
        </w:rPr>
        <w:t>2．7月30日前，课题承担单位或个人须向招标单位提交中期研究成果，由招标单位组织专家对中期研究成果进行评估。</w:t>
      </w:r>
    </w:p>
    <w:p w:rsidR="00373519" w:rsidRPr="001D718C" w:rsidRDefault="00373519" w:rsidP="00373519">
      <w:pPr>
        <w:widowControl/>
        <w:shd w:val="clear" w:color="auto" w:fill="FFFFFF"/>
        <w:spacing w:before="75" w:after="75" w:line="360" w:lineRule="atLeast"/>
        <w:ind w:firstLine="480"/>
        <w:rPr>
          <w:rFonts w:ascii="宋体" w:eastAsia="宋体" w:hAnsi="宋体" w:cs="宋体"/>
          <w:color w:val="3E3E3E"/>
          <w:kern w:val="0"/>
          <w:sz w:val="28"/>
          <w:szCs w:val="28"/>
        </w:rPr>
      </w:pPr>
      <w:r w:rsidRPr="001D718C">
        <w:rPr>
          <w:rFonts w:ascii="宋体" w:eastAsia="宋体" w:hAnsi="宋体" w:cs="宋体" w:hint="eastAsia"/>
          <w:color w:val="3E3E3E"/>
          <w:kern w:val="0"/>
          <w:sz w:val="28"/>
          <w:szCs w:val="28"/>
        </w:rPr>
        <w:t>3．课题承担单位或个人须于9月30日前向招标单位提交课题研究报告，由招标单位组织专家对研究成果进行鉴定、验收。验收合格的课题，须向招标单位提交正式研究报告及成果摘要。</w:t>
      </w:r>
    </w:p>
    <w:p w:rsidR="00373519" w:rsidRPr="001D718C" w:rsidRDefault="00373519" w:rsidP="00373519">
      <w:pPr>
        <w:widowControl/>
        <w:shd w:val="clear" w:color="auto" w:fill="FFFFFF"/>
        <w:spacing w:before="75" w:after="75" w:line="360" w:lineRule="atLeast"/>
        <w:ind w:firstLine="480"/>
        <w:rPr>
          <w:rFonts w:ascii="宋体" w:eastAsia="宋体" w:hAnsi="宋体" w:cs="宋体"/>
          <w:color w:val="3E3E3E"/>
          <w:kern w:val="0"/>
          <w:sz w:val="28"/>
          <w:szCs w:val="28"/>
        </w:rPr>
      </w:pPr>
      <w:r w:rsidRPr="001D718C">
        <w:rPr>
          <w:rFonts w:ascii="宋体" w:eastAsia="宋体" w:hAnsi="宋体" w:cs="宋体" w:hint="eastAsia"/>
          <w:color w:val="3E3E3E"/>
          <w:kern w:val="0"/>
          <w:sz w:val="28"/>
          <w:szCs w:val="28"/>
        </w:rPr>
        <w:t>4．研究期间，招标单位可根据工作需要，要求承担单位或个人作2至3次研究进展情况汇报。</w:t>
      </w:r>
    </w:p>
    <w:p w:rsidR="00373519" w:rsidRPr="001D718C" w:rsidRDefault="00373519" w:rsidP="00373519">
      <w:pPr>
        <w:widowControl/>
        <w:shd w:val="clear" w:color="auto" w:fill="FFFFFF"/>
        <w:spacing w:before="75" w:after="75" w:line="360" w:lineRule="atLeast"/>
        <w:ind w:firstLine="480"/>
        <w:rPr>
          <w:rFonts w:ascii="宋体" w:eastAsia="宋体" w:hAnsi="宋体" w:cs="宋体"/>
          <w:color w:val="3E3E3E"/>
          <w:kern w:val="0"/>
          <w:sz w:val="28"/>
          <w:szCs w:val="28"/>
        </w:rPr>
      </w:pPr>
      <w:r w:rsidRPr="001D718C">
        <w:rPr>
          <w:rFonts w:ascii="宋体" w:eastAsia="宋体" w:hAnsi="宋体" w:cs="宋体" w:hint="eastAsia"/>
          <w:b/>
          <w:bCs/>
          <w:color w:val="3E3E3E"/>
          <w:kern w:val="0"/>
          <w:sz w:val="28"/>
          <w:szCs w:val="28"/>
        </w:rPr>
        <w:t>六、成果权属</w:t>
      </w:r>
    </w:p>
    <w:p w:rsidR="00373519" w:rsidRPr="001D718C" w:rsidRDefault="00373519" w:rsidP="00373519">
      <w:pPr>
        <w:widowControl/>
        <w:shd w:val="clear" w:color="auto" w:fill="FFFFFF"/>
        <w:spacing w:before="75" w:after="75" w:line="360" w:lineRule="atLeast"/>
        <w:ind w:firstLine="480"/>
        <w:rPr>
          <w:rFonts w:ascii="宋体" w:eastAsia="宋体" w:hAnsi="宋体" w:cs="宋体"/>
          <w:color w:val="3E3E3E"/>
          <w:kern w:val="0"/>
          <w:sz w:val="28"/>
          <w:szCs w:val="28"/>
        </w:rPr>
      </w:pPr>
      <w:r w:rsidRPr="001D718C">
        <w:rPr>
          <w:rFonts w:ascii="宋体" w:eastAsia="宋体" w:hAnsi="宋体" w:cs="宋体" w:hint="eastAsia"/>
          <w:color w:val="3E3E3E"/>
          <w:kern w:val="0"/>
          <w:sz w:val="28"/>
          <w:szCs w:val="28"/>
        </w:rPr>
        <w:t>课题全部成果的著作权和版权归上海市旅游局所有。课题负责人和研究人员以及责任单位享有相应的署名权。</w:t>
      </w:r>
    </w:p>
    <w:p w:rsidR="00373519" w:rsidRPr="001D718C" w:rsidRDefault="00373519" w:rsidP="00373519">
      <w:pPr>
        <w:widowControl/>
        <w:shd w:val="clear" w:color="auto" w:fill="FFFFFF"/>
        <w:spacing w:before="75" w:after="75" w:line="360" w:lineRule="atLeast"/>
        <w:ind w:firstLine="480"/>
        <w:rPr>
          <w:rFonts w:ascii="宋体" w:eastAsia="宋体" w:hAnsi="宋体" w:cs="宋体"/>
          <w:color w:val="3E3E3E"/>
          <w:kern w:val="0"/>
          <w:sz w:val="28"/>
          <w:szCs w:val="28"/>
        </w:rPr>
      </w:pPr>
      <w:r w:rsidRPr="001D718C">
        <w:rPr>
          <w:rFonts w:ascii="宋体" w:eastAsia="宋体" w:hAnsi="宋体" w:cs="宋体" w:hint="eastAsia"/>
          <w:b/>
          <w:bCs/>
          <w:color w:val="3E3E3E"/>
          <w:kern w:val="0"/>
          <w:sz w:val="28"/>
          <w:szCs w:val="28"/>
        </w:rPr>
        <w:t>七、经费资助</w:t>
      </w:r>
    </w:p>
    <w:p w:rsidR="00373519" w:rsidRPr="001D718C" w:rsidRDefault="00373519" w:rsidP="00373519">
      <w:pPr>
        <w:widowControl/>
        <w:shd w:val="clear" w:color="auto" w:fill="FFFFFF"/>
        <w:spacing w:before="75" w:after="75" w:line="360" w:lineRule="atLeast"/>
        <w:ind w:firstLine="480"/>
        <w:rPr>
          <w:rFonts w:ascii="宋体" w:eastAsia="宋体" w:hAnsi="宋体" w:cs="宋体"/>
          <w:color w:val="3E3E3E"/>
          <w:kern w:val="0"/>
          <w:sz w:val="28"/>
          <w:szCs w:val="28"/>
        </w:rPr>
      </w:pPr>
      <w:r w:rsidRPr="001D718C">
        <w:rPr>
          <w:rFonts w:ascii="宋体" w:eastAsia="宋体" w:hAnsi="宋体" w:cs="宋体" w:hint="eastAsia"/>
          <w:color w:val="3E3E3E"/>
          <w:kern w:val="0"/>
          <w:sz w:val="28"/>
          <w:szCs w:val="28"/>
        </w:rPr>
        <w:t>每项课题资助人民币5万元。</w:t>
      </w:r>
    </w:p>
    <w:p w:rsidR="00373519" w:rsidRDefault="00373519" w:rsidP="00373519">
      <w:pPr>
        <w:widowControl/>
        <w:shd w:val="clear" w:color="auto" w:fill="FFFFFF"/>
        <w:spacing w:before="75" w:after="75" w:line="360" w:lineRule="atLeast"/>
        <w:ind w:firstLine="480"/>
        <w:rPr>
          <w:rFonts w:ascii="宋体" w:eastAsia="宋体" w:hAnsi="宋体" w:cs="宋体"/>
          <w:b/>
          <w:bCs/>
          <w:color w:val="3E3E3E"/>
          <w:kern w:val="0"/>
          <w:sz w:val="28"/>
          <w:szCs w:val="28"/>
        </w:rPr>
      </w:pPr>
      <w:r w:rsidRPr="001D718C">
        <w:rPr>
          <w:rFonts w:ascii="宋体" w:eastAsia="宋体" w:hAnsi="宋体" w:cs="宋体" w:hint="eastAsia"/>
          <w:b/>
          <w:bCs/>
          <w:color w:val="3E3E3E"/>
          <w:kern w:val="0"/>
          <w:sz w:val="28"/>
          <w:szCs w:val="28"/>
        </w:rPr>
        <w:t>八、联系方式</w:t>
      </w:r>
    </w:p>
    <w:p w:rsidR="00420923" w:rsidRPr="00420923" w:rsidRDefault="00420923" w:rsidP="00420923">
      <w:pPr>
        <w:pStyle w:val="a8"/>
        <w:shd w:val="clear" w:color="auto" w:fill="FFFFFF"/>
        <w:spacing w:before="75" w:beforeAutospacing="0" w:after="75" w:afterAutospacing="0" w:line="360" w:lineRule="atLeast"/>
        <w:ind w:firstLine="480"/>
        <w:jc w:val="both"/>
        <w:rPr>
          <w:color w:val="3E3E3E"/>
          <w:sz w:val="28"/>
          <w:szCs w:val="28"/>
        </w:rPr>
      </w:pPr>
      <w:r w:rsidRPr="00420923">
        <w:rPr>
          <w:rFonts w:hint="eastAsia"/>
          <w:color w:val="3E3E3E"/>
          <w:sz w:val="28"/>
          <w:szCs w:val="28"/>
        </w:rPr>
        <w:t>办理部门：上海市旅游局政策法规处</w:t>
      </w:r>
    </w:p>
    <w:p w:rsidR="00420923" w:rsidRPr="00420923" w:rsidRDefault="00420923" w:rsidP="00420923">
      <w:pPr>
        <w:pStyle w:val="a8"/>
        <w:shd w:val="clear" w:color="auto" w:fill="FFFFFF"/>
        <w:spacing w:before="75" w:beforeAutospacing="0" w:after="75" w:afterAutospacing="0" w:line="360" w:lineRule="atLeast"/>
        <w:ind w:firstLine="480"/>
        <w:jc w:val="both"/>
        <w:rPr>
          <w:color w:val="3E3E3E"/>
          <w:sz w:val="28"/>
          <w:szCs w:val="28"/>
        </w:rPr>
      </w:pPr>
      <w:r w:rsidRPr="00420923">
        <w:rPr>
          <w:rFonts w:hint="eastAsia"/>
          <w:color w:val="3E3E3E"/>
          <w:sz w:val="28"/>
          <w:szCs w:val="28"/>
        </w:rPr>
        <w:t>地     址：上海市大沽路100号911室（上海市旅游局政策法规处，邮编：200003）</w:t>
      </w:r>
    </w:p>
    <w:p w:rsidR="00420923" w:rsidRPr="00420923" w:rsidRDefault="00420923" w:rsidP="00420923">
      <w:pPr>
        <w:pStyle w:val="a8"/>
        <w:shd w:val="clear" w:color="auto" w:fill="FFFFFF"/>
        <w:spacing w:before="75" w:beforeAutospacing="0" w:after="75" w:afterAutospacing="0" w:line="360" w:lineRule="atLeast"/>
        <w:ind w:firstLine="480"/>
        <w:jc w:val="both"/>
        <w:rPr>
          <w:color w:val="3E3E3E"/>
          <w:sz w:val="28"/>
          <w:szCs w:val="28"/>
        </w:rPr>
      </w:pPr>
      <w:r w:rsidRPr="00420923">
        <w:rPr>
          <w:rFonts w:hint="eastAsia"/>
          <w:color w:val="3E3E3E"/>
          <w:sz w:val="28"/>
          <w:szCs w:val="28"/>
        </w:rPr>
        <w:t>联系人：翁长茂  林希茜</w:t>
      </w:r>
    </w:p>
    <w:p w:rsidR="00420923" w:rsidRPr="00420923" w:rsidRDefault="00420923" w:rsidP="00420923">
      <w:pPr>
        <w:pStyle w:val="a8"/>
        <w:shd w:val="clear" w:color="auto" w:fill="FFFFFF"/>
        <w:spacing w:before="75" w:beforeAutospacing="0" w:after="75" w:afterAutospacing="0" w:line="360" w:lineRule="atLeast"/>
        <w:ind w:firstLine="480"/>
        <w:jc w:val="both"/>
        <w:rPr>
          <w:color w:val="3E3E3E"/>
          <w:sz w:val="28"/>
          <w:szCs w:val="28"/>
        </w:rPr>
      </w:pPr>
      <w:r w:rsidRPr="00420923">
        <w:rPr>
          <w:rFonts w:hint="eastAsia"/>
          <w:color w:val="3E3E3E"/>
          <w:sz w:val="28"/>
          <w:szCs w:val="28"/>
        </w:rPr>
        <w:t>联系电话：（021）23115494、23115514</w:t>
      </w:r>
    </w:p>
    <w:p w:rsidR="00420923" w:rsidRPr="00420923" w:rsidRDefault="00420923" w:rsidP="00420923">
      <w:pPr>
        <w:pStyle w:val="a8"/>
        <w:shd w:val="clear" w:color="auto" w:fill="FFFFFF"/>
        <w:spacing w:before="75" w:beforeAutospacing="0" w:after="75" w:afterAutospacing="0" w:line="360" w:lineRule="atLeast"/>
        <w:ind w:firstLine="480"/>
        <w:jc w:val="both"/>
        <w:rPr>
          <w:color w:val="3E3E3E"/>
          <w:sz w:val="28"/>
          <w:szCs w:val="28"/>
        </w:rPr>
      </w:pPr>
      <w:r w:rsidRPr="00420923">
        <w:rPr>
          <w:rFonts w:hint="eastAsia"/>
          <w:color w:val="3E3E3E"/>
          <w:sz w:val="28"/>
          <w:szCs w:val="28"/>
        </w:rPr>
        <w:lastRenderedPageBreak/>
        <w:t>传    真：63367199</w:t>
      </w:r>
    </w:p>
    <w:p w:rsidR="00420923" w:rsidRPr="00420923" w:rsidRDefault="00420923" w:rsidP="00420923">
      <w:pPr>
        <w:pStyle w:val="a8"/>
        <w:shd w:val="clear" w:color="auto" w:fill="FFFFFF"/>
        <w:spacing w:before="75" w:beforeAutospacing="0" w:after="75" w:afterAutospacing="0" w:line="360" w:lineRule="atLeast"/>
        <w:ind w:firstLine="480"/>
        <w:jc w:val="both"/>
        <w:rPr>
          <w:color w:val="3E3E3E"/>
          <w:sz w:val="28"/>
          <w:szCs w:val="28"/>
        </w:rPr>
      </w:pPr>
      <w:r w:rsidRPr="00420923">
        <w:rPr>
          <w:rFonts w:hint="eastAsia"/>
          <w:color w:val="3E3E3E"/>
          <w:sz w:val="28"/>
          <w:szCs w:val="28"/>
        </w:rPr>
        <w:t>电子信箱：shlyw1015@163.com</w:t>
      </w:r>
    </w:p>
    <w:p w:rsidR="00420923" w:rsidRPr="00420923" w:rsidRDefault="00420923" w:rsidP="00420923">
      <w:pPr>
        <w:pStyle w:val="a8"/>
        <w:shd w:val="clear" w:color="auto" w:fill="FFFFFF"/>
        <w:spacing w:before="75" w:beforeAutospacing="0" w:after="75" w:afterAutospacing="0" w:line="360" w:lineRule="atLeast"/>
        <w:ind w:firstLine="480"/>
        <w:jc w:val="both"/>
        <w:rPr>
          <w:color w:val="3E3E3E"/>
          <w:sz w:val="28"/>
          <w:szCs w:val="28"/>
        </w:rPr>
      </w:pPr>
      <w:r w:rsidRPr="00420923">
        <w:rPr>
          <w:rFonts w:hint="eastAsia"/>
          <w:color w:val="3E3E3E"/>
          <w:sz w:val="28"/>
          <w:szCs w:val="28"/>
        </w:rPr>
        <w:t>特此通知。</w:t>
      </w:r>
    </w:p>
    <w:p w:rsidR="00420923" w:rsidRPr="00420923" w:rsidRDefault="00420923" w:rsidP="00373519">
      <w:pPr>
        <w:widowControl/>
        <w:shd w:val="clear" w:color="auto" w:fill="FFFFFF"/>
        <w:spacing w:before="75" w:after="75" w:line="360" w:lineRule="atLeast"/>
        <w:ind w:firstLine="480"/>
        <w:rPr>
          <w:rFonts w:ascii="宋体" w:eastAsia="宋体" w:hAnsi="宋体" w:cs="宋体"/>
          <w:b/>
          <w:bCs/>
          <w:color w:val="3E3E3E"/>
          <w:kern w:val="0"/>
          <w:sz w:val="28"/>
          <w:szCs w:val="28"/>
        </w:rPr>
      </w:pPr>
      <w:r w:rsidRPr="00420923">
        <w:rPr>
          <w:rFonts w:ascii="宋体" w:eastAsia="宋体" w:hAnsi="宋体" w:cs="宋体" w:hint="eastAsia"/>
          <w:b/>
          <w:bCs/>
          <w:color w:val="3E3E3E"/>
          <w:kern w:val="0"/>
          <w:sz w:val="28"/>
          <w:szCs w:val="28"/>
        </w:rPr>
        <w:t>九</w:t>
      </w:r>
      <w:r w:rsidRPr="00420923">
        <w:rPr>
          <w:rFonts w:ascii="宋体" w:eastAsia="宋体" w:hAnsi="宋体" w:cs="宋体"/>
          <w:b/>
          <w:bCs/>
          <w:color w:val="3E3E3E"/>
          <w:kern w:val="0"/>
          <w:sz w:val="28"/>
          <w:szCs w:val="28"/>
        </w:rPr>
        <w:t>、校内联系方式</w:t>
      </w:r>
    </w:p>
    <w:p w:rsidR="00373519" w:rsidRPr="001D718C" w:rsidRDefault="00373519" w:rsidP="00373519">
      <w:pPr>
        <w:widowControl/>
        <w:shd w:val="clear" w:color="auto" w:fill="FFFFFF"/>
        <w:spacing w:before="75" w:after="75" w:line="360" w:lineRule="atLeast"/>
        <w:ind w:firstLine="480"/>
        <w:rPr>
          <w:rFonts w:ascii="宋体" w:eastAsia="宋体" w:hAnsi="宋体" w:cs="宋体"/>
          <w:color w:val="3E3E3E"/>
          <w:kern w:val="0"/>
          <w:sz w:val="28"/>
          <w:szCs w:val="28"/>
        </w:rPr>
      </w:pPr>
      <w:r w:rsidRPr="001D718C">
        <w:rPr>
          <w:rFonts w:ascii="宋体" w:eastAsia="宋体" w:hAnsi="宋体" w:cs="宋体" w:hint="eastAsia"/>
          <w:color w:val="3E3E3E"/>
          <w:kern w:val="0"/>
          <w:sz w:val="28"/>
          <w:szCs w:val="28"/>
        </w:rPr>
        <w:t>地     址：闵行区</w:t>
      </w:r>
      <w:r w:rsidRPr="001D718C">
        <w:rPr>
          <w:rFonts w:ascii="宋体" w:eastAsia="宋体" w:hAnsi="宋体" w:cs="宋体"/>
          <w:color w:val="3E3E3E"/>
          <w:kern w:val="0"/>
          <w:sz w:val="28"/>
          <w:szCs w:val="28"/>
        </w:rPr>
        <w:t>新行政楼</w:t>
      </w:r>
      <w:r w:rsidRPr="001D718C">
        <w:rPr>
          <w:rFonts w:ascii="宋体" w:eastAsia="宋体" w:hAnsi="宋体" w:cs="宋体" w:hint="eastAsia"/>
          <w:color w:val="3E3E3E"/>
          <w:kern w:val="0"/>
          <w:sz w:val="28"/>
          <w:szCs w:val="28"/>
        </w:rPr>
        <w:t>B519</w:t>
      </w:r>
    </w:p>
    <w:p w:rsidR="00373519" w:rsidRPr="001D718C" w:rsidRDefault="00373519" w:rsidP="00373519">
      <w:pPr>
        <w:widowControl/>
        <w:shd w:val="clear" w:color="auto" w:fill="FFFFFF"/>
        <w:spacing w:before="75" w:after="75" w:line="360" w:lineRule="atLeast"/>
        <w:ind w:firstLine="480"/>
        <w:rPr>
          <w:rFonts w:ascii="宋体" w:eastAsia="宋体" w:hAnsi="宋体" w:cs="宋体"/>
          <w:color w:val="3E3E3E"/>
          <w:kern w:val="0"/>
          <w:sz w:val="28"/>
          <w:szCs w:val="28"/>
        </w:rPr>
      </w:pPr>
      <w:r w:rsidRPr="001D718C">
        <w:rPr>
          <w:rFonts w:ascii="宋体" w:eastAsia="宋体" w:hAnsi="宋体" w:cs="宋体" w:hint="eastAsia"/>
          <w:color w:val="3E3E3E"/>
          <w:kern w:val="0"/>
          <w:sz w:val="28"/>
          <w:szCs w:val="28"/>
        </w:rPr>
        <w:t>联系人：何屹峰</w:t>
      </w:r>
      <w:r w:rsidRPr="001D718C">
        <w:rPr>
          <w:rFonts w:ascii="宋体" w:eastAsia="宋体" w:hAnsi="宋体" w:cs="宋体"/>
          <w:color w:val="3E3E3E"/>
          <w:kern w:val="0"/>
          <w:sz w:val="28"/>
          <w:szCs w:val="28"/>
        </w:rPr>
        <w:t>、高伟伟</w:t>
      </w:r>
    </w:p>
    <w:p w:rsidR="00373519" w:rsidRPr="001D718C" w:rsidRDefault="00373519" w:rsidP="00373519">
      <w:pPr>
        <w:widowControl/>
        <w:shd w:val="clear" w:color="auto" w:fill="FFFFFF"/>
        <w:spacing w:before="75" w:after="75" w:line="360" w:lineRule="atLeast"/>
        <w:ind w:firstLine="480"/>
        <w:rPr>
          <w:rFonts w:ascii="宋体" w:eastAsia="宋体" w:hAnsi="宋体" w:cs="宋体"/>
          <w:color w:val="3E3E3E"/>
          <w:kern w:val="0"/>
          <w:sz w:val="28"/>
          <w:szCs w:val="28"/>
        </w:rPr>
      </w:pPr>
      <w:r w:rsidRPr="001D718C">
        <w:rPr>
          <w:rFonts w:ascii="宋体" w:eastAsia="宋体" w:hAnsi="宋体" w:cs="宋体" w:hint="eastAsia"/>
          <w:color w:val="3E3E3E"/>
          <w:kern w:val="0"/>
          <w:sz w:val="28"/>
          <w:szCs w:val="28"/>
        </w:rPr>
        <w:t>联系电话：34205152、34208266</w:t>
      </w:r>
    </w:p>
    <w:p w:rsidR="00373519" w:rsidRPr="001D718C" w:rsidRDefault="00373519" w:rsidP="00373519">
      <w:pPr>
        <w:widowControl/>
        <w:shd w:val="clear" w:color="auto" w:fill="FFFFFF"/>
        <w:spacing w:before="75" w:after="75" w:line="360" w:lineRule="atLeast"/>
        <w:ind w:firstLine="480"/>
        <w:rPr>
          <w:rFonts w:ascii="宋体" w:eastAsia="宋体" w:hAnsi="宋体" w:cs="宋体"/>
          <w:color w:val="3E3E3E"/>
          <w:kern w:val="0"/>
          <w:sz w:val="28"/>
          <w:szCs w:val="28"/>
        </w:rPr>
      </w:pPr>
      <w:r w:rsidRPr="001D718C">
        <w:rPr>
          <w:rFonts w:ascii="宋体" w:eastAsia="宋体" w:hAnsi="宋体" w:cs="宋体" w:hint="eastAsia"/>
          <w:color w:val="3E3E3E"/>
          <w:kern w:val="0"/>
          <w:sz w:val="28"/>
          <w:szCs w:val="28"/>
        </w:rPr>
        <w:t>电子信箱：</w:t>
      </w:r>
      <w:hyperlink r:id="rId6" w:history="1">
        <w:r w:rsidRPr="001D718C">
          <w:rPr>
            <w:rStyle w:val="a7"/>
            <w:rFonts w:ascii="宋体" w:eastAsia="宋体" w:hAnsi="宋体" w:cs="宋体"/>
            <w:kern w:val="0"/>
            <w:sz w:val="28"/>
            <w:szCs w:val="28"/>
          </w:rPr>
          <w:t>wkjs@sjtu.edu.cn</w:t>
        </w:r>
      </w:hyperlink>
    </w:p>
    <w:p w:rsidR="00373519" w:rsidRPr="001D718C" w:rsidRDefault="00373519" w:rsidP="00373519">
      <w:pPr>
        <w:widowControl/>
        <w:shd w:val="clear" w:color="auto" w:fill="FFFFFF"/>
        <w:spacing w:before="75" w:after="75" w:line="360" w:lineRule="atLeast"/>
        <w:ind w:firstLine="480"/>
        <w:rPr>
          <w:rFonts w:ascii="宋体" w:eastAsia="宋体" w:hAnsi="宋体" w:cs="宋体"/>
          <w:color w:val="3E3E3E"/>
          <w:kern w:val="0"/>
          <w:sz w:val="28"/>
          <w:szCs w:val="28"/>
        </w:rPr>
      </w:pPr>
      <w:r w:rsidRPr="001D718C">
        <w:rPr>
          <w:rFonts w:ascii="宋体" w:eastAsia="宋体" w:hAnsi="宋体" w:cs="宋体" w:hint="eastAsia"/>
          <w:color w:val="3E3E3E"/>
          <w:kern w:val="0"/>
          <w:sz w:val="28"/>
          <w:szCs w:val="28"/>
        </w:rPr>
        <w:t>特此通知。</w:t>
      </w:r>
    </w:p>
    <w:p w:rsidR="00373519" w:rsidRPr="001D718C" w:rsidRDefault="00373519" w:rsidP="00373519">
      <w:pPr>
        <w:widowControl/>
        <w:shd w:val="clear" w:color="auto" w:fill="FFFFFF"/>
        <w:spacing w:before="75" w:after="75" w:line="360" w:lineRule="atLeast"/>
        <w:ind w:firstLine="480"/>
        <w:rPr>
          <w:rFonts w:ascii="宋体" w:eastAsia="宋体" w:hAnsi="宋体" w:cs="宋体"/>
          <w:color w:val="3E3E3E"/>
          <w:kern w:val="0"/>
          <w:sz w:val="28"/>
          <w:szCs w:val="28"/>
        </w:rPr>
      </w:pPr>
      <w:r w:rsidRPr="001D718C">
        <w:rPr>
          <w:rFonts w:ascii="宋体" w:eastAsia="宋体" w:hAnsi="宋体" w:cs="宋体" w:hint="eastAsia"/>
          <w:color w:val="3E3E3E"/>
          <w:kern w:val="0"/>
          <w:sz w:val="28"/>
          <w:szCs w:val="28"/>
        </w:rPr>
        <w:t> </w:t>
      </w:r>
    </w:p>
    <w:p w:rsidR="00373519" w:rsidRPr="00373519" w:rsidRDefault="00373519" w:rsidP="00373519">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373519">
        <w:rPr>
          <w:rFonts w:ascii="微软雅黑" w:eastAsia="微软雅黑" w:hAnsi="微软雅黑" w:cs="宋体" w:hint="eastAsia"/>
          <w:color w:val="3E3E3E"/>
          <w:kern w:val="0"/>
          <w:szCs w:val="21"/>
        </w:rPr>
        <w:t>附件：2018年度上海市人民政府决策咨询研究旅游专项课题指南</w:t>
      </w:r>
    </w:p>
    <w:p w:rsidR="00373519" w:rsidRPr="00373519" w:rsidRDefault="00373519" w:rsidP="00373519">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373519">
        <w:rPr>
          <w:rFonts w:ascii="微软雅黑" w:eastAsia="微软雅黑" w:hAnsi="微软雅黑" w:cs="宋体" w:hint="eastAsia"/>
          <w:b/>
          <w:bCs/>
          <w:color w:val="3E3E3E"/>
          <w:kern w:val="0"/>
          <w:szCs w:val="21"/>
        </w:rPr>
        <w:t>1. 上海旅游业高质量发展体系研究</w:t>
      </w:r>
    </w:p>
    <w:p w:rsidR="00373519" w:rsidRPr="00373519" w:rsidRDefault="00373519" w:rsidP="00373519">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373519">
        <w:rPr>
          <w:rFonts w:ascii="微软雅黑" w:eastAsia="微软雅黑" w:hAnsi="微软雅黑" w:cs="宋体" w:hint="eastAsia"/>
          <w:color w:val="3E3E3E"/>
          <w:kern w:val="0"/>
          <w:szCs w:val="21"/>
        </w:rPr>
        <w:t>研究目的和要求：</w:t>
      </w:r>
    </w:p>
    <w:p w:rsidR="00373519" w:rsidRPr="00373519" w:rsidRDefault="00373519" w:rsidP="00373519">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373519">
        <w:rPr>
          <w:rFonts w:ascii="微软雅黑" w:eastAsia="微软雅黑" w:hAnsi="微软雅黑" w:cs="宋体" w:hint="eastAsia"/>
          <w:color w:val="3E3E3E"/>
          <w:kern w:val="0"/>
          <w:szCs w:val="21"/>
        </w:rPr>
        <w:t>十九大报告指出，我国经济已由高速增长阶段转向高质量发展阶段。上海按照当好新时代改革开放排头兵、创新发展先行者的要求，正在大力实施“优质旅游”发展战略，着力打造“精彩上海，品质之旅”的城市旅游品牌形象，加快建设具有全球影响力的世界著名旅游城市。在此背景下，研究上海旅游业如何实现高质量发展的一系列问题，具有重要的理论与实践意义。本课题要求研究回答：上海旅游业高质量发展的基本理论是什么？上海旅游业高质量发展的目标体系是什么？上海旅游业高质量发展的现状与问题是什么？上海旅游业高质量发展的路径对策又是什么？总之，本课题要为构建上海旅游业高质量发展体系提出决策建议。</w:t>
      </w:r>
    </w:p>
    <w:p w:rsidR="00373519" w:rsidRPr="00373519" w:rsidRDefault="00373519" w:rsidP="00373519">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373519">
        <w:rPr>
          <w:rFonts w:ascii="微软雅黑" w:eastAsia="微软雅黑" w:hAnsi="微软雅黑" w:cs="宋体" w:hint="eastAsia"/>
          <w:b/>
          <w:bCs/>
          <w:color w:val="3E3E3E"/>
          <w:kern w:val="0"/>
          <w:szCs w:val="21"/>
        </w:rPr>
        <w:lastRenderedPageBreak/>
        <w:t>2. 旅游助推上海打造国际消费城市路径和对策研究</w:t>
      </w:r>
    </w:p>
    <w:p w:rsidR="00373519" w:rsidRPr="00373519" w:rsidRDefault="00373519" w:rsidP="00373519">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373519">
        <w:rPr>
          <w:rFonts w:ascii="微软雅黑" w:eastAsia="微软雅黑" w:hAnsi="微软雅黑" w:cs="宋体" w:hint="eastAsia"/>
          <w:color w:val="3E3E3E"/>
          <w:kern w:val="0"/>
          <w:szCs w:val="21"/>
        </w:rPr>
        <w:t>研究目的与要求：</w:t>
      </w:r>
    </w:p>
    <w:p w:rsidR="00373519" w:rsidRPr="00373519" w:rsidRDefault="00373519" w:rsidP="00373519">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373519">
        <w:rPr>
          <w:rFonts w:ascii="微软雅黑" w:eastAsia="微软雅黑" w:hAnsi="微软雅黑" w:cs="宋体" w:hint="eastAsia"/>
          <w:color w:val="3E3E3E"/>
          <w:kern w:val="0"/>
          <w:szCs w:val="21"/>
        </w:rPr>
        <w:t>国际消费中心是国际化大都市的核心功能之一，是一国乃至全球消费市场的制高点，消费资源的集聚地，具有强大的消费引领和带动作用。作为消费和市场发展领先的特大型城市，上海提出要打造成国际消费城市，打响“上海购物”品牌，将为我国参与全球消费市场竞争、抢占全球消费市场制高点提供有力支撑。旅游业既是消费潜力大、消费层次多、持续能力强的新增长点，又是带动全方位开放、推进国际化发展的新增长点，旅游消费在扩内需、促消费中可以发挥战略性作用，势必有力推动上海打造国际消费城市。本课题要求研究旅游在上海打造国际消费城市过程中的地位和作用，分析存在的困难和问题，并以增供给、补短板、优环境、强政策和有示范为重点，研究提出旅游助推上海打造国际消费城市的具体路径和对策建议。</w:t>
      </w:r>
    </w:p>
    <w:p w:rsidR="00373519" w:rsidRPr="00373519" w:rsidRDefault="00373519" w:rsidP="00373519">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373519">
        <w:rPr>
          <w:rFonts w:ascii="微软雅黑" w:eastAsia="微软雅黑" w:hAnsi="微软雅黑" w:cs="宋体" w:hint="eastAsia"/>
          <w:b/>
          <w:bCs/>
          <w:color w:val="3E3E3E"/>
          <w:kern w:val="0"/>
          <w:szCs w:val="21"/>
        </w:rPr>
        <w:t>3. 长三角地区旅游一体化创新发展研究</w:t>
      </w:r>
    </w:p>
    <w:p w:rsidR="00373519" w:rsidRPr="00373519" w:rsidRDefault="00373519" w:rsidP="00373519">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373519">
        <w:rPr>
          <w:rFonts w:ascii="微软雅黑" w:eastAsia="微软雅黑" w:hAnsi="微软雅黑" w:cs="宋体" w:hint="eastAsia"/>
          <w:color w:val="3E3E3E"/>
          <w:kern w:val="0"/>
          <w:szCs w:val="21"/>
        </w:rPr>
        <w:t>研究目的与要求：</w:t>
      </w:r>
    </w:p>
    <w:p w:rsidR="00373519" w:rsidRPr="00373519" w:rsidRDefault="00373519" w:rsidP="00373519">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373519">
        <w:rPr>
          <w:rFonts w:ascii="微软雅黑" w:eastAsia="微软雅黑" w:hAnsi="微软雅黑" w:cs="宋体" w:hint="eastAsia"/>
          <w:color w:val="3E3E3E"/>
          <w:kern w:val="0"/>
          <w:szCs w:val="21"/>
        </w:rPr>
        <w:t>党的十九大提出构建区域协调发展新机制的新要求，新一届上海市委提出了加快推动长三角地区一体化发展的新任务，长三角地区旅游一体化创新发展需要重新审视和思考。本课题的提出，是为了更好地发挥上海作为长三角一体化首位核心城市的引领、带动、服务作用，为推动长三角地区旅游一体化在新阶段实现突破性发展，提供思路、举措上的参考和支撑。本课题要求研究长三角区域协同创新的新形势与新任务；长三角地区旅游一体化发展现状评估；长三角地区旅游一体化实现新突破的理念与思路；长三角地区旅游一体化创新发展的路径、机制与举措。</w:t>
      </w:r>
    </w:p>
    <w:p w:rsidR="00373519" w:rsidRPr="00373519" w:rsidRDefault="00373519" w:rsidP="00373519">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373519">
        <w:rPr>
          <w:rFonts w:ascii="微软雅黑" w:eastAsia="微软雅黑" w:hAnsi="微软雅黑" w:cs="宋体" w:hint="eastAsia"/>
          <w:b/>
          <w:bCs/>
          <w:color w:val="3E3E3E"/>
          <w:kern w:val="0"/>
          <w:szCs w:val="21"/>
        </w:rPr>
        <w:t>4. 加快建设上海旅游产业创新生态系统研究</w:t>
      </w:r>
    </w:p>
    <w:p w:rsidR="00373519" w:rsidRPr="00373519" w:rsidRDefault="00373519" w:rsidP="00373519">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373519">
        <w:rPr>
          <w:rFonts w:ascii="微软雅黑" w:eastAsia="微软雅黑" w:hAnsi="微软雅黑" w:cs="宋体" w:hint="eastAsia"/>
          <w:color w:val="3E3E3E"/>
          <w:kern w:val="0"/>
          <w:szCs w:val="21"/>
        </w:rPr>
        <w:lastRenderedPageBreak/>
        <w:t>研究目的与要求：</w:t>
      </w:r>
    </w:p>
    <w:p w:rsidR="00373519" w:rsidRPr="00373519" w:rsidRDefault="00373519" w:rsidP="00373519">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373519">
        <w:rPr>
          <w:rFonts w:ascii="微软雅黑" w:eastAsia="微软雅黑" w:hAnsi="微软雅黑" w:cs="宋体" w:hint="eastAsia"/>
          <w:color w:val="3E3E3E"/>
          <w:kern w:val="0"/>
          <w:szCs w:val="21"/>
        </w:rPr>
        <w:t>党的十九大提出了加快建设创新型国家，深入实施创新驱动发展战略，建设现代化经济体系的新任务。上海正加快向具有全球影响力的科技创新中心进军，全面提升城市的吸引力、创造力、竞争力。创新是引领产业发展的第一动力，研究揭示旅游产业创新及创新生态系统的内在机理，提出构建上海旅游产业创新生态系统的思路和建议，对于本市旅游产业的创新发展具有重要现实意义。本课题要求研究创新驱动发展战略对旅游业发展提出的新要求；上海建设具有全球竞争力的旅游产业体系面临的挑战；产业创新生态系统的内涵与特征；上海旅游产业创新生态系统建设的重点内容；上海旅游产业创新生态系统建设的路径与举措。</w:t>
      </w:r>
    </w:p>
    <w:p w:rsidR="00373519" w:rsidRPr="00373519" w:rsidRDefault="00373519" w:rsidP="00373519">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373519">
        <w:rPr>
          <w:rFonts w:ascii="微软雅黑" w:eastAsia="微软雅黑" w:hAnsi="微软雅黑" w:cs="宋体" w:hint="eastAsia"/>
          <w:b/>
          <w:bCs/>
          <w:color w:val="3E3E3E"/>
          <w:kern w:val="0"/>
          <w:szCs w:val="21"/>
        </w:rPr>
        <w:t>5. 上海邮轮经济实施创新驱动发展战略研究</w:t>
      </w:r>
    </w:p>
    <w:p w:rsidR="00373519" w:rsidRPr="00373519" w:rsidRDefault="00373519" w:rsidP="00373519">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373519">
        <w:rPr>
          <w:rFonts w:ascii="微软雅黑" w:eastAsia="微软雅黑" w:hAnsi="微软雅黑" w:cs="宋体" w:hint="eastAsia"/>
          <w:color w:val="3E3E3E"/>
          <w:kern w:val="0"/>
          <w:szCs w:val="21"/>
        </w:rPr>
        <w:t>研究目的与要求：</w:t>
      </w:r>
    </w:p>
    <w:p w:rsidR="00373519" w:rsidRPr="00373519" w:rsidRDefault="00373519" w:rsidP="00373519">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373519">
        <w:rPr>
          <w:rFonts w:ascii="微软雅黑" w:eastAsia="微软雅黑" w:hAnsi="微软雅黑" w:cs="宋体" w:hint="eastAsia"/>
          <w:color w:val="3E3E3E"/>
          <w:kern w:val="0"/>
          <w:szCs w:val="21"/>
        </w:rPr>
        <w:t>邮轮经济作为新型经济业态，已经成为推动区域经济转型和培育地方经济新增长点的重要动力。上海是亚洲第一、全球第四大邮轮母港，已经成为中国邮轮市场发展的创新者和引领者。在新时代的背景下，需要积极对标全球邮轮经济新路径、新标准，深入研究上海邮轮经济的创新驱动发展战略，在邮轮全产业链构建、模式创新、制度创新、路径创新等方面实现更大的突破，增强上海邮轮经济创新驱动发展新动力，加快形成邮轮经济发展新方式。本课题要求重点围绕以下方面进行深入研究：全球邮轮产业发展趋势研判；新时代背景对邮轮经济发展的影响；上海邮轮经济的发展现状及趋势分析；上海邮轮经济实施创新驱动发展战略设计；上海邮轮经济创新驱动发展战略实施的重点举措；上海邮轮经济创新驱动发展战略实施的保障措施。</w:t>
      </w:r>
    </w:p>
    <w:p w:rsidR="00373519" w:rsidRPr="00373519" w:rsidRDefault="00373519" w:rsidP="00373519">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373519">
        <w:rPr>
          <w:rFonts w:ascii="微软雅黑" w:eastAsia="微软雅黑" w:hAnsi="微软雅黑" w:cs="宋体" w:hint="eastAsia"/>
          <w:b/>
          <w:bCs/>
          <w:color w:val="3E3E3E"/>
          <w:kern w:val="0"/>
          <w:szCs w:val="21"/>
        </w:rPr>
        <w:t>6. 上海旅游管理体制改革研究</w:t>
      </w:r>
    </w:p>
    <w:p w:rsidR="00373519" w:rsidRPr="00373519" w:rsidRDefault="00373519" w:rsidP="00373519">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373519">
        <w:rPr>
          <w:rFonts w:ascii="微软雅黑" w:eastAsia="微软雅黑" w:hAnsi="微软雅黑" w:cs="宋体" w:hint="eastAsia"/>
          <w:color w:val="3E3E3E"/>
          <w:kern w:val="0"/>
          <w:szCs w:val="21"/>
        </w:rPr>
        <w:lastRenderedPageBreak/>
        <w:t>研究目的与要求：</w:t>
      </w:r>
    </w:p>
    <w:p w:rsidR="00373519" w:rsidRPr="00373519" w:rsidRDefault="00373519" w:rsidP="00373519">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373519">
        <w:rPr>
          <w:rFonts w:ascii="微软雅黑" w:eastAsia="微软雅黑" w:hAnsi="微软雅黑" w:cs="宋体" w:hint="eastAsia"/>
          <w:color w:val="3E3E3E"/>
          <w:kern w:val="0"/>
          <w:szCs w:val="21"/>
        </w:rPr>
        <w:t>在大众旅游的新时代，旅游需求呈现大众化、普遍化和多样化的特征，旅游消费结构、产品结构也在发生重大变革和调整，涉及的资源要素范围和数量成倍增加，旅游消费、生产和组织管理涉及的面不断扩大，旅游已经成为综合性产业。在此背景下，研究推进上海旅游管理体制改革，以适应大众旅游时代及旅游已成为综合性产业的新形势，具有重要的现实意义。本课题要求研究上海旅游管理在适应旅游发展两个综合需求（综合产业发展和综合执法需求）方面存在的问题和困难，对标国际先进经验，结合本市实际，从旅游市场监管、旅游公共服务、旅游产业促进、扩大旅游开放、城市形象塑造推广、旅游管理体制和基础制度等方面提出推进综合改革的意见和建议，从而大力推动上海现代旅游治理体系的建设。</w:t>
      </w:r>
    </w:p>
    <w:p w:rsidR="000A3A2C" w:rsidRPr="00373519" w:rsidRDefault="000A3A2C"/>
    <w:sectPr w:rsidR="000A3A2C" w:rsidRPr="0037351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3F02" w:rsidRDefault="00813F02" w:rsidP="00373519">
      <w:r>
        <w:separator/>
      </w:r>
    </w:p>
  </w:endnote>
  <w:endnote w:type="continuationSeparator" w:id="0">
    <w:p w:rsidR="00813F02" w:rsidRDefault="00813F02" w:rsidP="00373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3F02" w:rsidRDefault="00813F02" w:rsidP="00373519">
      <w:r>
        <w:separator/>
      </w:r>
    </w:p>
  </w:footnote>
  <w:footnote w:type="continuationSeparator" w:id="0">
    <w:p w:rsidR="00813F02" w:rsidRDefault="00813F02" w:rsidP="0037351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97E"/>
    <w:rsid w:val="00013A6D"/>
    <w:rsid w:val="000A3A2C"/>
    <w:rsid w:val="001D718C"/>
    <w:rsid w:val="00274253"/>
    <w:rsid w:val="00373519"/>
    <w:rsid w:val="00420923"/>
    <w:rsid w:val="00813F02"/>
    <w:rsid w:val="008E59D2"/>
    <w:rsid w:val="00BE785C"/>
    <w:rsid w:val="00C979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AD3972"/>
  <w15:chartTrackingRefBased/>
  <w15:docId w15:val="{4FA8559E-3C8C-4D94-BA00-ACAB940C7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735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73519"/>
    <w:rPr>
      <w:sz w:val="18"/>
      <w:szCs w:val="18"/>
    </w:rPr>
  </w:style>
  <w:style w:type="paragraph" w:styleId="a5">
    <w:name w:val="footer"/>
    <w:basedOn w:val="a"/>
    <w:link w:val="a6"/>
    <w:uiPriority w:val="99"/>
    <w:unhideWhenUsed/>
    <w:rsid w:val="00373519"/>
    <w:pPr>
      <w:tabs>
        <w:tab w:val="center" w:pos="4153"/>
        <w:tab w:val="right" w:pos="8306"/>
      </w:tabs>
      <w:snapToGrid w:val="0"/>
      <w:jc w:val="left"/>
    </w:pPr>
    <w:rPr>
      <w:sz w:val="18"/>
      <w:szCs w:val="18"/>
    </w:rPr>
  </w:style>
  <w:style w:type="character" w:customStyle="1" w:styleId="a6">
    <w:name w:val="页脚 字符"/>
    <w:basedOn w:val="a0"/>
    <w:link w:val="a5"/>
    <w:uiPriority w:val="99"/>
    <w:rsid w:val="00373519"/>
    <w:rPr>
      <w:sz w:val="18"/>
      <w:szCs w:val="18"/>
    </w:rPr>
  </w:style>
  <w:style w:type="character" w:styleId="a7">
    <w:name w:val="Hyperlink"/>
    <w:basedOn w:val="a0"/>
    <w:uiPriority w:val="99"/>
    <w:unhideWhenUsed/>
    <w:rsid w:val="00373519"/>
    <w:rPr>
      <w:color w:val="0563C1" w:themeColor="hyperlink"/>
      <w:u w:val="single"/>
    </w:rPr>
  </w:style>
  <w:style w:type="paragraph" w:styleId="a8">
    <w:name w:val="Normal (Web)"/>
    <w:basedOn w:val="a"/>
    <w:uiPriority w:val="99"/>
    <w:semiHidden/>
    <w:unhideWhenUsed/>
    <w:rsid w:val="00420923"/>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5079815">
      <w:bodyDiv w:val="1"/>
      <w:marLeft w:val="0"/>
      <w:marRight w:val="0"/>
      <w:marTop w:val="0"/>
      <w:marBottom w:val="0"/>
      <w:divBdr>
        <w:top w:val="none" w:sz="0" w:space="0" w:color="auto"/>
        <w:left w:val="none" w:sz="0" w:space="0" w:color="auto"/>
        <w:bottom w:val="none" w:sz="0" w:space="0" w:color="auto"/>
        <w:right w:val="none" w:sz="0" w:space="0" w:color="auto"/>
      </w:divBdr>
      <w:divsChild>
        <w:div w:id="812021179">
          <w:marLeft w:val="0"/>
          <w:marRight w:val="0"/>
          <w:marTop w:val="0"/>
          <w:marBottom w:val="0"/>
          <w:divBdr>
            <w:top w:val="none" w:sz="0" w:space="0" w:color="auto"/>
            <w:left w:val="none" w:sz="0" w:space="0" w:color="auto"/>
            <w:bottom w:val="none" w:sz="0" w:space="0" w:color="auto"/>
            <w:right w:val="none" w:sz="0" w:space="0" w:color="auto"/>
          </w:divBdr>
          <w:divsChild>
            <w:div w:id="635261712">
              <w:marLeft w:val="0"/>
              <w:marRight w:val="0"/>
              <w:marTop w:val="0"/>
              <w:marBottom w:val="0"/>
              <w:divBdr>
                <w:top w:val="none" w:sz="0" w:space="0" w:color="auto"/>
                <w:left w:val="none" w:sz="0" w:space="0" w:color="auto"/>
                <w:bottom w:val="none" w:sz="0" w:space="0" w:color="auto"/>
                <w:right w:val="none" w:sz="0" w:space="0" w:color="auto"/>
              </w:divBdr>
              <w:divsChild>
                <w:div w:id="1964313115">
                  <w:marLeft w:val="0"/>
                  <w:marRight w:val="0"/>
                  <w:marTop w:val="0"/>
                  <w:marBottom w:val="0"/>
                  <w:divBdr>
                    <w:top w:val="none" w:sz="0" w:space="0" w:color="auto"/>
                    <w:left w:val="none" w:sz="0" w:space="0" w:color="auto"/>
                    <w:bottom w:val="none" w:sz="0" w:space="0" w:color="auto"/>
                    <w:right w:val="none" w:sz="0" w:space="0" w:color="auto"/>
                  </w:divBdr>
                  <w:divsChild>
                    <w:div w:id="428081178">
                      <w:marLeft w:val="0"/>
                      <w:marRight w:val="0"/>
                      <w:marTop w:val="0"/>
                      <w:marBottom w:val="0"/>
                      <w:divBdr>
                        <w:top w:val="none" w:sz="0" w:space="0" w:color="auto"/>
                        <w:left w:val="none" w:sz="0" w:space="0" w:color="auto"/>
                        <w:bottom w:val="none" w:sz="0" w:space="0" w:color="auto"/>
                        <w:right w:val="none" w:sz="0" w:space="0" w:color="auto"/>
                      </w:divBdr>
                      <w:divsChild>
                        <w:div w:id="398407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2386820">
      <w:bodyDiv w:val="1"/>
      <w:marLeft w:val="0"/>
      <w:marRight w:val="0"/>
      <w:marTop w:val="0"/>
      <w:marBottom w:val="0"/>
      <w:divBdr>
        <w:top w:val="none" w:sz="0" w:space="0" w:color="auto"/>
        <w:left w:val="none" w:sz="0" w:space="0" w:color="auto"/>
        <w:bottom w:val="none" w:sz="0" w:space="0" w:color="auto"/>
        <w:right w:val="none" w:sz="0" w:space="0" w:color="auto"/>
      </w:divBdr>
      <w:divsChild>
        <w:div w:id="1533224577">
          <w:marLeft w:val="0"/>
          <w:marRight w:val="0"/>
          <w:marTop w:val="0"/>
          <w:marBottom w:val="0"/>
          <w:divBdr>
            <w:top w:val="none" w:sz="0" w:space="0" w:color="auto"/>
            <w:left w:val="none" w:sz="0" w:space="0" w:color="auto"/>
            <w:bottom w:val="none" w:sz="0" w:space="0" w:color="auto"/>
            <w:right w:val="none" w:sz="0" w:space="0" w:color="auto"/>
          </w:divBdr>
          <w:divsChild>
            <w:div w:id="218253283">
              <w:marLeft w:val="0"/>
              <w:marRight w:val="0"/>
              <w:marTop w:val="0"/>
              <w:marBottom w:val="0"/>
              <w:divBdr>
                <w:top w:val="none" w:sz="0" w:space="0" w:color="auto"/>
                <w:left w:val="none" w:sz="0" w:space="0" w:color="auto"/>
                <w:bottom w:val="none" w:sz="0" w:space="0" w:color="auto"/>
                <w:right w:val="none" w:sz="0" w:space="0" w:color="auto"/>
              </w:divBdr>
              <w:divsChild>
                <w:div w:id="184828085">
                  <w:marLeft w:val="0"/>
                  <w:marRight w:val="0"/>
                  <w:marTop w:val="0"/>
                  <w:marBottom w:val="0"/>
                  <w:divBdr>
                    <w:top w:val="none" w:sz="0" w:space="0" w:color="auto"/>
                    <w:left w:val="none" w:sz="0" w:space="0" w:color="auto"/>
                    <w:bottom w:val="none" w:sz="0" w:space="0" w:color="auto"/>
                    <w:right w:val="none" w:sz="0" w:space="0" w:color="auto"/>
                  </w:divBdr>
                  <w:divsChild>
                    <w:div w:id="554894146">
                      <w:marLeft w:val="0"/>
                      <w:marRight w:val="0"/>
                      <w:marTop w:val="0"/>
                      <w:marBottom w:val="0"/>
                      <w:divBdr>
                        <w:top w:val="none" w:sz="0" w:space="0" w:color="auto"/>
                        <w:left w:val="none" w:sz="0" w:space="0" w:color="auto"/>
                        <w:bottom w:val="none" w:sz="0" w:space="0" w:color="auto"/>
                        <w:right w:val="none" w:sz="0" w:space="0" w:color="auto"/>
                      </w:divBdr>
                      <w:divsChild>
                        <w:div w:id="1099179809">
                          <w:marLeft w:val="0"/>
                          <w:marRight w:val="0"/>
                          <w:marTop w:val="0"/>
                          <w:marBottom w:val="270"/>
                          <w:divBdr>
                            <w:top w:val="none" w:sz="0" w:space="0" w:color="auto"/>
                            <w:left w:val="none" w:sz="0" w:space="0" w:color="auto"/>
                            <w:bottom w:val="none" w:sz="0" w:space="0" w:color="auto"/>
                            <w:right w:val="none" w:sz="0" w:space="0" w:color="auto"/>
                          </w:divBdr>
                          <w:divsChild>
                            <w:div w:id="187530450">
                              <w:marLeft w:val="0"/>
                              <w:marRight w:val="0"/>
                              <w:marTop w:val="0"/>
                              <w:marBottom w:val="0"/>
                              <w:divBdr>
                                <w:top w:val="none" w:sz="0" w:space="0" w:color="auto"/>
                                <w:left w:val="none" w:sz="0" w:space="0" w:color="auto"/>
                                <w:bottom w:val="none" w:sz="0" w:space="0" w:color="auto"/>
                                <w:right w:val="none" w:sz="0" w:space="0" w:color="auto"/>
                              </w:divBdr>
                              <w:divsChild>
                                <w:div w:id="1669941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466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wkjs@sjtu.edu.c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538</Words>
  <Characters>3070</Characters>
  <Application>Microsoft Office Word</Application>
  <DocSecurity>0</DocSecurity>
  <Lines>25</Lines>
  <Paragraphs>7</Paragraphs>
  <ScaleCrop>false</ScaleCrop>
  <Company/>
  <LinksUpToDate>false</LinksUpToDate>
  <CharactersWithSpaces>3601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gf</dc:creator>
  <cp:keywords/>
  <dc:description/>
  <cp:lastModifiedBy>gf</cp:lastModifiedBy>
  <cp:revision>7</cp:revision>
  <dcterms:created xsi:type="dcterms:W3CDTF">2018-05-03T02:32:00Z</dcterms:created>
  <dcterms:modified xsi:type="dcterms:W3CDTF">2018-05-03T06:43:00Z</dcterms:modified>
</cp:coreProperties>
</file>