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90" w:rsidRPr="00C35C04" w:rsidRDefault="004B12C9" w:rsidP="00C35C04">
      <w:pPr>
        <w:jc w:val="center"/>
        <w:rPr>
          <w:rFonts w:ascii="微软雅黑" w:eastAsia="微软雅黑" w:hAnsi="微软雅黑" w:cs="Arial" w:hint="eastAsia"/>
          <w:color w:val="000000"/>
          <w:kern w:val="0"/>
          <w:sz w:val="28"/>
          <w:szCs w:val="28"/>
        </w:rPr>
      </w:pPr>
      <w:r w:rsidRPr="00C35C04">
        <w:rPr>
          <w:rFonts w:ascii="微软雅黑" w:eastAsia="微软雅黑" w:hAnsi="微软雅黑" w:cs="Arial" w:hint="eastAsia"/>
          <w:color w:val="000000"/>
          <w:kern w:val="0"/>
          <w:sz w:val="28"/>
          <w:szCs w:val="28"/>
        </w:rPr>
        <w:t>2019年度短期海外游学暂定名单公示</w:t>
      </w:r>
    </w:p>
    <w:p w:rsidR="004B12C9" w:rsidRPr="00C35C04" w:rsidRDefault="004B12C9" w:rsidP="00C35C04">
      <w:pPr>
        <w:pStyle w:val="a3"/>
        <w:spacing w:line="360" w:lineRule="auto"/>
        <w:ind w:firstLine="480"/>
        <w:rPr>
          <w:rFonts w:asciiTheme="minorEastAsia" w:eastAsiaTheme="minorEastAsia" w:hAnsiTheme="minorEastAsia" w:cs="Arial"/>
          <w:color w:val="333333"/>
        </w:rPr>
      </w:pPr>
      <w:r w:rsidRPr="00C35C04">
        <w:rPr>
          <w:rFonts w:asciiTheme="minorEastAsia" w:eastAsiaTheme="minorEastAsia" w:hAnsiTheme="minorEastAsia" w:cs="Arial" w:hint="eastAsia"/>
          <w:color w:val="000000"/>
        </w:rPr>
        <w:t>2019年度短期海外游学项目名单公示如下，如有异议，请在2018年12月14日之前提出。联系电话：63846891王老师</w:t>
      </w:r>
      <w:r w:rsidR="00B94975">
        <w:rPr>
          <w:rFonts w:asciiTheme="minorEastAsia" w:eastAsiaTheme="minorEastAsia" w:hAnsiTheme="minorEastAsia" w:cs="Arial" w:hint="eastAsia"/>
          <w:color w:val="000000"/>
        </w:rPr>
        <w:t>。</w:t>
      </w:r>
    </w:p>
    <w:p w:rsidR="004B12C9" w:rsidRPr="00B94975" w:rsidRDefault="004B12C9" w:rsidP="00C35C04">
      <w:pPr>
        <w:pStyle w:val="a3"/>
        <w:spacing w:line="360" w:lineRule="auto"/>
        <w:ind w:firstLine="480"/>
        <w:rPr>
          <w:rFonts w:asciiTheme="minorEastAsia" w:eastAsiaTheme="minorEastAsia" w:hAnsiTheme="minorEastAsia" w:cs="Arial" w:hint="eastAsia"/>
          <w:color w:val="FF0000"/>
        </w:rPr>
      </w:pPr>
      <w:r w:rsidRPr="00C35C04">
        <w:rPr>
          <w:rFonts w:asciiTheme="minorEastAsia" w:eastAsiaTheme="minorEastAsia" w:hAnsiTheme="minorEastAsia" w:cs="Arial" w:hint="eastAsia"/>
          <w:color w:val="000000"/>
        </w:rPr>
        <w:t>备注：法语类临床和实验室项目将另行选拔；A-17密歇根大学临床见习项目仍需经过外方面试才能确定</w:t>
      </w:r>
      <w:r w:rsidR="00C35C04" w:rsidRPr="00C35C04">
        <w:rPr>
          <w:rFonts w:asciiTheme="minorEastAsia" w:eastAsiaTheme="minorEastAsia" w:hAnsiTheme="minorEastAsia" w:cs="Arial" w:hint="eastAsia"/>
          <w:color w:val="000000"/>
        </w:rPr>
        <w:t>；</w:t>
      </w:r>
      <w:r w:rsidR="006A72BE">
        <w:rPr>
          <w:rFonts w:asciiTheme="minorEastAsia" w:eastAsiaTheme="minorEastAsia" w:hAnsiTheme="minorEastAsia" w:cs="Arial" w:hint="eastAsia"/>
          <w:b/>
          <w:color w:val="0070C0"/>
        </w:rPr>
        <w:t>研究生阶段</w:t>
      </w:r>
      <w:r w:rsidR="00A90BAC" w:rsidRPr="006A72BE">
        <w:rPr>
          <w:rFonts w:asciiTheme="minorEastAsia" w:eastAsiaTheme="minorEastAsia" w:hAnsiTheme="minorEastAsia" w:cs="Arial" w:hint="eastAsia"/>
          <w:b/>
          <w:color w:val="0070C0"/>
        </w:rPr>
        <w:t>学生还未递交导师同意书的请于12月14日之前递交</w:t>
      </w:r>
      <w:r w:rsidR="00A90BAC">
        <w:rPr>
          <w:rFonts w:asciiTheme="minorEastAsia" w:eastAsiaTheme="minorEastAsia" w:hAnsiTheme="minorEastAsia" w:cs="Arial" w:hint="eastAsia"/>
          <w:color w:val="000000"/>
        </w:rPr>
        <w:t>；</w:t>
      </w:r>
      <w:r w:rsidRPr="00A90BAC">
        <w:rPr>
          <w:rFonts w:asciiTheme="minorEastAsia" w:eastAsiaTheme="minorEastAsia" w:hAnsiTheme="minorEastAsia" w:cs="Arial" w:hint="eastAsia"/>
          <w:b/>
          <w:color w:val="00B050"/>
        </w:rPr>
        <w:t>个别未符合项目外语成绩要求的</w:t>
      </w:r>
      <w:r w:rsidR="00C35C04" w:rsidRPr="00A90BAC">
        <w:rPr>
          <w:rFonts w:asciiTheme="minorEastAsia" w:eastAsiaTheme="minorEastAsia" w:hAnsiTheme="minorEastAsia" w:cs="Arial" w:hint="eastAsia"/>
          <w:b/>
          <w:color w:val="00B050"/>
        </w:rPr>
        <w:t>学生，须尽早报考相关外语考试，成绩合格才能成行</w:t>
      </w:r>
      <w:r w:rsidRPr="00C35C04">
        <w:rPr>
          <w:rFonts w:asciiTheme="minorEastAsia" w:eastAsiaTheme="minorEastAsia" w:hAnsiTheme="minorEastAsia" w:cs="Arial" w:hint="eastAsia"/>
          <w:color w:val="000000"/>
        </w:rPr>
        <w:t>。</w:t>
      </w:r>
      <w:r w:rsidR="00C35C04" w:rsidRPr="00C35C04">
        <w:rPr>
          <w:rFonts w:asciiTheme="minorEastAsia" w:eastAsiaTheme="minorEastAsia" w:hAnsiTheme="minorEastAsia" w:cs="Arial" w:hint="eastAsia"/>
          <w:color w:val="000000"/>
        </w:rPr>
        <w:t>另外，</w:t>
      </w:r>
      <w:r w:rsidR="00C35C04" w:rsidRPr="00A90BAC">
        <w:rPr>
          <w:rFonts w:asciiTheme="minorEastAsia" w:eastAsiaTheme="minorEastAsia" w:hAnsiTheme="minorEastAsia" w:cs="Arial" w:hint="eastAsia"/>
          <w:b/>
          <w:color w:val="FF0000"/>
        </w:rPr>
        <w:t>每一个暂定名单内的学生，请在12月14日之前邮件回复给项目负责老师，确认参加或者放弃项目。</w:t>
      </w:r>
    </w:p>
    <w:p w:rsidR="004B12C9" w:rsidRPr="00C35C04" w:rsidRDefault="004B12C9" w:rsidP="00C35C04">
      <w:pPr>
        <w:pStyle w:val="a3"/>
        <w:spacing w:line="360" w:lineRule="auto"/>
        <w:ind w:firstLine="480"/>
        <w:rPr>
          <w:rFonts w:asciiTheme="minorEastAsia" w:eastAsiaTheme="minorEastAsia" w:hAnsiTheme="minorEastAsia" w:cs="Arial" w:hint="eastAsia"/>
          <w:color w:val="000000"/>
        </w:rPr>
      </w:pPr>
      <w:r w:rsidRPr="00C35C04">
        <w:rPr>
          <w:rFonts w:asciiTheme="minorEastAsia" w:eastAsiaTheme="minorEastAsia" w:hAnsiTheme="minorEastAsia" w:cs="Arial" w:hint="eastAsia"/>
          <w:color w:val="000000"/>
        </w:rPr>
        <w:t>暂定志愿名单：</w:t>
      </w:r>
    </w:p>
    <w:tbl>
      <w:tblPr>
        <w:tblW w:w="8120" w:type="dxa"/>
        <w:tblInd w:w="93" w:type="dxa"/>
        <w:tblLook w:val="04A0"/>
      </w:tblPr>
      <w:tblGrid>
        <w:gridCol w:w="1960"/>
        <w:gridCol w:w="1680"/>
        <w:gridCol w:w="3240"/>
        <w:gridCol w:w="1240"/>
      </w:tblGrid>
      <w:tr w:rsidR="00C35C04" w:rsidRPr="00C35C04" w:rsidTr="00C35C04">
        <w:trPr>
          <w:trHeight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暂定志愿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317711910003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马志阳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17临五儿科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张余韵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17营养学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517760910025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姚蝶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517731910030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吴亚妮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18儿科三班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518717910013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邵祺晖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18口八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318720910013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张瑾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18口五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517370910144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马燮尔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18口五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518720910019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党壬兴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王子霖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李昂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张一清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胡家诚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杨淳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张心瑜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李锐驰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谭可欣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王子为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18临五儿科一班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518715910011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方馨悦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518711910036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郑志承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518711910014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A-13UCLA医学课程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邓可</w:t>
            </w:r>
          </w:p>
        </w:tc>
      </w:tr>
      <w:tr w:rsidR="00C35C04" w:rsidRPr="00C35C04" w:rsidTr="002177F6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16口腔五制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516720910017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胡楠</w:t>
            </w:r>
          </w:p>
        </w:tc>
      </w:tr>
      <w:tr w:rsidR="00C35C04" w:rsidRPr="00C35C04" w:rsidTr="002177F6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16临八二班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316712910033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陈姝历</w:t>
            </w:r>
          </w:p>
        </w:tc>
      </w:tr>
      <w:tr w:rsidR="00C35C04" w:rsidRPr="00C35C04" w:rsidTr="002177F6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16临八二班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3147119094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缪鑫</w:t>
            </w:r>
          </w:p>
        </w:tc>
      </w:tr>
      <w:tr w:rsidR="00C35C04" w:rsidRPr="00C35C04" w:rsidTr="002177F6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16临八二班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316712910031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张紫薇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16临八五班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316715910001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徐清崟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316711910037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李卓津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16临五儿科班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516717910048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邓旖婷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16临五儿科班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516717910040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倪佳英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16临五儿科班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516717910025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杨婧潇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516731910009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张乔柔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517770910007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欧阳蝶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317712910025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薛雨筱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317712910027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钱文哲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317716910014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汤开然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317711910045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罗菁</w:t>
            </w:r>
          </w:p>
        </w:tc>
      </w:tr>
      <w:tr w:rsidR="00C35C04" w:rsidRPr="00C35C04" w:rsidTr="00A90BAC">
        <w:trPr>
          <w:trHeight w:val="44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17临五儿科班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高梦伊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517713910019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万金滔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17临五五班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517715910013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杨启迪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18口八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318720910016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王心犀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余翰文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茅天誉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凌雨桐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318713910019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刘辰晓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318711910006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荆泽宇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518712910007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A-15UBC课程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刘若涛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517770910035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杨杰超</w:t>
            </w:r>
          </w:p>
        </w:tc>
      </w:tr>
      <w:tr w:rsidR="00C35C04" w:rsidRPr="00C35C04" w:rsidTr="00A90BAC">
        <w:trPr>
          <w:trHeight w:val="4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517716910017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郭铖岑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17临五五班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517715910001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顾钰卿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517711910052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颜雨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517711910017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王安吉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17医学检验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517760910093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王心怡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17医学检验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517760910040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杨铭康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17医学检验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517760910012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王浩喆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17预防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517731910031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李蔓兮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18护理班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518770910007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姚毓岚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18护理班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518770910018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徐涵玥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18护理班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518770910020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袁天爱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318712910031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刘酉琪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18临五儿科一班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518715910010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顾思懿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18临五儿科一班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518715910012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赵鎏丹</w:t>
            </w:r>
          </w:p>
        </w:tc>
      </w:tr>
      <w:tr w:rsidR="00C35C04" w:rsidRPr="00C35C04" w:rsidTr="00A90BAC">
        <w:trPr>
          <w:trHeight w:val="487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518712910009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梁嘉豪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518711910031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秦恒伟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18医学技术班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518760910003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周风帆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18医学技术班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518760910007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刘子煜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18医学技术班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518760910045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A-20Macmaster医学课程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胡嘉睿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17临八六班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317716910012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吴望舒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317716910013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潘睿忻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317713910015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张诗语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317711910020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严妍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17临五儿科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董苏恬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18儿科二班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518716910018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黄诗喻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白庭月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张艺驰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518711910021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C-12西澳大学课程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吴欣睿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316712910021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李郡如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316712910030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张天熠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316712910024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王妍灵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16临八四班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316714910007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董懂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16临八四班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316714910015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李雨灵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16临五儿科班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516717910018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庄雨佳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16临五儿科班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516717910013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蒋悦庭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516713910013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钟传钰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516711910016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李彦昊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516711910022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左冰玉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516731910027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胡巨林灵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517770910019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陶真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17口五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517720910012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杨文悦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17临八四班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317714910012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杨怡青</w:t>
            </w:r>
          </w:p>
        </w:tc>
      </w:tr>
      <w:tr w:rsidR="00C35C04" w:rsidRPr="00C35C04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17临五儿科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517717910037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段周一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517713910001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陶子夏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517713910009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高海涵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17营养学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517760910023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陆盈岑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517731910011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田一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516731910012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C-3阿德莱德大学课程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陈婉琦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16临五儿科班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515717910025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尹俊婷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18医学技术班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518760910011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沈清清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517711910015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朱书馨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517711910055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魏玮庆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517716910010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赖经纬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17临五儿科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章杰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17临八四班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317714910001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张星语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17临八四班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317714910004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王皓麟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17临五儿科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刘钟泠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318716910018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万芊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18护理班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518770910037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杨晓辰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17临五儿科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罗晓懿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17临五儿科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517717910025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陈子航</w:t>
            </w:r>
          </w:p>
        </w:tc>
      </w:tr>
      <w:tr w:rsidR="00C35C04" w:rsidRPr="00C35C04" w:rsidTr="00C35C04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17医学检验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517760910038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B-3格勒诺布尔阿尔卑斯大学法语课程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C04" w:rsidRPr="00C35C04" w:rsidRDefault="00C35C04" w:rsidP="00C35C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C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谭笑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15英五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515710910039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A-16渥太华大学临床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陈俊伟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15英五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515710910015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A-16渥太华大学临床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张静远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15英五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515710910056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A-16渥太华大学临床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贡婷月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15英五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515710910049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A-16渥太华大学临床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陈倩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15英五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515710910048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A-16渥太华大学临床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谈成熙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12临八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3127119025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A-17密歇根大学临床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郑嘉懿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12临八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3127119021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A-17密歇根大学临床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沈怡琳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15临八五班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315715910002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A-18Temple大学临床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邓智中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315716910008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A-18Temple大学临床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张家昊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315711910036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A-18Temple大学临床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阎羽欣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15英五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515710910031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A-18Temple大学临床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薛亦铮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3147119004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A-19托莱多大学临床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李瑞扬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3147119041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A-19托莱多大学临床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柴浩卜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315712910005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A-3内布拉斯加大学临床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刘家舟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15临八四班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315714910008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A-3内布拉斯加大学临床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林晨威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315711910015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A-3内布拉斯加大学临床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方正滢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315711910006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A-3内布拉斯加大学临床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韩培一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16生物医学科学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516780910005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A-7德州大学实验室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何欣恒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516716910015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A-7德州大学实验室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李胤文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18级4+4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118760910711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A-7德州大学实验室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胡辰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16临八五班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316715910008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A-7德州大学实验室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王耀萱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16英五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516710910045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A-7德州大学实验室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陈昀谷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516713910021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A-8内布拉斯加大学实验室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蒋潇婷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316711910032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A-8内布拉斯加大学实验室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余轶凡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18级4+4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118760910718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A-8内布拉斯加大学实验室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贾昱欣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516716910017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A-8内布拉斯加大学实验室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李晨欣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16临五六班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516716910014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A-8内布拉斯加大学实验室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周诗慧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516770910010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B-10林雪平大学护理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李星颐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15临八二班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315712910003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B-17卡罗林斯卡临床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吕卓诚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315711910016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B-17卡罗林斯卡临床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林韵颖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12临八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3127119024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B-19萨里大学实验室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何白慧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12法八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3127109022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B-19萨里大学实验室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王珊珊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516731910020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B-23曼彻斯特大学公卫课程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王静怡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515731910027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B-23曼彻斯特大学公卫课程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于玥琳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15临八四班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315714910004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B-4林雪平大学临床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张家豪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315711910041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B-4林雪平大学临床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王宝珊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13临八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3137119003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C-2悉尼大学临床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宋治莹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13临八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3137119089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C-2悉尼大学临床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谢金容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16临八二班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316712910018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C-4西澳大学实验室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张琳程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16临八六班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316716910009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C-4西澳大学实验室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申屠戴媛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316713910021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C-4西澳大学实验室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黄晓旭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316713910010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C-4西澳大学实验室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高怡宁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316716910002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C-4西澳大学实验室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李子昀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316711910013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C-4西澳大学实验室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施陈晨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516770910035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D-10名古屋大学护理见习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缪苗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516770910012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D-10名古屋大学护理见习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王思旻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315711910033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D-1滨松大学临床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任安然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315713910007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D-1滨松大学临床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王麒钧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315711910031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D-2东京女子医科大学临床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季毓辰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15临八一班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315711910038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D-2东京女子医科大学临床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霍雨佳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15临五儿科方向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515717910002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D-3三重大学儿科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刘晟男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15临五儿科方向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515717910022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D-3三重大学儿科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尹钰佳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315713910016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D-4名古屋大学临床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潘楚乔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315716910019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D-4名古屋大学临床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罗菁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15临五留学生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515719990019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D-5忠南大学临床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阿克卓力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15临五三班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515713910017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D-5忠南大学临床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程世瑜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15临五五班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515715910008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D-6宫崎大学临床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郝睿涵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15临五六班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515716910015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D-6宫崎大学临床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张琨茹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18级4+4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118760910706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D-7宫崎大学实验室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孙佳琪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16英五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516710910049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D-7宫崎大学实验室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李星洁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17临4+4硕博班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117760910684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D-8首尔大学临床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杨晓彤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15临五五班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515715910026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D-8首尔大学临床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汪安昭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315713910003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D-9大阪大学实验、临床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赵可扬</w:t>
            </w:r>
          </w:p>
        </w:tc>
      </w:tr>
      <w:tr w:rsidR="00B94975" w:rsidRPr="00B94975" w:rsidTr="00B94975">
        <w:trPr>
          <w:trHeight w:val="40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15临八三班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315713910006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D-9大阪大学实验、临床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975" w:rsidRPr="00B94975" w:rsidRDefault="00B94975" w:rsidP="00B949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9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张一智</w:t>
            </w:r>
          </w:p>
        </w:tc>
      </w:tr>
    </w:tbl>
    <w:p w:rsidR="004B12C9" w:rsidRDefault="004B12C9" w:rsidP="00C35C04">
      <w:pPr>
        <w:spacing w:line="360" w:lineRule="auto"/>
        <w:rPr>
          <w:rFonts w:hint="eastAsia"/>
        </w:rPr>
      </w:pPr>
    </w:p>
    <w:p w:rsidR="004A44FF" w:rsidRDefault="004A44FF" w:rsidP="00C35C04">
      <w:pPr>
        <w:spacing w:line="360" w:lineRule="auto"/>
        <w:rPr>
          <w:rFonts w:hint="eastAsia"/>
        </w:rPr>
      </w:pPr>
    </w:p>
    <w:p w:rsidR="00B94975" w:rsidRDefault="00B94975" w:rsidP="004A44FF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上海交通大学医学院教务处</w:t>
      </w:r>
    </w:p>
    <w:p w:rsidR="00B94975" w:rsidRPr="00B94975" w:rsidRDefault="00B94975" w:rsidP="004A44FF">
      <w:pPr>
        <w:spacing w:line="360" w:lineRule="auto"/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E052F2">
        <w:rPr>
          <w:rFonts w:hint="eastAsia"/>
        </w:rPr>
        <w:t>6</w:t>
      </w:r>
      <w:r w:rsidR="00E052F2">
        <w:rPr>
          <w:rFonts w:hint="eastAsia"/>
        </w:rPr>
        <w:t>日</w:t>
      </w:r>
    </w:p>
    <w:sectPr w:rsidR="00B94975" w:rsidRPr="00B94975" w:rsidSect="00B3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2C9"/>
    <w:rsid w:val="000C341F"/>
    <w:rsid w:val="000D6FE6"/>
    <w:rsid w:val="001346A4"/>
    <w:rsid w:val="002177F6"/>
    <w:rsid w:val="002321A8"/>
    <w:rsid w:val="002342C9"/>
    <w:rsid w:val="00263C2B"/>
    <w:rsid w:val="002A4252"/>
    <w:rsid w:val="002A5DC3"/>
    <w:rsid w:val="002C26E7"/>
    <w:rsid w:val="00326944"/>
    <w:rsid w:val="003726C9"/>
    <w:rsid w:val="004A0B68"/>
    <w:rsid w:val="004A44FF"/>
    <w:rsid w:val="004B12C9"/>
    <w:rsid w:val="00514606"/>
    <w:rsid w:val="00526A5D"/>
    <w:rsid w:val="005C3D9D"/>
    <w:rsid w:val="005D783E"/>
    <w:rsid w:val="006A72BE"/>
    <w:rsid w:val="006F73E2"/>
    <w:rsid w:val="007764AF"/>
    <w:rsid w:val="00781AEB"/>
    <w:rsid w:val="00790305"/>
    <w:rsid w:val="00793226"/>
    <w:rsid w:val="007A647B"/>
    <w:rsid w:val="007B7828"/>
    <w:rsid w:val="007E022A"/>
    <w:rsid w:val="00844203"/>
    <w:rsid w:val="0086050A"/>
    <w:rsid w:val="0086439F"/>
    <w:rsid w:val="00897625"/>
    <w:rsid w:val="009805D7"/>
    <w:rsid w:val="00A20F19"/>
    <w:rsid w:val="00A90BAC"/>
    <w:rsid w:val="00A91DEF"/>
    <w:rsid w:val="00AA1F73"/>
    <w:rsid w:val="00AA3C57"/>
    <w:rsid w:val="00AB654E"/>
    <w:rsid w:val="00AD1A38"/>
    <w:rsid w:val="00B32890"/>
    <w:rsid w:val="00B32EF5"/>
    <w:rsid w:val="00B94975"/>
    <w:rsid w:val="00C35C04"/>
    <w:rsid w:val="00CF3B2F"/>
    <w:rsid w:val="00DB253D"/>
    <w:rsid w:val="00E052F2"/>
    <w:rsid w:val="00E56BFC"/>
    <w:rsid w:val="00F8431F"/>
    <w:rsid w:val="00FC63CA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2C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</dc:creator>
  <cp:lastModifiedBy>王慧</cp:lastModifiedBy>
  <cp:revision>12</cp:revision>
  <dcterms:created xsi:type="dcterms:W3CDTF">2018-12-06T00:17:00Z</dcterms:created>
  <dcterms:modified xsi:type="dcterms:W3CDTF">2018-12-06T01:05:00Z</dcterms:modified>
</cp:coreProperties>
</file>