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F0" w:rsidRDefault="00ED5DF0" w:rsidP="00814B77">
      <w:pPr>
        <w:spacing w:line="360" w:lineRule="auto"/>
        <w:jc w:val="center"/>
        <w:rPr>
          <w:rFonts w:ascii="黑体" w:eastAsia="黑体"/>
          <w:b/>
          <w:bCs/>
          <w:sz w:val="30"/>
          <w:szCs w:val="30"/>
        </w:rPr>
      </w:pPr>
    </w:p>
    <w:p w:rsidR="00FD1ACC" w:rsidRDefault="00FD1ACC" w:rsidP="00FD1ACC">
      <w:pPr>
        <w:jc w:val="center"/>
        <w:rPr>
          <w:rFonts w:ascii="华文中宋" w:eastAsia="华文中宋" w:hAnsi="华文中宋"/>
          <w:b/>
          <w:color w:val="FF0000"/>
          <w:spacing w:val="30"/>
          <w:sz w:val="48"/>
          <w:szCs w:val="48"/>
        </w:rPr>
      </w:pPr>
      <w:r>
        <w:rPr>
          <w:rFonts w:ascii="华文中宋" w:eastAsia="华文中宋" w:hAnsi="华文中宋" w:hint="eastAsia"/>
          <w:b/>
          <w:color w:val="FF0000"/>
          <w:spacing w:val="30"/>
          <w:sz w:val="48"/>
          <w:szCs w:val="48"/>
        </w:rPr>
        <w:t>共青团上海交通大学医学院委员会</w:t>
      </w:r>
    </w:p>
    <w:p w:rsidR="00FD1ACC" w:rsidRDefault="00FD1ACC" w:rsidP="00FD1ACC">
      <w:pPr>
        <w:spacing w:line="440" w:lineRule="exact"/>
        <w:jc w:val="center"/>
        <w:rPr>
          <w:rFonts w:ascii="仿宋_GB2312" w:eastAsia="仿宋_GB2312" w:hAnsi="仿宋_GB2312"/>
          <w:b/>
          <w:sz w:val="32"/>
        </w:rPr>
      </w:pPr>
    </w:p>
    <w:p w:rsidR="00FD1ACC" w:rsidRDefault="00FD1ACC" w:rsidP="00FD1ACC">
      <w:pPr>
        <w:pStyle w:val="a7"/>
        <w:adjustRightInd w:val="0"/>
        <w:snapToGrid w:val="0"/>
        <w:spacing w:line="360" w:lineRule="auto"/>
        <w:jc w:val="center"/>
        <w:rPr>
          <w:rFonts w:ascii="仿宋_GB2312" w:eastAsia="仿宋_GB2312" w:hAnsi="仿宋_GB2312"/>
          <w:b/>
          <w:sz w:val="32"/>
        </w:rPr>
      </w:pPr>
      <w:bookmarkStart w:id="0" w:name="OLE_LINK3"/>
      <w:bookmarkStart w:id="1" w:name="OLE_LINK4"/>
      <w:r w:rsidRPr="00FD3293">
        <w:rPr>
          <w:rFonts w:ascii="仿宋" w:eastAsia="仿宋" w:hAnsi="仿宋" w:cs="宋体" w:hint="eastAsia"/>
          <w:sz w:val="28"/>
          <w:szCs w:val="28"/>
        </w:rPr>
        <w:t>沪交</w:t>
      </w:r>
      <w:proofErr w:type="gramStart"/>
      <w:r w:rsidRPr="00FD3293">
        <w:rPr>
          <w:rFonts w:ascii="仿宋" w:eastAsia="仿宋" w:hAnsi="仿宋" w:cs="宋体" w:hint="eastAsia"/>
          <w:sz w:val="28"/>
          <w:szCs w:val="28"/>
        </w:rPr>
        <w:t>医</w:t>
      </w:r>
      <w:proofErr w:type="gramEnd"/>
      <w:r w:rsidRPr="00FD3293">
        <w:rPr>
          <w:rFonts w:ascii="仿宋" w:eastAsia="仿宋" w:hAnsi="仿宋" w:cs="宋体" w:hint="eastAsia"/>
          <w:sz w:val="28"/>
          <w:szCs w:val="28"/>
        </w:rPr>
        <w:t>团</w:t>
      </w:r>
      <w:r w:rsidRPr="00763B61">
        <w:rPr>
          <w:rFonts w:ascii="仿宋" w:eastAsia="仿宋" w:hAnsi="仿宋" w:cs="宋体" w:hint="eastAsia"/>
          <w:sz w:val="28"/>
          <w:szCs w:val="28"/>
        </w:rPr>
        <w:t>〔</w:t>
      </w:r>
      <w:r w:rsidRPr="00FD3293">
        <w:rPr>
          <w:rFonts w:ascii="仿宋" w:eastAsia="仿宋" w:hAnsi="仿宋" w:cs="宋体" w:hint="eastAsia"/>
          <w:sz w:val="28"/>
          <w:szCs w:val="28"/>
        </w:rPr>
        <w:t>201</w:t>
      </w:r>
      <w:r>
        <w:rPr>
          <w:rFonts w:ascii="仿宋" w:eastAsia="仿宋" w:hAnsi="仿宋" w:cs="宋体" w:hint="eastAsia"/>
          <w:sz w:val="28"/>
          <w:szCs w:val="28"/>
        </w:rPr>
        <w:t>5</w:t>
      </w:r>
      <w:r w:rsidRPr="00763B61">
        <w:rPr>
          <w:rFonts w:ascii="仿宋" w:eastAsia="仿宋" w:hAnsi="仿宋" w:cs="宋体" w:hint="eastAsia"/>
          <w:sz w:val="28"/>
          <w:szCs w:val="28"/>
        </w:rPr>
        <w:t>〕</w:t>
      </w:r>
      <w:r>
        <w:rPr>
          <w:rFonts w:ascii="仿宋" w:eastAsia="仿宋" w:hAnsi="仿宋" w:cs="宋体" w:hint="eastAsia"/>
          <w:sz w:val="28"/>
          <w:szCs w:val="28"/>
        </w:rPr>
        <w:t>10</w:t>
      </w:r>
      <w:r w:rsidRPr="00FD3293">
        <w:rPr>
          <w:rFonts w:ascii="仿宋" w:eastAsia="仿宋" w:hAnsi="仿宋" w:cs="宋体" w:hint="eastAsia"/>
          <w:sz w:val="28"/>
          <w:szCs w:val="28"/>
        </w:rPr>
        <w:t>号</w:t>
      </w:r>
      <w:bookmarkEnd w:id="0"/>
      <w:bookmarkEnd w:id="1"/>
    </w:p>
    <w:p w:rsidR="00FD1ACC" w:rsidRDefault="0093460A" w:rsidP="00FD1ACC">
      <w:pPr>
        <w:jc w:val="center"/>
        <w:rPr>
          <w:rFonts w:ascii="方正小标宋简体" w:eastAsia="方正小标宋简体"/>
          <w:sz w:val="44"/>
          <w:szCs w:val="44"/>
        </w:rPr>
      </w:pPr>
      <w:r>
        <w:rPr>
          <w:noProof/>
        </w:rPr>
        <w:pict>
          <v:line id="直接连接符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" strokecolor="red" strokeweight="1.5pt"/>
        </w:pict>
      </w:r>
    </w:p>
    <w:p w:rsidR="00FD1ACC" w:rsidRPr="00FD1ACC" w:rsidRDefault="00FD1ACC" w:rsidP="00FD1ACC">
      <w:pPr>
        <w:jc w:val="center"/>
        <w:rPr>
          <w:rFonts w:ascii="方正小标宋简体" w:eastAsia="方正小标宋简体"/>
          <w:sz w:val="44"/>
          <w:szCs w:val="44"/>
        </w:rPr>
      </w:pPr>
      <w:r w:rsidRPr="00FD1ACC">
        <w:rPr>
          <w:rFonts w:ascii="方正小标宋简体" w:eastAsia="方正小标宋简体" w:hint="eastAsia"/>
          <w:sz w:val="44"/>
          <w:szCs w:val="44"/>
        </w:rPr>
        <w:t>关于在医学院开展2014—2015年度</w:t>
      </w:r>
    </w:p>
    <w:p w:rsidR="00FD1ACC" w:rsidRPr="00BA2F81" w:rsidRDefault="00FD1ACC" w:rsidP="00FD1ACC">
      <w:pPr>
        <w:jc w:val="center"/>
        <w:rPr>
          <w:rFonts w:ascii="仿宋_GB2312" w:eastAsia="仿宋_GB2312" w:hAnsi="仿宋"/>
          <w:b/>
          <w:color w:val="333333"/>
          <w:sz w:val="44"/>
        </w:rPr>
      </w:pPr>
      <w:r w:rsidRPr="00FD1ACC">
        <w:rPr>
          <w:rFonts w:ascii="方正小标宋简体" w:eastAsia="方正小标宋简体" w:hint="eastAsia"/>
          <w:sz w:val="44"/>
          <w:szCs w:val="44"/>
        </w:rPr>
        <w:t>上海交通大学“五四评优”工作的通知</w:t>
      </w:r>
    </w:p>
    <w:p w:rsidR="00ED5DF0" w:rsidRPr="00B87008" w:rsidRDefault="00ED5DF0" w:rsidP="00814B77">
      <w:pPr>
        <w:pStyle w:val="a4"/>
        <w:spacing w:line="360" w:lineRule="auto"/>
        <w:ind w:firstLineChars="0" w:firstLine="0"/>
        <w:rPr>
          <w:rFonts w:ascii="宋体"/>
          <w:sz w:val="36"/>
          <w:szCs w:val="36"/>
        </w:rPr>
      </w:pPr>
    </w:p>
    <w:p w:rsidR="00ED5DF0" w:rsidRPr="00FD1ACC" w:rsidRDefault="00ED5DF0" w:rsidP="00814B77">
      <w:pPr>
        <w:pStyle w:val="a4"/>
        <w:spacing w:line="360" w:lineRule="auto"/>
        <w:ind w:firstLineChars="0" w:firstLine="0"/>
        <w:rPr>
          <w:rFonts w:ascii="仿宋" w:eastAsia="仿宋" w:hAnsi="仿宋" w:cs="??"/>
          <w:kern w:val="0"/>
          <w:sz w:val="28"/>
          <w:szCs w:val="28"/>
        </w:rPr>
      </w:pPr>
      <w:r w:rsidRPr="00FD1ACC">
        <w:rPr>
          <w:rFonts w:ascii="仿宋" w:eastAsia="仿宋" w:hAnsi="仿宋" w:cs="宋体" w:hint="eastAsia"/>
          <w:kern w:val="0"/>
          <w:sz w:val="28"/>
          <w:szCs w:val="28"/>
        </w:rPr>
        <w:t>各基层团委（总支）：</w:t>
      </w:r>
    </w:p>
    <w:p w:rsidR="00ED5DF0" w:rsidRPr="00FD1ACC" w:rsidRDefault="00ED5DF0" w:rsidP="00122E2A">
      <w:pPr>
        <w:pStyle w:val="a4"/>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为树立和宣传交大医学院青年的先进典型，发扬“五四”精神，展示医学院</w:t>
      </w:r>
      <w:r w:rsidR="00FD1ACC">
        <w:rPr>
          <w:rFonts w:ascii="仿宋" w:eastAsia="仿宋" w:hAnsi="仿宋" w:cs="宋体" w:hint="eastAsia"/>
          <w:kern w:val="0"/>
          <w:sz w:val="28"/>
          <w:szCs w:val="28"/>
        </w:rPr>
        <w:t>青年的青春风采，提高医学生</w:t>
      </w:r>
      <w:r w:rsidRPr="00FD1ACC">
        <w:rPr>
          <w:rFonts w:ascii="仿宋" w:eastAsia="仿宋" w:hAnsi="仿宋" w:cs="宋体" w:hint="eastAsia"/>
          <w:kern w:val="0"/>
          <w:sz w:val="28"/>
          <w:szCs w:val="28"/>
        </w:rPr>
        <w:t>和青年教职医护员工的凝聚力、战斗力，更好地激励和引导广大青年发奋学习，矢志创新，奋发成才，根据</w:t>
      </w:r>
      <w:proofErr w:type="gramStart"/>
      <w:r w:rsidRPr="00FD1ACC">
        <w:rPr>
          <w:rFonts w:ascii="仿宋" w:eastAsia="仿宋" w:hAnsi="仿宋" w:cs="宋体" w:hint="eastAsia"/>
          <w:kern w:val="0"/>
          <w:sz w:val="28"/>
          <w:szCs w:val="28"/>
        </w:rPr>
        <w:t>沪交团</w:t>
      </w:r>
      <w:proofErr w:type="gramEnd"/>
      <w:r w:rsidRPr="00FD1ACC">
        <w:rPr>
          <w:rFonts w:ascii="仿宋" w:eastAsia="仿宋" w:hAnsi="仿宋" w:cs="??"/>
          <w:kern w:val="0"/>
          <w:sz w:val="28"/>
          <w:szCs w:val="28"/>
        </w:rPr>
        <w:t>[201</w:t>
      </w:r>
      <w:r w:rsidR="00122E2A" w:rsidRPr="00FD1ACC">
        <w:rPr>
          <w:rFonts w:ascii="仿宋" w:eastAsia="仿宋" w:hAnsi="仿宋" w:cs="??" w:hint="eastAsia"/>
          <w:kern w:val="0"/>
          <w:sz w:val="28"/>
          <w:szCs w:val="28"/>
        </w:rPr>
        <w:t>5</w:t>
      </w:r>
      <w:r w:rsidRPr="00FD1ACC">
        <w:rPr>
          <w:rFonts w:ascii="仿宋" w:eastAsia="仿宋" w:hAnsi="仿宋" w:cs="??"/>
          <w:kern w:val="0"/>
          <w:sz w:val="28"/>
          <w:szCs w:val="28"/>
        </w:rPr>
        <w:t>]</w:t>
      </w:r>
      <w:r w:rsidR="00122E2A" w:rsidRPr="00FD1ACC">
        <w:rPr>
          <w:rFonts w:ascii="仿宋" w:eastAsia="仿宋" w:hAnsi="仿宋" w:cs="??" w:hint="eastAsia"/>
          <w:kern w:val="0"/>
          <w:sz w:val="28"/>
          <w:szCs w:val="28"/>
        </w:rPr>
        <w:t>6</w:t>
      </w:r>
      <w:r w:rsidRPr="00FD1ACC">
        <w:rPr>
          <w:rFonts w:ascii="仿宋" w:eastAsia="仿宋" w:hAnsi="仿宋" w:cs="宋体" w:hint="eastAsia"/>
          <w:kern w:val="0"/>
          <w:sz w:val="28"/>
          <w:szCs w:val="28"/>
        </w:rPr>
        <w:t>号文的精神，院团委决定在全院范围内组织开展</w:t>
      </w:r>
      <w:r w:rsidRPr="00FD1ACC">
        <w:rPr>
          <w:rFonts w:ascii="仿宋" w:eastAsia="仿宋" w:hAnsi="仿宋" w:cs="??"/>
          <w:kern w:val="0"/>
          <w:sz w:val="28"/>
          <w:szCs w:val="28"/>
        </w:rPr>
        <w:t>201</w:t>
      </w:r>
      <w:r w:rsidR="00122E2A" w:rsidRPr="00FD1ACC">
        <w:rPr>
          <w:rFonts w:ascii="仿宋" w:eastAsia="仿宋" w:hAnsi="仿宋" w:cs="??" w:hint="eastAsia"/>
          <w:kern w:val="0"/>
          <w:sz w:val="28"/>
          <w:szCs w:val="28"/>
        </w:rPr>
        <w:t>4</w:t>
      </w:r>
      <w:r w:rsidRPr="00FD1ACC">
        <w:rPr>
          <w:rFonts w:ascii="仿宋" w:eastAsia="仿宋" w:hAnsi="仿宋" w:cs="??"/>
          <w:kern w:val="0"/>
          <w:sz w:val="28"/>
          <w:szCs w:val="28"/>
        </w:rPr>
        <w:t>—201</w:t>
      </w:r>
      <w:r w:rsidR="00122E2A" w:rsidRPr="00FD1ACC">
        <w:rPr>
          <w:rFonts w:ascii="仿宋" w:eastAsia="仿宋" w:hAnsi="仿宋" w:cs="??" w:hint="eastAsia"/>
          <w:kern w:val="0"/>
          <w:sz w:val="28"/>
          <w:szCs w:val="28"/>
        </w:rPr>
        <w:t>5</w:t>
      </w:r>
      <w:r w:rsidRPr="00FD1ACC">
        <w:rPr>
          <w:rFonts w:ascii="仿宋" w:eastAsia="仿宋" w:hAnsi="仿宋" w:cs="宋体" w:hint="eastAsia"/>
          <w:kern w:val="0"/>
          <w:sz w:val="28"/>
          <w:szCs w:val="28"/>
        </w:rPr>
        <w:t>年度“五四评优”活动，具体方案通知如下：</w:t>
      </w:r>
    </w:p>
    <w:p w:rsidR="00ED5DF0" w:rsidRPr="00FD1ACC" w:rsidRDefault="00ED5DF0" w:rsidP="00122E2A">
      <w:pPr>
        <w:pStyle w:val="a4"/>
        <w:spacing w:line="360" w:lineRule="auto"/>
        <w:ind w:firstLineChars="170" w:firstLine="478"/>
        <w:rPr>
          <w:rFonts w:ascii="仿宋" w:eastAsia="仿宋" w:hAnsi="仿宋" w:cs="??"/>
          <w:b/>
          <w:bCs/>
          <w:kern w:val="0"/>
          <w:sz w:val="28"/>
          <w:szCs w:val="28"/>
        </w:rPr>
      </w:pPr>
      <w:r w:rsidRPr="00FD1ACC">
        <w:rPr>
          <w:rFonts w:ascii="仿宋" w:eastAsia="仿宋" w:hAnsi="仿宋" w:cs="宋体" w:hint="eastAsia"/>
          <w:b/>
          <w:bCs/>
          <w:kern w:val="0"/>
          <w:sz w:val="28"/>
          <w:szCs w:val="28"/>
        </w:rPr>
        <w:t>一、评选内容</w:t>
      </w:r>
    </w:p>
    <w:p w:rsidR="00ED5DF0" w:rsidRPr="00FD1ACC" w:rsidRDefault="00ED5DF0" w:rsidP="00814B77">
      <w:pPr>
        <w:pStyle w:val="a4"/>
        <w:numPr>
          <w:ilvl w:val="0"/>
          <w:numId w:val="1"/>
        </w:numPr>
        <w:spacing w:line="360" w:lineRule="auto"/>
        <w:ind w:firstLineChars="0"/>
        <w:rPr>
          <w:rFonts w:ascii="仿宋" w:eastAsia="仿宋" w:hAnsi="仿宋" w:cs="??"/>
          <w:kern w:val="0"/>
          <w:sz w:val="28"/>
          <w:szCs w:val="28"/>
        </w:rPr>
      </w:pPr>
      <w:r w:rsidRPr="00FD1ACC">
        <w:rPr>
          <w:rFonts w:ascii="仿宋" w:eastAsia="仿宋" w:hAnsi="仿宋" w:cs="宋体" w:hint="eastAsia"/>
          <w:kern w:val="0"/>
          <w:sz w:val="28"/>
          <w:szCs w:val="28"/>
        </w:rPr>
        <w:t>上海交通大学优秀团员</w:t>
      </w:r>
    </w:p>
    <w:p w:rsidR="00ED5DF0" w:rsidRPr="00FD1ACC" w:rsidRDefault="00ED5DF0" w:rsidP="00814B77">
      <w:pPr>
        <w:pStyle w:val="a4"/>
        <w:numPr>
          <w:ilvl w:val="0"/>
          <w:numId w:val="1"/>
        </w:numPr>
        <w:spacing w:line="360" w:lineRule="auto"/>
        <w:ind w:firstLineChars="0"/>
        <w:rPr>
          <w:rFonts w:ascii="仿宋" w:eastAsia="仿宋" w:hAnsi="仿宋" w:cs="??"/>
          <w:kern w:val="0"/>
          <w:sz w:val="28"/>
          <w:szCs w:val="28"/>
        </w:rPr>
      </w:pPr>
      <w:r w:rsidRPr="00FD1ACC">
        <w:rPr>
          <w:rFonts w:ascii="仿宋" w:eastAsia="仿宋" w:hAnsi="仿宋" w:cs="宋体" w:hint="eastAsia"/>
          <w:kern w:val="0"/>
          <w:sz w:val="28"/>
          <w:szCs w:val="28"/>
        </w:rPr>
        <w:t>上海交通大学优秀团干部</w:t>
      </w:r>
    </w:p>
    <w:p w:rsidR="00ED5DF0" w:rsidRPr="00FD1ACC" w:rsidRDefault="00ED5DF0" w:rsidP="00814B77">
      <w:pPr>
        <w:pStyle w:val="a4"/>
        <w:numPr>
          <w:ilvl w:val="0"/>
          <w:numId w:val="1"/>
        </w:numPr>
        <w:spacing w:line="360" w:lineRule="auto"/>
        <w:ind w:firstLineChars="0"/>
        <w:rPr>
          <w:rFonts w:ascii="仿宋" w:eastAsia="仿宋" w:hAnsi="仿宋" w:cs="??"/>
          <w:kern w:val="0"/>
          <w:sz w:val="28"/>
          <w:szCs w:val="28"/>
        </w:rPr>
      </w:pPr>
      <w:r w:rsidRPr="00FD1ACC">
        <w:rPr>
          <w:rFonts w:ascii="仿宋" w:eastAsia="仿宋" w:hAnsi="仿宋" w:cs="宋体" w:hint="eastAsia"/>
          <w:kern w:val="0"/>
          <w:sz w:val="28"/>
          <w:szCs w:val="28"/>
        </w:rPr>
        <w:t>上海交通大学青年岗位能手</w:t>
      </w:r>
    </w:p>
    <w:p w:rsidR="00ED5DF0" w:rsidRPr="00FD1ACC" w:rsidRDefault="00ED5DF0" w:rsidP="00814B77">
      <w:pPr>
        <w:pStyle w:val="a4"/>
        <w:numPr>
          <w:ilvl w:val="0"/>
          <w:numId w:val="1"/>
        </w:numPr>
        <w:spacing w:line="360" w:lineRule="auto"/>
        <w:ind w:firstLineChars="0"/>
        <w:rPr>
          <w:rFonts w:ascii="仿宋" w:eastAsia="仿宋" w:hAnsi="仿宋" w:cs="??"/>
          <w:kern w:val="0"/>
          <w:sz w:val="28"/>
          <w:szCs w:val="28"/>
        </w:rPr>
      </w:pPr>
      <w:r w:rsidRPr="00FD1ACC">
        <w:rPr>
          <w:rFonts w:ascii="仿宋" w:eastAsia="仿宋" w:hAnsi="仿宋" w:cs="宋体" w:hint="eastAsia"/>
          <w:kern w:val="0"/>
          <w:sz w:val="28"/>
          <w:szCs w:val="28"/>
        </w:rPr>
        <w:t>上海交通大学五四红旗团支部</w:t>
      </w:r>
    </w:p>
    <w:p w:rsidR="00ED5DF0" w:rsidRPr="00FD1ACC" w:rsidRDefault="00ED5DF0" w:rsidP="00814B77">
      <w:pPr>
        <w:pStyle w:val="a4"/>
        <w:numPr>
          <w:ilvl w:val="0"/>
          <w:numId w:val="1"/>
        </w:numPr>
        <w:spacing w:line="360" w:lineRule="auto"/>
        <w:ind w:firstLineChars="0"/>
        <w:rPr>
          <w:rFonts w:ascii="仿宋" w:eastAsia="仿宋" w:hAnsi="仿宋" w:cs="??"/>
          <w:kern w:val="0"/>
          <w:sz w:val="28"/>
          <w:szCs w:val="28"/>
        </w:rPr>
      </w:pPr>
      <w:r w:rsidRPr="00FD1ACC">
        <w:rPr>
          <w:rFonts w:ascii="仿宋" w:eastAsia="仿宋" w:hAnsi="仿宋" w:cs="宋体" w:hint="eastAsia"/>
          <w:kern w:val="0"/>
          <w:sz w:val="28"/>
          <w:szCs w:val="28"/>
        </w:rPr>
        <w:t>上海交通大学共青团号</w:t>
      </w:r>
    </w:p>
    <w:p w:rsidR="00ED5DF0" w:rsidRPr="00FD1ACC" w:rsidRDefault="00ED5DF0" w:rsidP="00122E2A">
      <w:pPr>
        <w:pStyle w:val="a4"/>
        <w:spacing w:line="360" w:lineRule="auto"/>
        <w:ind w:firstLineChars="170" w:firstLine="478"/>
        <w:rPr>
          <w:rFonts w:ascii="仿宋" w:eastAsia="仿宋" w:hAnsi="仿宋" w:cs="??"/>
          <w:b/>
          <w:bCs/>
          <w:kern w:val="0"/>
          <w:sz w:val="28"/>
          <w:szCs w:val="28"/>
        </w:rPr>
      </w:pPr>
      <w:r w:rsidRPr="00FD1ACC">
        <w:rPr>
          <w:rFonts w:ascii="仿宋" w:eastAsia="仿宋" w:hAnsi="仿宋" w:cs="宋体" w:hint="eastAsia"/>
          <w:b/>
          <w:bCs/>
          <w:kern w:val="0"/>
          <w:sz w:val="28"/>
          <w:szCs w:val="28"/>
        </w:rPr>
        <w:lastRenderedPageBreak/>
        <w:t>二、评选原则</w:t>
      </w:r>
    </w:p>
    <w:p w:rsidR="00ED5DF0" w:rsidRPr="00FD1ACC" w:rsidRDefault="00ED5DF0" w:rsidP="00122E2A">
      <w:pPr>
        <w:pStyle w:val="a4"/>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1</w:t>
      </w:r>
      <w:r w:rsidRPr="00FD1ACC">
        <w:rPr>
          <w:rFonts w:ascii="仿宋" w:eastAsia="仿宋" w:hAnsi="仿宋" w:cs="宋体" w:hint="eastAsia"/>
          <w:kern w:val="0"/>
          <w:sz w:val="28"/>
          <w:szCs w:val="28"/>
        </w:rPr>
        <w:t>、坚持公平、公正、公开的原则，加强宣传，保证评选的权威性；</w:t>
      </w:r>
    </w:p>
    <w:p w:rsidR="00ED5DF0" w:rsidRPr="00FD1ACC" w:rsidRDefault="00ED5DF0" w:rsidP="00122E2A">
      <w:pPr>
        <w:pStyle w:val="a4"/>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2</w:t>
      </w:r>
      <w:r w:rsidRPr="00FD1ACC">
        <w:rPr>
          <w:rFonts w:ascii="仿宋" w:eastAsia="仿宋" w:hAnsi="仿宋" w:cs="宋体" w:hint="eastAsia"/>
          <w:kern w:val="0"/>
          <w:sz w:val="28"/>
          <w:szCs w:val="28"/>
        </w:rPr>
        <w:t>、坚持优中选优的原则，依照实绩表彰人才，不拘一格选人才，确保评选表彰工作的时代性、广泛性和先进性；</w:t>
      </w:r>
    </w:p>
    <w:p w:rsidR="00ED5DF0" w:rsidRPr="00FD1ACC" w:rsidRDefault="00ED5DF0" w:rsidP="00122E2A">
      <w:pPr>
        <w:pStyle w:val="a4"/>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3</w:t>
      </w:r>
      <w:r w:rsidRPr="00FD1ACC">
        <w:rPr>
          <w:rFonts w:ascii="仿宋" w:eastAsia="仿宋" w:hAnsi="仿宋" w:cs="宋体" w:hint="eastAsia"/>
          <w:kern w:val="0"/>
          <w:sz w:val="28"/>
          <w:szCs w:val="28"/>
        </w:rPr>
        <w:t>、坚持以评选促发展的原则，通过广泛的评选和深入的宣传，使在建设一流大学和社会主义现代化建设中做出突出贡献的杰出青年人才脱颖而出，激励广大青年刻苦学习，勤奋工作，艰苦奋斗，建功成才。</w:t>
      </w:r>
    </w:p>
    <w:p w:rsidR="00ED5DF0" w:rsidRPr="00FD1ACC" w:rsidRDefault="00ED5DF0" w:rsidP="00122E2A">
      <w:pPr>
        <w:pStyle w:val="a4"/>
        <w:spacing w:line="360" w:lineRule="auto"/>
        <w:ind w:firstLineChars="148" w:firstLine="416"/>
        <w:rPr>
          <w:rFonts w:ascii="仿宋" w:eastAsia="仿宋" w:hAnsi="仿宋" w:cs="??"/>
          <w:b/>
          <w:bCs/>
          <w:kern w:val="0"/>
          <w:sz w:val="28"/>
          <w:szCs w:val="28"/>
        </w:rPr>
      </w:pPr>
      <w:r w:rsidRPr="00FD1ACC">
        <w:rPr>
          <w:rFonts w:ascii="仿宋" w:eastAsia="仿宋" w:hAnsi="仿宋" w:cs="宋体" w:hint="eastAsia"/>
          <w:b/>
          <w:bCs/>
          <w:kern w:val="0"/>
          <w:sz w:val="28"/>
          <w:szCs w:val="28"/>
        </w:rPr>
        <w:t>三、评选条件</w:t>
      </w:r>
    </w:p>
    <w:p w:rsidR="00FD1ACC" w:rsidRPr="00FD1ACC" w:rsidRDefault="00FD1ACC" w:rsidP="00FD1ACC">
      <w:pPr>
        <w:pStyle w:val="a4"/>
        <w:spacing w:line="360" w:lineRule="auto"/>
        <w:ind w:firstLineChars="200" w:firstLine="560"/>
        <w:rPr>
          <w:rFonts w:ascii="仿宋" w:eastAsia="仿宋" w:hAnsi="仿宋" w:cs="??"/>
          <w:bCs/>
          <w:kern w:val="0"/>
          <w:sz w:val="28"/>
          <w:szCs w:val="28"/>
        </w:rPr>
      </w:pPr>
      <w:r w:rsidRPr="00FD1ACC">
        <w:rPr>
          <w:rFonts w:ascii="仿宋" w:eastAsia="仿宋" w:hAnsi="仿宋" w:cs="??" w:hint="eastAsia"/>
          <w:bCs/>
          <w:kern w:val="0"/>
          <w:sz w:val="28"/>
          <w:szCs w:val="28"/>
        </w:rPr>
        <w:t>上海交通大学“优秀团员评”、“优秀团干部”、“青年岗位能手”、“五四红旗团支部” 和“共青团号”应符合以下标准：</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
          <w:b/>
          <w:bCs/>
          <w:kern w:val="0"/>
          <w:sz w:val="28"/>
          <w:szCs w:val="28"/>
        </w:rPr>
        <w:t>1</w:t>
      </w:r>
      <w:r w:rsidRPr="00FD1ACC">
        <w:rPr>
          <w:rFonts w:ascii="仿宋" w:eastAsia="仿宋" w:hAnsi="仿宋" w:cs="宋体" w:hint="eastAsia"/>
          <w:b/>
          <w:bCs/>
          <w:kern w:val="0"/>
          <w:sz w:val="28"/>
          <w:szCs w:val="28"/>
        </w:rPr>
        <w:t>、优秀团员评选条件</w:t>
      </w:r>
    </w:p>
    <w:p w:rsidR="00ED5DF0" w:rsidRPr="00FD1ACC" w:rsidRDefault="00ED5DF0" w:rsidP="00122E2A">
      <w:pPr>
        <w:pStyle w:val="a4"/>
        <w:spacing w:line="360" w:lineRule="auto"/>
        <w:ind w:firstLineChars="225" w:firstLine="63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1</w:t>
      </w:r>
      <w:r w:rsidRPr="00FD1ACC">
        <w:rPr>
          <w:rFonts w:ascii="仿宋" w:eastAsia="仿宋" w:hAnsi="仿宋" w:cs="宋体" w:hint="eastAsia"/>
          <w:kern w:val="0"/>
          <w:sz w:val="28"/>
          <w:szCs w:val="28"/>
        </w:rPr>
        <w:t>）全体正式注册的在校学生团员，且原则上要求本学年无科目因考试不及格而重修者；</w:t>
      </w:r>
      <w:r w:rsidRPr="00FD1ACC">
        <w:rPr>
          <w:rFonts w:ascii="仿宋" w:eastAsia="仿宋" w:hAnsi="仿宋" w:cs="??"/>
          <w:kern w:val="0"/>
          <w:sz w:val="28"/>
          <w:szCs w:val="28"/>
        </w:rPr>
        <w:t xml:space="preserve">  </w:t>
      </w:r>
    </w:p>
    <w:p w:rsidR="00ED5DF0" w:rsidRPr="00FD1ACC" w:rsidRDefault="00ED5DF0" w:rsidP="00122E2A">
      <w:pPr>
        <w:pStyle w:val="a4"/>
        <w:spacing w:line="360" w:lineRule="auto"/>
        <w:ind w:firstLineChars="225" w:firstLine="63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2</w:t>
      </w:r>
      <w:r w:rsidRPr="00FD1ACC">
        <w:rPr>
          <w:rFonts w:ascii="仿宋" w:eastAsia="仿宋" w:hAnsi="仿宋" w:cs="宋体" w:hint="eastAsia"/>
          <w:kern w:val="0"/>
          <w:sz w:val="28"/>
          <w:szCs w:val="28"/>
        </w:rPr>
        <w:t>）</w:t>
      </w:r>
      <w:r w:rsidRPr="00FD1ACC">
        <w:rPr>
          <w:rFonts w:ascii="仿宋" w:eastAsia="仿宋" w:hAnsi="仿宋" w:cs="??"/>
          <w:kern w:val="0"/>
          <w:sz w:val="28"/>
          <w:szCs w:val="28"/>
        </w:rPr>
        <w:t>201</w:t>
      </w:r>
      <w:r w:rsidR="00122E2A" w:rsidRPr="00FD1ACC">
        <w:rPr>
          <w:rFonts w:ascii="仿宋" w:eastAsia="仿宋" w:hAnsi="仿宋" w:cs="??" w:hint="eastAsia"/>
          <w:kern w:val="0"/>
          <w:sz w:val="28"/>
          <w:szCs w:val="28"/>
        </w:rPr>
        <w:t>5</w:t>
      </w:r>
      <w:r w:rsidRPr="00FD1ACC">
        <w:rPr>
          <w:rFonts w:ascii="仿宋" w:eastAsia="仿宋" w:hAnsi="仿宋" w:cs="宋体" w:hint="eastAsia"/>
          <w:kern w:val="0"/>
          <w:sz w:val="28"/>
          <w:szCs w:val="28"/>
        </w:rPr>
        <w:t>年春季新入学博士年级、三月份毕业年级以及团组织关系不在我校的学生团员不纳入评比范围；保留团籍的正式党员和预备党员原则上不作为优秀团员的候选人；</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3</w:t>
      </w:r>
      <w:r w:rsidRPr="00FD1ACC">
        <w:rPr>
          <w:rFonts w:ascii="仿宋" w:eastAsia="仿宋" w:hAnsi="仿宋" w:cs="宋体" w:hint="eastAsia"/>
          <w:kern w:val="0"/>
          <w:sz w:val="28"/>
          <w:szCs w:val="28"/>
        </w:rPr>
        <w:t>）热爱党、热爱祖国、热爱人民、热爱社会主义，坚持四项基本原则，具有坚定的共产主义信仰；</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4</w:t>
      </w:r>
      <w:r w:rsidRPr="00FD1ACC">
        <w:rPr>
          <w:rFonts w:ascii="仿宋" w:eastAsia="仿宋" w:hAnsi="仿宋" w:cs="宋体" w:hint="eastAsia"/>
          <w:kern w:val="0"/>
          <w:sz w:val="28"/>
          <w:szCs w:val="28"/>
        </w:rPr>
        <w:t>）严格要求自己，模范履行团员义务，积极参加团组织的活动和其他集体活动；</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lastRenderedPageBreak/>
        <w:t>（</w:t>
      </w:r>
      <w:r w:rsidRPr="00FD1ACC">
        <w:rPr>
          <w:rFonts w:ascii="仿宋" w:eastAsia="仿宋" w:hAnsi="仿宋" w:cs="??"/>
          <w:kern w:val="0"/>
          <w:sz w:val="28"/>
          <w:szCs w:val="28"/>
        </w:rPr>
        <w:t>5</w:t>
      </w:r>
      <w:r w:rsidRPr="00FD1ACC">
        <w:rPr>
          <w:rFonts w:ascii="仿宋" w:eastAsia="仿宋" w:hAnsi="仿宋" w:cs="宋体" w:hint="eastAsia"/>
          <w:kern w:val="0"/>
          <w:sz w:val="28"/>
          <w:szCs w:val="28"/>
        </w:rPr>
        <w:t>）模范遵守校纪校规、学习勤奋、成绩优良，积极参加社会实践活动和青年志愿者服务；</w:t>
      </w:r>
      <w:r w:rsidRPr="00FD1ACC">
        <w:rPr>
          <w:rFonts w:ascii="仿宋" w:eastAsia="仿宋" w:hAnsi="仿宋" w:cs="??"/>
          <w:kern w:val="0"/>
          <w:sz w:val="28"/>
          <w:szCs w:val="28"/>
        </w:rPr>
        <w:t xml:space="preserve"> </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6</w:t>
      </w:r>
      <w:r w:rsidRPr="00FD1ACC">
        <w:rPr>
          <w:rFonts w:ascii="仿宋" w:eastAsia="仿宋" w:hAnsi="仿宋" w:cs="宋体" w:hint="eastAsia"/>
          <w:kern w:val="0"/>
          <w:sz w:val="28"/>
          <w:szCs w:val="28"/>
        </w:rPr>
        <w:t>）关心集体、团结同学、尊敬师长、助人为乐、为人正派、诚实守信；</w:t>
      </w:r>
      <w:r w:rsidRPr="00FD1ACC">
        <w:rPr>
          <w:rFonts w:ascii="仿宋" w:eastAsia="仿宋" w:hAnsi="仿宋" w:cs="??"/>
          <w:kern w:val="0"/>
          <w:sz w:val="28"/>
          <w:szCs w:val="28"/>
        </w:rPr>
        <w:t xml:space="preserve"> </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7</w:t>
      </w:r>
      <w:r w:rsidRPr="00FD1ACC">
        <w:rPr>
          <w:rFonts w:ascii="仿宋" w:eastAsia="仿宋" w:hAnsi="仿宋" w:cs="宋体" w:hint="eastAsia"/>
          <w:kern w:val="0"/>
          <w:sz w:val="28"/>
          <w:szCs w:val="28"/>
        </w:rPr>
        <w:t xml:space="preserve">）学校各院系、部处、直属单位、产业集团、后勤集团等单位的教工团员青年申报优秀团员的参照以上标准。　</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
          <w:b/>
          <w:bCs/>
          <w:kern w:val="0"/>
          <w:sz w:val="28"/>
          <w:szCs w:val="28"/>
        </w:rPr>
        <w:t>2</w:t>
      </w:r>
      <w:r w:rsidRPr="00FD1ACC">
        <w:rPr>
          <w:rFonts w:ascii="仿宋" w:eastAsia="仿宋" w:hAnsi="仿宋" w:cs="宋体" w:hint="eastAsia"/>
          <w:b/>
          <w:bCs/>
          <w:kern w:val="0"/>
          <w:sz w:val="28"/>
          <w:szCs w:val="28"/>
        </w:rPr>
        <w:t>、优秀团干部评选条件</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1</w:t>
      </w:r>
      <w:r w:rsidRPr="00FD1ACC">
        <w:rPr>
          <w:rFonts w:ascii="仿宋" w:eastAsia="仿宋" w:hAnsi="仿宋" w:cs="宋体" w:hint="eastAsia"/>
          <w:kern w:val="0"/>
          <w:sz w:val="28"/>
          <w:szCs w:val="28"/>
        </w:rPr>
        <w:t>）符合优秀团员的评选条件；</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2</w:t>
      </w:r>
      <w:r w:rsidRPr="00FD1ACC">
        <w:rPr>
          <w:rFonts w:ascii="仿宋" w:eastAsia="仿宋" w:hAnsi="仿宋" w:cs="宋体" w:hint="eastAsia"/>
          <w:kern w:val="0"/>
          <w:sz w:val="28"/>
          <w:szCs w:val="28"/>
        </w:rPr>
        <w:t>）热爱共青团工作，有强烈的责任心和事业心，锐意进取，有开拓创新精神；</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3</w:t>
      </w:r>
      <w:r w:rsidRPr="00FD1ACC">
        <w:rPr>
          <w:rFonts w:ascii="仿宋" w:eastAsia="仿宋" w:hAnsi="仿宋" w:cs="宋体" w:hint="eastAsia"/>
          <w:kern w:val="0"/>
          <w:sz w:val="28"/>
          <w:szCs w:val="28"/>
        </w:rPr>
        <w:t>）工作讲求实效，成绩显著，能够带动和影响下属团员青年，得到群众广泛好评；</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4</w:t>
      </w:r>
      <w:r w:rsidRPr="00FD1ACC">
        <w:rPr>
          <w:rFonts w:ascii="仿宋" w:eastAsia="仿宋" w:hAnsi="仿宋" w:cs="宋体" w:hint="eastAsia"/>
          <w:kern w:val="0"/>
          <w:sz w:val="28"/>
          <w:szCs w:val="28"/>
        </w:rPr>
        <w:t>）关心团员青年的工作、学习和生活，乐于为团员青年办实事，正确维护团员青年的利益，在团员青年中具有较高威信。</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
          <w:b/>
          <w:bCs/>
          <w:kern w:val="0"/>
          <w:sz w:val="28"/>
          <w:szCs w:val="28"/>
        </w:rPr>
        <w:t>3</w:t>
      </w:r>
      <w:r w:rsidRPr="00FD1ACC">
        <w:rPr>
          <w:rFonts w:ascii="仿宋" w:eastAsia="仿宋" w:hAnsi="仿宋" w:cs="宋体" w:hint="eastAsia"/>
          <w:b/>
          <w:bCs/>
          <w:kern w:val="0"/>
          <w:sz w:val="28"/>
          <w:szCs w:val="28"/>
        </w:rPr>
        <w:t>、“青年岗位能手”申报条件</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1</w:t>
      </w:r>
      <w:r w:rsidRPr="00FD1ACC">
        <w:rPr>
          <w:rFonts w:ascii="仿宋" w:eastAsia="仿宋" w:hAnsi="仿宋" w:cs="宋体" w:hint="eastAsia"/>
          <w:kern w:val="0"/>
          <w:sz w:val="28"/>
          <w:szCs w:val="28"/>
        </w:rPr>
        <w:t>）上海交通大学</w:t>
      </w:r>
      <w:r w:rsidRPr="00FD1ACC">
        <w:rPr>
          <w:rFonts w:ascii="仿宋" w:eastAsia="仿宋" w:hAnsi="仿宋"/>
          <w:kern w:val="0"/>
          <w:sz w:val="28"/>
          <w:szCs w:val="28"/>
        </w:rPr>
        <w:t>35</w:t>
      </w:r>
      <w:r w:rsidRPr="00FD1ACC">
        <w:rPr>
          <w:rFonts w:ascii="仿宋" w:eastAsia="仿宋" w:hAnsi="仿宋" w:cs="宋体" w:hint="eastAsia"/>
          <w:kern w:val="0"/>
          <w:sz w:val="28"/>
          <w:szCs w:val="28"/>
        </w:rPr>
        <w:t>周岁以下在</w:t>
      </w:r>
      <w:r w:rsidR="00541C25" w:rsidRPr="00541C25">
        <w:rPr>
          <w:rFonts w:ascii="仿宋" w:eastAsia="仿宋" w:hAnsi="仿宋" w:cs="宋体" w:hint="eastAsia"/>
          <w:kern w:val="0"/>
          <w:sz w:val="28"/>
          <w:szCs w:val="28"/>
        </w:rPr>
        <w:t>职教职医护员工</w:t>
      </w:r>
      <w:r w:rsidRPr="00FD1ACC">
        <w:rPr>
          <w:rFonts w:ascii="仿宋" w:eastAsia="仿宋" w:hAnsi="仿宋" w:cs="宋体" w:hint="eastAsia"/>
          <w:kern w:val="0"/>
          <w:sz w:val="28"/>
          <w:szCs w:val="28"/>
        </w:rPr>
        <w:t>；</w:t>
      </w:r>
      <w:r w:rsidRPr="00FD1ACC">
        <w:rPr>
          <w:rFonts w:ascii="仿宋" w:eastAsia="仿宋" w:hAnsi="仿宋"/>
          <w:kern w:val="0"/>
          <w:sz w:val="28"/>
          <w:szCs w:val="28"/>
        </w:rPr>
        <w:br/>
        <w:t xml:space="preserve">    </w:t>
      </w:r>
      <w:r w:rsidRPr="00FD1ACC">
        <w:rPr>
          <w:rFonts w:ascii="仿宋" w:eastAsia="仿宋" w:hAnsi="仿宋" w:cs="宋体" w:hint="eastAsia"/>
          <w:kern w:val="0"/>
          <w:sz w:val="28"/>
          <w:szCs w:val="28"/>
        </w:rPr>
        <w:t>（</w:t>
      </w:r>
      <w:r w:rsidRPr="00FD1ACC">
        <w:rPr>
          <w:rFonts w:ascii="仿宋" w:eastAsia="仿宋" w:hAnsi="仿宋"/>
          <w:kern w:val="0"/>
          <w:sz w:val="28"/>
          <w:szCs w:val="28"/>
        </w:rPr>
        <w:t>2</w:t>
      </w:r>
      <w:r w:rsidRPr="00FD1ACC">
        <w:rPr>
          <w:rFonts w:ascii="仿宋" w:eastAsia="仿宋" w:hAnsi="仿宋" w:cs="宋体" w:hint="eastAsia"/>
          <w:kern w:val="0"/>
          <w:sz w:val="28"/>
          <w:szCs w:val="28"/>
        </w:rPr>
        <w:t>）品德高尚：有强烈的敬业爱岗意识，成为本行业职业形象和职业文明的示范者；有自觉遵纪守法的观念，成为严格遵守和维护国家法律法规、严格遵守企业规章制度和岗位规范的模范；</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w:t>
      </w:r>
      <w:r w:rsidRPr="00FD1ACC">
        <w:rPr>
          <w:rFonts w:ascii="仿宋" w:eastAsia="仿宋" w:hAnsi="仿宋"/>
          <w:kern w:val="0"/>
          <w:sz w:val="28"/>
          <w:szCs w:val="28"/>
        </w:rPr>
        <w:t>3</w:t>
      </w:r>
      <w:r w:rsidRPr="00FD1ACC">
        <w:rPr>
          <w:rFonts w:ascii="仿宋" w:eastAsia="仿宋" w:hAnsi="仿宋" w:cs="宋体" w:hint="eastAsia"/>
          <w:kern w:val="0"/>
          <w:sz w:val="28"/>
          <w:szCs w:val="28"/>
        </w:rPr>
        <w:t>）业务精湛：熟练掌握适应本领域发展的专业知识和本岗位业务能力，拥有可以推广的创新型工作方法或工作成果，具备学习创新能力，具有自主学习、终身学习的观念、目标、规划和措施；</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lastRenderedPageBreak/>
        <w:t>（</w:t>
      </w:r>
      <w:r w:rsidRPr="00FD1ACC">
        <w:rPr>
          <w:rFonts w:ascii="仿宋" w:eastAsia="仿宋" w:hAnsi="仿宋"/>
          <w:kern w:val="0"/>
          <w:sz w:val="28"/>
          <w:szCs w:val="28"/>
        </w:rPr>
        <w:t>4</w:t>
      </w:r>
      <w:r w:rsidRPr="00FD1ACC">
        <w:rPr>
          <w:rFonts w:ascii="仿宋" w:eastAsia="仿宋" w:hAnsi="仿宋" w:cs="宋体" w:hint="eastAsia"/>
          <w:kern w:val="0"/>
          <w:sz w:val="28"/>
          <w:szCs w:val="28"/>
        </w:rPr>
        <w:t>）贡献突出：在本职岗位创造了本领域或单位一流的工作业绩，为本单位科技进步和经济效益提高做出积极贡献，形成先进的工作和管理方法。</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
          <w:b/>
          <w:bCs/>
          <w:kern w:val="0"/>
          <w:sz w:val="28"/>
          <w:szCs w:val="28"/>
        </w:rPr>
        <w:t>4</w:t>
      </w:r>
      <w:r w:rsidRPr="00FD1ACC">
        <w:rPr>
          <w:rFonts w:ascii="仿宋" w:eastAsia="仿宋" w:hAnsi="仿宋" w:cs="宋体" w:hint="eastAsia"/>
          <w:b/>
          <w:bCs/>
          <w:kern w:val="0"/>
          <w:sz w:val="28"/>
          <w:szCs w:val="28"/>
        </w:rPr>
        <w:t>、“五四红旗团支部”申报条件</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着重奖励在团支部建设、组织生活等方面有突出表现的团支部。本学年度获得过“团支部组织生活改革基金”优秀项目、参加“我的中国梦”活动的支部优先考虑。</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
          <w:b/>
          <w:bCs/>
          <w:kern w:val="0"/>
          <w:sz w:val="28"/>
          <w:szCs w:val="28"/>
        </w:rPr>
        <w:t>5</w:t>
      </w:r>
      <w:r w:rsidRPr="00FD1ACC">
        <w:rPr>
          <w:rFonts w:ascii="仿宋" w:eastAsia="仿宋" w:hAnsi="仿宋" w:cs="宋体" w:hint="eastAsia"/>
          <w:b/>
          <w:bCs/>
          <w:kern w:val="0"/>
          <w:sz w:val="28"/>
          <w:szCs w:val="28"/>
        </w:rPr>
        <w:t>、“共青团号”申报条件</w:t>
      </w:r>
    </w:p>
    <w:p w:rsidR="00ED5DF0" w:rsidRPr="00FD1ACC" w:rsidRDefault="00ED5DF0" w:rsidP="00122E2A">
      <w:pPr>
        <w:spacing w:line="360" w:lineRule="auto"/>
        <w:ind w:firstLineChars="200" w:firstLine="560"/>
        <w:rPr>
          <w:rFonts w:ascii="仿宋" w:eastAsia="仿宋" w:hAnsi="仿宋"/>
          <w:sz w:val="28"/>
          <w:szCs w:val="28"/>
        </w:rPr>
      </w:pPr>
      <w:r w:rsidRPr="00FD1ACC">
        <w:rPr>
          <w:rFonts w:ascii="仿宋" w:eastAsia="仿宋" w:hAnsi="仿宋" w:cs="宋体" w:hint="eastAsia"/>
          <w:sz w:val="28"/>
          <w:szCs w:val="28"/>
        </w:rPr>
        <w:t>（</w:t>
      </w:r>
      <w:r w:rsidRPr="00FD1ACC">
        <w:rPr>
          <w:rFonts w:ascii="仿宋" w:eastAsia="仿宋" w:hAnsi="仿宋"/>
          <w:sz w:val="28"/>
          <w:szCs w:val="28"/>
        </w:rPr>
        <w:t>1</w:t>
      </w:r>
      <w:r w:rsidRPr="00FD1ACC">
        <w:rPr>
          <w:rFonts w:ascii="仿宋" w:eastAsia="仿宋" w:hAnsi="仿宋" w:cs="宋体" w:hint="eastAsia"/>
          <w:sz w:val="28"/>
          <w:szCs w:val="28"/>
        </w:rPr>
        <w:t>）该集体中</w:t>
      </w:r>
      <w:r w:rsidRPr="00FD1ACC">
        <w:rPr>
          <w:rFonts w:ascii="仿宋" w:eastAsia="仿宋" w:hAnsi="仿宋"/>
          <w:sz w:val="28"/>
          <w:szCs w:val="28"/>
        </w:rPr>
        <w:t>35</w:t>
      </w:r>
      <w:r w:rsidRPr="00FD1ACC">
        <w:rPr>
          <w:rFonts w:ascii="仿宋" w:eastAsia="仿宋" w:hAnsi="仿宋" w:cs="宋体" w:hint="eastAsia"/>
          <w:sz w:val="28"/>
          <w:szCs w:val="28"/>
        </w:rPr>
        <w:t>周岁以下青年所占比例不低于该集体总人数的</w:t>
      </w:r>
      <w:r w:rsidRPr="00FD1ACC">
        <w:rPr>
          <w:rFonts w:ascii="仿宋" w:eastAsia="仿宋" w:hAnsi="仿宋"/>
          <w:sz w:val="28"/>
          <w:szCs w:val="28"/>
        </w:rPr>
        <w:t>60%</w:t>
      </w:r>
      <w:r w:rsidRPr="00FD1ACC">
        <w:rPr>
          <w:rFonts w:ascii="仿宋" w:eastAsia="仿宋" w:hAnsi="仿宋" w:cs="宋体" w:hint="eastAsia"/>
          <w:sz w:val="28"/>
          <w:szCs w:val="28"/>
        </w:rPr>
        <w:t>；党团员和入党、入团积极分子人数占相当比例并发挥重要作用；号</w:t>
      </w:r>
      <w:proofErr w:type="gramStart"/>
      <w:r w:rsidRPr="00FD1ACC">
        <w:rPr>
          <w:rFonts w:ascii="仿宋" w:eastAsia="仿宋" w:hAnsi="仿宋" w:cs="宋体" w:hint="eastAsia"/>
          <w:sz w:val="28"/>
          <w:szCs w:val="28"/>
        </w:rPr>
        <w:t>长年龄</w:t>
      </w:r>
      <w:proofErr w:type="gramEnd"/>
      <w:r w:rsidRPr="00FD1ACC">
        <w:rPr>
          <w:rFonts w:ascii="仿宋" w:eastAsia="仿宋" w:hAnsi="仿宋" w:cs="宋体" w:hint="eastAsia"/>
          <w:sz w:val="28"/>
          <w:szCs w:val="28"/>
        </w:rPr>
        <w:t>不超过</w:t>
      </w:r>
      <w:r w:rsidRPr="00FD1ACC">
        <w:rPr>
          <w:rFonts w:ascii="仿宋" w:eastAsia="仿宋" w:hAnsi="仿宋"/>
          <w:sz w:val="28"/>
          <w:szCs w:val="28"/>
        </w:rPr>
        <w:t>35</w:t>
      </w:r>
      <w:r w:rsidRPr="00FD1ACC">
        <w:rPr>
          <w:rFonts w:ascii="仿宋" w:eastAsia="仿宋" w:hAnsi="仿宋" w:cs="宋体" w:hint="eastAsia"/>
          <w:sz w:val="28"/>
          <w:szCs w:val="28"/>
        </w:rPr>
        <w:t>周岁，应是该集体党政负责人之一；该集体一般按照行政建制设立或具有相对稳定性；在三个文明建设中创造一流业绩的青年集体（病区、窗口、科、室、队、班、组等）；</w:t>
      </w:r>
    </w:p>
    <w:p w:rsidR="00ED5DF0" w:rsidRPr="00FD1ACC" w:rsidRDefault="00ED5DF0" w:rsidP="00122E2A">
      <w:pPr>
        <w:spacing w:line="360" w:lineRule="auto"/>
        <w:ind w:firstLineChars="200" w:firstLine="560"/>
        <w:rPr>
          <w:rFonts w:ascii="仿宋" w:eastAsia="仿宋" w:hAnsi="仿宋"/>
          <w:sz w:val="28"/>
          <w:szCs w:val="28"/>
        </w:rPr>
      </w:pPr>
      <w:r w:rsidRPr="00FD1ACC">
        <w:rPr>
          <w:rFonts w:ascii="仿宋" w:eastAsia="仿宋" w:hAnsi="仿宋" w:cs="宋体" w:hint="eastAsia"/>
          <w:sz w:val="28"/>
          <w:szCs w:val="28"/>
        </w:rPr>
        <w:t>（</w:t>
      </w:r>
      <w:r w:rsidRPr="00FD1ACC">
        <w:rPr>
          <w:rFonts w:ascii="仿宋" w:eastAsia="仿宋" w:hAnsi="仿宋"/>
          <w:sz w:val="28"/>
          <w:szCs w:val="28"/>
        </w:rPr>
        <w:t>2</w:t>
      </w:r>
      <w:r w:rsidRPr="00FD1ACC">
        <w:rPr>
          <w:rFonts w:ascii="仿宋" w:eastAsia="仿宋" w:hAnsi="仿宋" w:cs="宋体" w:hint="eastAsia"/>
          <w:sz w:val="28"/>
          <w:szCs w:val="28"/>
        </w:rPr>
        <w:t>）该集体在职业道德建设、人才培养、业务技能、创新创效、信用建设、遵纪守法、团的建设、创建特色、社会评价等方面取得显著成绩；</w:t>
      </w: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sz w:val="28"/>
          <w:szCs w:val="28"/>
        </w:rPr>
        <w:t>（</w:t>
      </w:r>
      <w:r w:rsidRPr="00FD1ACC">
        <w:rPr>
          <w:rFonts w:ascii="仿宋" w:eastAsia="仿宋" w:hAnsi="仿宋"/>
          <w:sz w:val="28"/>
          <w:szCs w:val="28"/>
        </w:rPr>
        <w:t>3</w:t>
      </w:r>
      <w:r w:rsidRPr="00FD1ACC">
        <w:rPr>
          <w:rFonts w:ascii="仿宋" w:eastAsia="仿宋" w:hAnsi="仿宋" w:cs="宋体" w:hint="eastAsia"/>
          <w:sz w:val="28"/>
          <w:szCs w:val="28"/>
        </w:rPr>
        <w:t>）该集体活动正常，能紧密围绕本单位的中心开展工作，能发挥党团员的模范带头作用，根据青年特点和专业特色开展生动活泼、扎实有效的创建活动。</w:t>
      </w:r>
    </w:p>
    <w:p w:rsidR="00ED5DF0" w:rsidRPr="00FD1ACC" w:rsidRDefault="00ED5DF0" w:rsidP="00122E2A">
      <w:pPr>
        <w:pStyle w:val="a4"/>
        <w:spacing w:line="360" w:lineRule="auto"/>
        <w:ind w:firstLineChars="200" w:firstLine="562"/>
        <w:rPr>
          <w:rFonts w:ascii="仿宋" w:eastAsia="仿宋" w:hAnsi="仿宋" w:cs="??"/>
          <w:b/>
          <w:bCs/>
          <w:kern w:val="0"/>
          <w:sz w:val="28"/>
          <w:szCs w:val="28"/>
        </w:rPr>
      </w:pPr>
      <w:r w:rsidRPr="00FD1ACC">
        <w:rPr>
          <w:rFonts w:ascii="仿宋" w:eastAsia="仿宋" w:hAnsi="仿宋" w:cs="宋体" w:hint="eastAsia"/>
          <w:b/>
          <w:bCs/>
          <w:kern w:val="0"/>
          <w:sz w:val="28"/>
          <w:szCs w:val="28"/>
        </w:rPr>
        <w:t>四、医学院评选名额及方法</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1</w:t>
      </w:r>
      <w:r w:rsidRPr="00FD1ACC">
        <w:rPr>
          <w:rFonts w:ascii="仿宋" w:eastAsia="仿宋" w:hAnsi="仿宋" w:cs="宋体" w:hint="eastAsia"/>
          <w:kern w:val="0"/>
          <w:sz w:val="28"/>
          <w:szCs w:val="28"/>
        </w:rPr>
        <w:t>、优秀团员、优秀团干部</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w:t>
      </w:r>
      <w:r w:rsidRPr="00FD1ACC">
        <w:rPr>
          <w:rFonts w:ascii="仿宋" w:eastAsia="仿宋" w:hAnsi="仿宋" w:cs="??"/>
          <w:kern w:val="0"/>
          <w:sz w:val="28"/>
          <w:szCs w:val="28"/>
        </w:rPr>
        <w:t>1</w:t>
      </w:r>
      <w:r w:rsidRPr="00FD1ACC">
        <w:rPr>
          <w:rFonts w:ascii="仿宋" w:eastAsia="仿宋" w:hAnsi="仿宋" w:cs="宋体" w:hint="eastAsia"/>
          <w:kern w:val="0"/>
          <w:sz w:val="28"/>
          <w:szCs w:val="28"/>
        </w:rPr>
        <w:t>）医学院名额原则上根据各院系学生总人数占全校学生总人</w:t>
      </w:r>
      <w:r w:rsidRPr="00FD1ACC">
        <w:rPr>
          <w:rFonts w:ascii="仿宋" w:eastAsia="仿宋" w:hAnsi="仿宋" w:cs="宋体" w:hint="eastAsia"/>
          <w:kern w:val="0"/>
          <w:sz w:val="28"/>
          <w:szCs w:val="28"/>
        </w:rPr>
        <w:lastRenderedPageBreak/>
        <w:t>数（不包括代培、专业学位生）的比例分配，参见医学院分配名额（附件二）；</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2</w:t>
      </w:r>
      <w:r w:rsidRPr="00FD1ACC">
        <w:rPr>
          <w:rFonts w:ascii="仿宋" w:eastAsia="仿宋" w:hAnsi="仿宋" w:cs="宋体" w:hint="eastAsia"/>
          <w:kern w:val="0"/>
          <w:sz w:val="28"/>
          <w:szCs w:val="28"/>
        </w:rPr>
        <w:t>、“青年岗位能手”共</w:t>
      </w:r>
      <w:r w:rsidRPr="00FD1ACC">
        <w:rPr>
          <w:rFonts w:ascii="仿宋" w:eastAsia="仿宋" w:hAnsi="仿宋" w:cs="??"/>
          <w:kern w:val="0"/>
          <w:sz w:val="28"/>
          <w:szCs w:val="28"/>
        </w:rPr>
        <w:t>6</w:t>
      </w:r>
      <w:r w:rsidRPr="00FD1ACC">
        <w:rPr>
          <w:rFonts w:ascii="仿宋" w:eastAsia="仿宋" w:hAnsi="仿宋" w:cs="宋体" w:hint="eastAsia"/>
          <w:kern w:val="0"/>
          <w:sz w:val="28"/>
          <w:szCs w:val="28"/>
        </w:rPr>
        <w:t>名，由各院系、部门推荐申报；</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3</w:t>
      </w:r>
      <w:r w:rsidRPr="00FD1ACC">
        <w:rPr>
          <w:rFonts w:ascii="仿宋" w:eastAsia="仿宋" w:hAnsi="仿宋" w:cs="宋体" w:hint="eastAsia"/>
          <w:kern w:val="0"/>
          <w:sz w:val="28"/>
          <w:szCs w:val="28"/>
        </w:rPr>
        <w:t>、“五四红旗团支部”</w:t>
      </w:r>
      <w:r w:rsidRPr="00FD1ACC">
        <w:rPr>
          <w:rFonts w:ascii="仿宋" w:eastAsia="仿宋" w:hAnsi="仿宋" w:cs="??"/>
          <w:kern w:val="0"/>
          <w:sz w:val="28"/>
          <w:szCs w:val="28"/>
        </w:rPr>
        <w:t>10</w:t>
      </w:r>
      <w:r w:rsidRPr="00FD1ACC">
        <w:rPr>
          <w:rFonts w:ascii="仿宋" w:eastAsia="仿宋" w:hAnsi="仿宋" w:cs="宋体" w:hint="eastAsia"/>
          <w:kern w:val="0"/>
          <w:sz w:val="28"/>
          <w:szCs w:val="28"/>
        </w:rPr>
        <w:t>个，由各院系、部门推荐申报；</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4</w:t>
      </w:r>
      <w:r w:rsidRPr="00FD1ACC">
        <w:rPr>
          <w:rFonts w:ascii="仿宋" w:eastAsia="仿宋" w:hAnsi="仿宋" w:cs="宋体" w:hint="eastAsia"/>
          <w:kern w:val="0"/>
          <w:sz w:val="28"/>
          <w:szCs w:val="28"/>
        </w:rPr>
        <w:t>、“共青团号”</w:t>
      </w:r>
      <w:r w:rsidRPr="00FD1ACC">
        <w:rPr>
          <w:rFonts w:ascii="仿宋" w:eastAsia="仿宋" w:hAnsi="仿宋" w:cs="??"/>
          <w:kern w:val="0"/>
          <w:sz w:val="28"/>
          <w:szCs w:val="28"/>
        </w:rPr>
        <w:t>6</w:t>
      </w:r>
      <w:r w:rsidRPr="00FD1ACC">
        <w:rPr>
          <w:rFonts w:ascii="仿宋" w:eastAsia="仿宋" w:hAnsi="仿宋" w:cs="宋体" w:hint="eastAsia"/>
          <w:kern w:val="0"/>
          <w:sz w:val="28"/>
          <w:szCs w:val="28"/>
        </w:rPr>
        <w:t>个，由各院系、部门推荐申报。</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以上所有奖项、荣誉称号候选人、候选单位的申报材料</w:t>
      </w:r>
      <w:proofErr w:type="gramStart"/>
      <w:r w:rsidRPr="00FD1ACC">
        <w:rPr>
          <w:rFonts w:ascii="仿宋" w:eastAsia="仿宋" w:hAnsi="仿宋" w:cs="宋体" w:hint="eastAsia"/>
          <w:kern w:val="0"/>
          <w:sz w:val="28"/>
          <w:szCs w:val="28"/>
        </w:rPr>
        <w:t>汇总至院团委</w:t>
      </w:r>
      <w:proofErr w:type="gramEnd"/>
      <w:r w:rsidRPr="00FD1ACC">
        <w:rPr>
          <w:rFonts w:ascii="仿宋" w:eastAsia="仿宋" w:hAnsi="仿宋" w:cs="宋体" w:hint="eastAsia"/>
          <w:kern w:val="0"/>
          <w:sz w:val="28"/>
          <w:szCs w:val="28"/>
        </w:rPr>
        <w:t>后进行评审，上报交大团委确定最终评选结果。</w:t>
      </w:r>
    </w:p>
    <w:p w:rsidR="00ED5DF0" w:rsidRPr="00FD1ACC" w:rsidRDefault="00ED5DF0" w:rsidP="00122E2A">
      <w:pPr>
        <w:pStyle w:val="a4"/>
        <w:spacing w:line="360" w:lineRule="auto"/>
        <w:ind w:firstLineChars="148" w:firstLine="416"/>
        <w:rPr>
          <w:rFonts w:ascii="仿宋" w:eastAsia="仿宋" w:hAnsi="仿宋" w:cs="??"/>
          <w:b/>
          <w:bCs/>
          <w:kern w:val="0"/>
          <w:sz w:val="28"/>
          <w:szCs w:val="28"/>
        </w:rPr>
      </w:pPr>
      <w:r w:rsidRPr="00FD1ACC">
        <w:rPr>
          <w:rFonts w:ascii="仿宋" w:eastAsia="仿宋" w:hAnsi="仿宋" w:cs="宋体" w:hint="eastAsia"/>
          <w:b/>
          <w:bCs/>
          <w:kern w:val="0"/>
          <w:sz w:val="28"/>
          <w:szCs w:val="28"/>
        </w:rPr>
        <w:t>五、材料报送要求</w:t>
      </w:r>
    </w:p>
    <w:p w:rsidR="00ED5DF0" w:rsidRPr="007308A3" w:rsidRDefault="00ED5DF0" w:rsidP="00122E2A">
      <w:pPr>
        <w:pStyle w:val="a4"/>
        <w:spacing w:line="360" w:lineRule="auto"/>
        <w:ind w:firstLineChars="200" w:firstLine="560"/>
        <w:rPr>
          <w:rFonts w:ascii="仿宋" w:eastAsia="仿宋" w:hAnsi="仿宋" w:cs="??"/>
          <w:kern w:val="0"/>
          <w:sz w:val="28"/>
          <w:szCs w:val="28"/>
        </w:rPr>
      </w:pPr>
      <w:r w:rsidRPr="00FD1ACC">
        <w:rPr>
          <w:rFonts w:ascii="仿宋" w:eastAsia="仿宋" w:hAnsi="仿宋" w:cs="??"/>
          <w:kern w:val="0"/>
          <w:sz w:val="28"/>
          <w:szCs w:val="28"/>
        </w:rPr>
        <w:t>1</w:t>
      </w:r>
      <w:r w:rsidRPr="00FD1ACC">
        <w:rPr>
          <w:rFonts w:ascii="仿宋" w:eastAsia="仿宋" w:hAnsi="仿宋" w:cs="宋体" w:hint="eastAsia"/>
          <w:kern w:val="0"/>
          <w:sz w:val="28"/>
          <w:szCs w:val="28"/>
        </w:rPr>
        <w:t>、申报优秀团员、优秀团干部（包括学生和教工）、“青年岗位能手”的</w:t>
      </w:r>
      <w:r w:rsidRPr="007308A3">
        <w:rPr>
          <w:rFonts w:ascii="仿宋" w:eastAsia="仿宋" w:hAnsi="仿宋" w:cs="宋体" w:hint="eastAsia"/>
          <w:kern w:val="0"/>
          <w:sz w:val="28"/>
          <w:szCs w:val="28"/>
        </w:rPr>
        <w:t>请认真组织填写推荐表（分别见附表二、表三、表四），</w:t>
      </w:r>
      <w:r w:rsidRPr="007308A3">
        <w:rPr>
          <w:rFonts w:ascii="仿宋" w:eastAsia="仿宋" w:hAnsi="仿宋" w:cs="宋体" w:hint="eastAsia"/>
          <w:bCs/>
          <w:kern w:val="0"/>
          <w:sz w:val="28"/>
          <w:szCs w:val="28"/>
        </w:rPr>
        <w:t>一式一份即可</w:t>
      </w:r>
      <w:r w:rsidRPr="007308A3">
        <w:rPr>
          <w:rFonts w:ascii="仿宋" w:eastAsia="仿宋" w:hAnsi="仿宋" w:cs="宋体" w:hint="eastAsia"/>
          <w:kern w:val="0"/>
          <w:sz w:val="28"/>
          <w:szCs w:val="28"/>
        </w:rPr>
        <w:t>；</w:t>
      </w:r>
    </w:p>
    <w:p w:rsidR="00ED5DF0" w:rsidRPr="008A1DC0" w:rsidRDefault="00094D0B" w:rsidP="007308A3">
      <w:pPr>
        <w:pStyle w:val="a4"/>
        <w:spacing w:line="360" w:lineRule="auto"/>
        <w:ind w:firstLineChars="200" w:firstLine="560"/>
        <w:rPr>
          <w:rFonts w:ascii="仿宋" w:eastAsia="仿宋" w:hAnsi="仿宋" w:cs="??"/>
          <w:kern w:val="0"/>
          <w:sz w:val="28"/>
          <w:szCs w:val="28"/>
          <w:shd w:val="clear" w:color="auto" w:fill="FFFFFF"/>
        </w:rPr>
      </w:pPr>
      <w:r w:rsidRPr="007308A3">
        <w:rPr>
          <w:rFonts w:ascii="仿宋" w:eastAsia="仿宋" w:hAnsi="仿宋" w:cs="??" w:hint="eastAsia"/>
          <w:kern w:val="0"/>
          <w:sz w:val="28"/>
          <w:szCs w:val="28"/>
        </w:rPr>
        <w:t>2</w:t>
      </w:r>
      <w:r w:rsidR="00ED5DF0" w:rsidRPr="007308A3">
        <w:rPr>
          <w:rFonts w:ascii="仿宋" w:eastAsia="仿宋" w:hAnsi="仿宋" w:cs="宋体" w:hint="eastAsia"/>
          <w:kern w:val="0"/>
          <w:sz w:val="28"/>
          <w:szCs w:val="28"/>
        </w:rPr>
        <w:t>、申报“共青团号”、“五四红旗团支部”的，除组织填写“共青团号”、“</w:t>
      </w:r>
      <w:r w:rsidR="00ED5DF0" w:rsidRPr="008A1DC0">
        <w:rPr>
          <w:rFonts w:ascii="仿宋" w:eastAsia="仿宋" w:hAnsi="仿宋" w:cs="宋体" w:hint="eastAsia"/>
          <w:kern w:val="0"/>
          <w:sz w:val="28"/>
          <w:szCs w:val="28"/>
          <w:shd w:val="clear" w:color="auto" w:fill="FFFFFF"/>
        </w:rPr>
        <w:t>五四红旗团支部”申报表（分别见附表五、表六）外，</w:t>
      </w:r>
      <w:r w:rsidR="00ED5DF0" w:rsidRPr="008A1DC0">
        <w:rPr>
          <w:rFonts w:ascii="仿宋" w:eastAsia="仿宋" w:hAnsi="仿宋" w:cs="宋体" w:hint="eastAsia"/>
          <w:bCs/>
          <w:kern w:val="0"/>
          <w:sz w:val="28"/>
          <w:szCs w:val="28"/>
          <w:shd w:val="clear" w:color="auto" w:fill="FFFFFF"/>
        </w:rPr>
        <w:t>还需报送反映该</w:t>
      </w:r>
      <w:proofErr w:type="gramStart"/>
      <w:r w:rsidR="00ED5DF0" w:rsidRPr="008A1DC0">
        <w:rPr>
          <w:rFonts w:ascii="仿宋" w:eastAsia="仿宋" w:hAnsi="仿宋" w:cs="宋体" w:hint="eastAsia"/>
          <w:bCs/>
          <w:kern w:val="0"/>
          <w:sz w:val="28"/>
          <w:szCs w:val="28"/>
          <w:shd w:val="clear" w:color="auto" w:fill="FFFFFF"/>
        </w:rPr>
        <w:t>集体事迹</w:t>
      </w:r>
      <w:proofErr w:type="gramEnd"/>
      <w:r w:rsidR="00ED5DF0" w:rsidRPr="008A1DC0">
        <w:rPr>
          <w:rFonts w:ascii="仿宋" w:eastAsia="仿宋" w:hAnsi="仿宋" w:cs="宋体" w:hint="eastAsia"/>
          <w:bCs/>
          <w:kern w:val="0"/>
          <w:sz w:val="28"/>
          <w:szCs w:val="28"/>
          <w:shd w:val="clear" w:color="auto" w:fill="FFFFFF"/>
        </w:rPr>
        <w:t>的文字配图片的书面、电子版材料（字数</w:t>
      </w:r>
      <w:r w:rsidR="00ED5DF0" w:rsidRPr="008A1DC0">
        <w:rPr>
          <w:rFonts w:ascii="仿宋" w:eastAsia="仿宋" w:hAnsi="仿宋" w:cs="??"/>
          <w:bCs/>
          <w:kern w:val="0"/>
          <w:sz w:val="28"/>
          <w:szCs w:val="28"/>
          <w:shd w:val="clear" w:color="auto" w:fill="FFFFFF"/>
        </w:rPr>
        <w:t>1500</w:t>
      </w:r>
      <w:r w:rsidR="00ED5DF0" w:rsidRPr="008A1DC0">
        <w:rPr>
          <w:rFonts w:ascii="仿宋" w:eastAsia="仿宋" w:hAnsi="仿宋" w:cs="宋体" w:hint="eastAsia"/>
          <w:bCs/>
          <w:kern w:val="0"/>
          <w:sz w:val="28"/>
          <w:szCs w:val="28"/>
          <w:shd w:val="clear" w:color="auto" w:fill="FFFFFF"/>
        </w:rPr>
        <w:t>字左右），其中申报表一式一份即可；</w:t>
      </w:r>
    </w:p>
    <w:p w:rsidR="00ED5DF0" w:rsidRPr="008A1DC0" w:rsidRDefault="00094D0B" w:rsidP="007308A3">
      <w:pPr>
        <w:spacing w:line="360" w:lineRule="auto"/>
        <w:ind w:firstLineChars="200" w:firstLine="560"/>
        <w:rPr>
          <w:rFonts w:ascii="仿宋" w:eastAsia="仿宋" w:hAnsi="仿宋" w:cs="??"/>
          <w:kern w:val="0"/>
          <w:sz w:val="28"/>
          <w:szCs w:val="28"/>
          <w:shd w:val="clear" w:color="auto" w:fill="FFFFFF"/>
        </w:rPr>
      </w:pPr>
      <w:r w:rsidRPr="008A1DC0">
        <w:rPr>
          <w:rFonts w:ascii="仿宋" w:eastAsia="仿宋" w:hAnsi="仿宋" w:cs="??" w:hint="eastAsia"/>
          <w:kern w:val="0"/>
          <w:sz w:val="28"/>
          <w:szCs w:val="28"/>
          <w:shd w:val="clear" w:color="auto" w:fill="FFFFFF"/>
        </w:rPr>
        <w:t>3</w:t>
      </w:r>
      <w:r w:rsidR="00ED5DF0" w:rsidRPr="008A1DC0">
        <w:rPr>
          <w:rFonts w:ascii="仿宋" w:eastAsia="仿宋" w:hAnsi="仿宋" w:cs="宋体" w:hint="eastAsia"/>
          <w:kern w:val="0"/>
          <w:sz w:val="28"/>
          <w:szCs w:val="28"/>
          <w:shd w:val="clear" w:color="auto" w:fill="FFFFFF"/>
        </w:rPr>
        <w:t>、请将本院系、单位推荐、申报的所有个人、集体名单在本院系、单位公示无异议后，依据汇总表样张要求（见附表七）统一汇总成</w:t>
      </w:r>
      <w:r w:rsidR="00ED5DF0" w:rsidRPr="008A1DC0">
        <w:rPr>
          <w:rFonts w:ascii="仿宋" w:eastAsia="仿宋" w:hAnsi="仿宋" w:cs="宋体" w:hint="eastAsia"/>
          <w:bCs/>
          <w:kern w:val="0"/>
          <w:sz w:val="28"/>
          <w:szCs w:val="28"/>
          <w:shd w:val="clear" w:color="auto" w:fill="FFFFFF"/>
        </w:rPr>
        <w:t>申报汇总表（并烦请各位书记等待校级组织推荐的反馈名单，将校级组织推荐同学的名单一并加入汇总表后再一起上交）</w:t>
      </w:r>
      <w:r w:rsidR="00ED5DF0" w:rsidRPr="008A1DC0">
        <w:rPr>
          <w:rFonts w:ascii="仿宋" w:eastAsia="仿宋" w:hAnsi="仿宋" w:cs="宋体" w:hint="eastAsia"/>
          <w:kern w:val="0"/>
          <w:sz w:val="28"/>
          <w:szCs w:val="28"/>
          <w:shd w:val="clear" w:color="auto" w:fill="FFFFFF"/>
        </w:rPr>
        <w:t>，</w:t>
      </w:r>
      <w:r w:rsidR="00ED5DF0" w:rsidRPr="008A1DC0">
        <w:rPr>
          <w:rFonts w:ascii="仿宋" w:eastAsia="仿宋" w:hAnsi="仿宋" w:cs="宋体" w:hint="eastAsia"/>
          <w:bCs/>
          <w:kern w:val="0"/>
          <w:sz w:val="28"/>
          <w:szCs w:val="28"/>
          <w:shd w:val="clear" w:color="auto" w:fill="FFFFFF"/>
        </w:rPr>
        <w:t>并报同级党组织签字盖章确认</w:t>
      </w:r>
      <w:r w:rsidR="00ED5DF0" w:rsidRPr="008A1DC0">
        <w:rPr>
          <w:rFonts w:ascii="仿宋" w:eastAsia="仿宋" w:hAnsi="仿宋" w:cs="宋体" w:hint="eastAsia"/>
          <w:kern w:val="0"/>
          <w:sz w:val="28"/>
          <w:szCs w:val="28"/>
          <w:shd w:val="clear" w:color="auto" w:fill="FFFFFF"/>
        </w:rPr>
        <w:t>，</w:t>
      </w:r>
      <w:r w:rsidR="00ED5DF0" w:rsidRPr="008A1DC0">
        <w:rPr>
          <w:rFonts w:ascii="仿宋" w:eastAsia="仿宋" w:hAnsi="仿宋" w:cs="宋体" w:hint="eastAsia"/>
          <w:bCs/>
          <w:kern w:val="0"/>
          <w:sz w:val="28"/>
          <w:szCs w:val="28"/>
          <w:shd w:val="clear" w:color="auto" w:fill="FFFFFF"/>
        </w:rPr>
        <w:t>并于</w:t>
      </w:r>
      <w:r w:rsidR="00ED5DF0" w:rsidRPr="008A1DC0">
        <w:rPr>
          <w:rFonts w:ascii="仿宋" w:eastAsia="仿宋" w:hAnsi="仿宋" w:cs="??"/>
          <w:bCs/>
          <w:kern w:val="0"/>
          <w:sz w:val="28"/>
          <w:szCs w:val="28"/>
          <w:shd w:val="clear" w:color="auto" w:fill="FFFFFF"/>
        </w:rPr>
        <w:t>4</w:t>
      </w:r>
      <w:r w:rsidR="00ED5DF0" w:rsidRPr="008A1DC0">
        <w:rPr>
          <w:rFonts w:ascii="仿宋" w:eastAsia="仿宋" w:hAnsi="仿宋" w:cs="宋体" w:hint="eastAsia"/>
          <w:bCs/>
          <w:kern w:val="0"/>
          <w:sz w:val="28"/>
          <w:szCs w:val="28"/>
          <w:shd w:val="clear" w:color="auto" w:fill="FFFFFF"/>
        </w:rPr>
        <w:t>月</w:t>
      </w:r>
      <w:r w:rsidRPr="008A1DC0">
        <w:rPr>
          <w:rFonts w:ascii="仿宋" w:eastAsia="仿宋" w:hAnsi="仿宋" w:cs="??" w:hint="eastAsia"/>
          <w:bCs/>
          <w:kern w:val="0"/>
          <w:sz w:val="28"/>
          <w:szCs w:val="28"/>
          <w:shd w:val="clear" w:color="auto" w:fill="FFFFFF"/>
        </w:rPr>
        <w:t>2</w:t>
      </w:r>
      <w:r w:rsidR="00490F78">
        <w:rPr>
          <w:rFonts w:ascii="仿宋" w:eastAsia="仿宋" w:hAnsi="仿宋" w:cs="??" w:hint="eastAsia"/>
          <w:bCs/>
          <w:kern w:val="0"/>
          <w:sz w:val="28"/>
          <w:szCs w:val="28"/>
          <w:shd w:val="clear" w:color="auto" w:fill="FFFFFF"/>
        </w:rPr>
        <w:t>4</w:t>
      </w:r>
      <w:bookmarkStart w:id="2" w:name="_GoBack"/>
      <w:bookmarkEnd w:id="2"/>
      <w:r w:rsidR="00ED5DF0" w:rsidRPr="008A1DC0">
        <w:rPr>
          <w:rFonts w:ascii="仿宋" w:eastAsia="仿宋" w:hAnsi="仿宋" w:cs="宋体" w:hint="eastAsia"/>
          <w:bCs/>
          <w:kern w:val="0"/>
          <w:sz w:val="28"/>
          <w:szCs w:val="28"/>
          <w:shd w:val="clear" w:color="auto" w:fill="FFFFFF"/>
        </w:rPr>
        <w:t>日</w:t>
      </w:r>
      <w:r w:rsidR="00ED5DF0" w:rsidRPr="008A1DC0">
        <w:rPr>
          <w:rFonts w:ascii="仿宋" w:eastAsia="仿宋" w:hAnsi="仿宋" w:cs="??"/>
          <w:bCs/>
          <w:kern w:val="0"/>
          <w:sz w:val="28"/>
          <w:szCs w:val="28"/>
          <w:shd w:val="clear" w:color="auto" w:fill="FFFFFF"/>
        </w:rPr>
        <w:t>1</w:t>
      </w:r>
      <w:r w:rsidRPr="008A1DC0">
        <w:rPr>
          <w:rFonts w:ascii="仿宋" w:eastAsia="仿宋" w:hAnsi="仿宋" w:cs="??" w:hint="eastAsia"/>
          <w:bCs/>
          <w:kern w:val="0"/>
          <w:sz w:val="28"/>
          <w:szCs w:val="28"/>
          <w:shd w:val="clear" w:color="auto" w:fill="FFFFFF"/>
        </w:rPr>
        <w:t>2</w:t>
      </w:r>
      <w:r w:rsidR="00ED5DF0" w:rsidRPr="008A1DC0">
        <w:rPr>
          <w:rFonts w:ascii="仿宋" w:eastAsia="仿宋" w:hAnsi="仿宋" w:cs="宋体" w:hint="eastAsia"/>
          <w:bCs/>
          <w:kern w:val="0"/>
          <w:sz w:val="28"/>
          <w:szCs w:val="28"/>
          <w:shd w:val="clear" w:color="auto" w:fill="FFFFFF"/>
        </w:rPr>
        <w:t>：</w:t>
      </w:r>
      <w:r w:rsidR="00ED5DF0" w:rsidRPr="008A1DC0">
        <w:rPr>
          <w:rFonts w:ascii="仿宋" w:eastAsia="仿宋" w:hAnsi="仿宋" w:cs="??"/>
          <w:bCs/>
          <w:kern w:val="0"/>
          <w:sz w:val="28"/>
          <w:szCs w:val="28"/>
          <w:shd w:val="clear" w:color="auto" w:fill="FFFFFF"/>
        </w:rPr>
        <w:t>00</w:t>
      </w:r>
      <w:r w:rsidR="00ED5DF0" w:rsidRPr="008A1DC0">
        <w:rPr>
          <w:rFonts w:ascii="仿宋" w:eastAsia="仿宋" w:hAnsi="仿宋" w:cs="宋体" w:hint="eastAsia"/>
          <w:bCs/>
          <w:kern w:val="0"/>
          <w:sz w:val="28"/>
          <w:szCs w:val="28"/>
          <w:shd w:val="clear" w:color="auto" w:fill="FFFFFF"/>
        </w:rPr>
        <w:t>前将电子版发至</w:t>
      </w:r>
      <w:r w:rsidR="00ED5DF0" w:rsidRPr="008A1DC0">
        <w:rPr>
          <w:rFonts w:ascii="仿宋" w:eastAsia="仿宋" w:hAnsi="仿宋" w:cs="??"/>
          <w:bCs/>
          <w:kern w:val="0"/>
          <w:sz w:val="28"/>
          <w:szCs w:val="28"/>
          <w:shd w:val="clear" w:color="auto" w:fill="FFFFFF"/>
        </w:rPr>
        <w:t>tuanwei</w:t>
      </w:r>
      <w:r w:rsidRPr="008A1DC0">
        <w:rPr>
          <w:rFonts w:ascii="仿宋" w:eastAsia="仿宋" w:hAnsi="仿宋" w:cs="??" w:hint="eastAsia"/>
          <w:bCs/>
          <w:kern w:val="0"/>
          <w:sz w:val="28"/>
          <w:szCs w:val="28"/>
          <w:shd w:val="clear" w:color="auto" w:fill="FFFFFF"/>
        </w:rPr>
        <w:t>@shsmu.edu.cn</w:t>
      </w:r>
      <w:r w:rsidR="00ED5DF0" w:rsidRPr="008A1DC0">
        <w:rPr>
          <w:rFonts w:ascii="仿宋" w:eastAsia="仿宋" w:hAnsi="仿宋" w:cs="宋体" w:hint="eastAsia"/>
          <w:kern w:val="0"/>
          <w:sz w:val="28"/>
          <w:szCs w:val="28"/>
          <w:shd w:val="clear" w:color="auto" w:fill="FFFFFF"/>
        </w:rPr>
        <w:t>；</w:t>
      </w:r>
    </w:p>
    <w:p w:rsidR="00ED5DF0" w:rsidRPr="008A1DC0" w:rsidRDefault="00ED5DF0" w:rsidP="007308A3">
      <w:pPr>
        <w:spacing w:line="360" w:lineRule="auto"/>
        <w:ind w:firstLineChars="200" w:firstLine="560"/>
        <w:rPr>
          <w:rFonts w:ascii="仿宋" w:eastAsia="仿宋" w:hAnsi="仿宋" w:cs="??"/>
          <w:kern w:val="0"/>
          <w:sz w:val="28"/>
          <w:szCs w:val="28"/>
          <w:shd w:val="clear" w:color="auto" w:fill="FFFFFF"/>
        </w:rPr>
      </w:pPr>
      <w:r w:rsidRPr="008A1DC0">
        <w:rPr>
          <w:rFonts w:ascii="仿宋" w:eastAsia="仿宋" w:hAnsi="仿宋" w:cs="宋体" w:hint="eastAsia"/>
          <w:bCs/>
          <w:kern w:val="0"/>
          <w:sz w:val="28"/>
          <w:szCs w:val="28"/>
          <w:shd w:val="clear" w:color="auto" w:fill="FFFFFF"/>
        </w:rPr>
        <w:t>同级党组织签字盖章后的汇总表和所有纸质版材料（“青年岗位</w:t>
      </w:r>
      <w:r w:rsidRPr="008A1DC0">
        <w:rPr>
          <w:rFonts w:ascii="仿宋" w:eastAsia="仿宋" w:hAnsi="仿宋" w:cs="宋体" w:hint="eastAsia"/>
          <w:bCs/>
          <w:kern w:val="0"/>
          <w:sz w:val="28"/>
          <w:szCs w:val="28"/>
          <w:shd w:val="clear" w:color="auto" w:fill="FFFFFF"/>
        </w:rPr>
        <w:lastRenderedPageBreak/>
        <w:t>能手</w:t>
      </w:r>
      <w:proofErr w:type="gramStart"/>
      <w:r w:rsidRPr="008A1DC0">
        <w:rPr>
          <w:rFonts w:ascii="仿宋" w:eastAsia="仿宋" w:hAnsi="仿宋" w:cs="宋体" w:hint="eastAsia"/>
          <w:bCs/>
          <w:kern w:val="0"/>
          <w:sz w:val="28"/>
          <w:szCs w:val="28"/>
          <w:shd w:val="clear" w:color="auto" w:fill="FFFFFF"/>
        </w:rPr>
        <w:t>”</w:t>
      </w:r>
      <w:proofErr w:type="gramEnd"/>
      <w:r w:rsidRPr="008A1DC0">
        <w:rPr>
          <w:rFonts w:ascii="仿宋" w:eastAsia="仿宋" w:hAnsi="仿宋" w:cs="宋体" w:hint="eastAsia"/>
          <w:bCs/>
          <w:kern w:val="0"/>
          <w:sz w:val="28"/>
          <w:szCs w:val="28"/>
          <w:shd w:val="clear" w:color="auto" w:fill="FFFFFF"/>
        </w:rPr>
        <w:t>、“共青团号”及“五四红旗团支部”）填写、整理好后统一于</w:t>
      </w:r>
      <w:r w:rsidRPr="008A1DC0">
        <w:rPr>
          <w:rFonts w:ascii="仿宋" w:eastAsia="仿宋" w:hAnsi="仿宋" w:cs="??"/>
          <w:bCs/>
          <w:kern w:val="0"/>
          <w:sz w:val="28"/>
          <w:szCs w:val="28"/>
          <w:shd w:val="clear" w:color="auto" w:fill="FFFFFF"/>
        </w:rPr>
        <w:t>4</w:t>
      </w:r>
      <w:r w:rsidRPr="008A1DC0">
        <w:rPr>
          <w:rFonts w:ascii="仿宋" w:eastAsia="仿宋" w:hAnsi="仿宋" w:cs="宋体" w:hint="eastAsia"/>
          <w:bCs/>
          <w:kern w:val="0"/>
          <w:sz w:val="28"/>
          <w:szCs w:val="28"/>
          <w:shd w:val="clear" w:color="auto" w:fill="FFFFFF"/>
        </w:rPr>
        <w:t>月</w:t>
      </w:r>
      <w:r w:rsidR="00094D0B" w:rsidRPr="008A1DC0">
        <w:rPr>
          <w:rFonts w:ascii="仿宋" w:eastAsia="仿宋" w:hAnsi="仿宋" w:cs="??" w:hint="eastAsia"/>
          <w:bCs/>
          <w:kern w:val="0"/>
          <w:sz w:val="28"/>
          <w:szCs w:val="28"/>
          <w:shd w:val="clear" w:color="auto" w:fill="FFFFFF"/>
        </w:rPr>
        <w:t>24</w:t>
      </w:r>
      <w:r w:rsidRPr="008A1DC0">
        <w:rPr>
          <w:rFonts w:ascii="仿宋" w:eastAsia="仿宋" w:hAnsi="仿宋" w:cs="宋体" w:hint="eastAsia"/>
          <w:bCs/>
          <w:kern w:val="0"/>
          <w:sz w:val="28"/>
          <w:szCs w:val="28"/>
          <w:shd w:val="clear" w:color="auto" w:fill="FFFFFF"/>
        </w:rPr>
        <w:t>日</w:t>
      </w:r>
      <w:r w:rsidR="00094D0B" w:rsidRPr="008A1DC0">
        <w:rPr>
          <w:rFonts w:ascii="仿宋" w:eastAsia="仿宋" w:hAnsi="仿宋" w:cs="宋体" w:hint="eastAsia"/>
          <w:bCs/>
          <w:kern w:val="0"/>
          <w:sz w:val="28"/>
          <w:szCs w:val="28"/>
          <w:shd w:val="clear" w:color="auto" w:fill="FFFFFF"/>
        </w:rPr>
        <w:t>12</w:t>
      </w:r>
      <w:r w:rsidRPr="008A1DC0">
        <w:rPr>
          <w:rFonts w:ascii="仿宋" w:eastAsia="仿宋" w:hAnsi="仿宋" w:cs="宋体" w:hint="eastAsia"/>
          <w:bCs/>
          <w:kern w:val="0"/>
          <w:sz w:val="28"/>
          <w:szCs w:val="28"/>
          <w:shd w:val="clear" w:color="auto" w:fill="FFFFFF"/>
        </w:rPr>
        <w:t>：</w:t>
      </w:r>
      <w:r w:rsidRPr="008A1DC0">
        <w:rPr>
          <w:rFonts w:ascii="仿宋" w:eastAsia="仿宋" w:hAnsi="仿宋" w:cs="??"/>
          <w:bCs/>
          <w:kern w:val="0"/>
          <w:sz w:val="28"/>
          <w:szCs w:val="28"/>
          <w:shd w:val="clear" w:color="auto" w:fill="FFFFFF"/>
        </w:rPr>
        <w:t>00</w:t>
      </w:r>
      <w:r w:rsidRPr="008A1DC0">
        <w:rPr>
          <w:rFonts w:ascii="仿宋" w:eastAsia="仿宋" w:hAnsi="仿宋" w:cs="宋体" w:hint="eastAsia"/>
          <w:bCs/>
          <w:kern w:val="0"/>
          <w:sz w:val="28"/>
          <w:szCs w:val="28"/>
          <w:shd w:val="clear" w:color="auto" w:fill="FFFFFF"/>
        </w:rPr>
        <w:t>以前</w:t>
      </w:r>
      <w:proofErr w:type="gramStart"/>
      <w:r w:rsidRPr="008A1DC0">
        <w:rPr>
          <w:rFonts w:ascii="仿宋" w:eastAsia="仿宋" w:hAnsi="仿宋" w:cs="宋体" w:hint="eastAsia"/>
          <w:bCs/>
          <w:kern w:val="0"/>
          <w:sz w:val="28"/>
          <w:szCs w:val="28"/>
          <w:shd w:val="clear" w:color="auto" w:fill="FFFFFF"/>
        </w:rPr>
        <w:t>报送至院团委</w:t>
      </w:r>
      <w:proofErr w:type="gramEnd"/>
      <w:r w:rsidRPr="008A1DC0">
        <w:rPr>
          <w:rFonts w:ascii="仿宋" w:eastAsia="仿宋" w:hAnsi="仿宋" w:cs="宋体" w:hint="eastAsia"/>
          <w:kern w:val="0"/>
          <w:sz w:val="28"/>
          <w:szCs w:val="28"/>
          <w:shd w:val="clear" w:color="auto" w:fill="FFFFFF"/>
        </w:rPr>
        <w:t>，</w:t>
      </w:r>
      <w:r w:rsidRPr="008A1DC0">
        <w:rPr>
          <w:rFonts w:ascii="仿宋" w:eastAsia="仿宋" w:hAnsi="仿宋" w:cs="宋体" w:hint="eastAsia"/>
          <w:bCs/>
          <w:kern w:val="0"/>
          <w:sz w:val="28"/>
          <w:szCs w:val="28"/>
          <w:shd w:val="clear" w:color="auto" w:fill="FFFFFF"/>
        </w:rPr>
        <w:t>其中所有表格要</w:t>
      </w:r>
      <w:proofErr w:type="gramStart"/>
      <w:r w:rsidRPr="008A1DC0">
        <w:rPr>
          <w:rFonts w:ascii="仿宋" w:eastAsia="仿宋" w:hAnsi="仿宋" w:cs="宋体" w:hint="eastAsia"/>
          <w:bCs/>
          <w:kern w:val="0"/>
          <w:sz w:val="28"/>
          <w:szCs w:val="28"/>
          <w:shd w:val="clear" w:color="auto" w:fill="FFFFFF"/>
        </w:rPr>
        <w:t>求正</w:t>
      </w:r>
      <w:proofErr w:type="gramEnd"/>
      <w:r w:rsidRPr="008A1DC0">
        <w:rPr>
          <w:rFonts w:ascii="仿宋" w:eastAsia="仿宋" w:hAnsi="仿宋" w:cs="宋体" w:hint="eastAsia"/>
          <w:bCs/>
          <w:kern w:val="0"/>
          <w:sz w:val="28"/>
          <w:szCs w:val="28"/>
          <w:shd w:val="clear" w:color="auto" w:fill="FFFFFF"/>
        </w:rPr>
        <w:t>反面打印，逾期不再理</w:t>
      </w:r>
      <w:r w:rsidRPr="008A1DC0">
        <w:rPr>
          <w:rFonts w:ascii="仿宋" w:eastAsia="仿宋" w:hAnsi="仿宋" w:cs="宋体" w:hint="eastAsia"/>
          <w:kern w:val="0"/>
          <w:sz w:val="28"/>
          <w:szCs w:val="28"/>
          <w:shd w:val="clear" w:color="auto" w:fill="FFFFFF"/>
        </w:rPr>
        <w:t>。</w:t>
      </w:r>
    </w:p>
    <w:p w:rsidR="00ED5DF0" w:rsidRPr="00FD1ACC" w:rsidRDefault="00ED5DF0" w:rsidP="00122E2A">
      <w:pPr>
        <w:spacing w:line="360" w:lineRule="auto"/>
        <w:ind w:firstLineChars="200" w:firstLine="560"/>
        <w:rPr>
          <w:rFonts w:ascii="仿宋" w:eastAsia="仿宋" w:hAnsi="仿宋" w:cs="??"/>
          <w:kern w:val="0"/>
          <w:sz w:val="28"/>
          <w:szCs w:val="28"/>
        </w:rPr>
      </w:pPr>
      <w:r w:rsidRPr="00FD1ACC">
        <w:rPr>
          <w:rFonts w:ascii="仿宋" w:eastAsia="仿宋" w:hAnsi="仿宋" w:cs="宋体" w:hint="eastAsia"/>
          <w:kern w:val="0"/>
          <w:sz w:val="28"/>
          <w:szCs w:val="28"/>
        </w:rPr>
        <w:t>请各单位团委（总支）务必高度重视，认真组织好本次“五四评优”活动评选推荐工作。</w:t>
      </w:r>
    </w:p>
    <w:p w:rsidR="00ED5DF0" w:rsidRPr="00FD1ACC" w:rsidRDefault="00ED5DF0" w:rsidP="00814B77">
      <w:pPr>
        <w:spacing w:line="360" w:lineRule="auto"/>
        <w:rPr>
          <w:rFonts w:ascii="仿宋" w:eastAsia="仿宋" w:hAnsi="仿宋" w:cs="??"/>
          <w:kern w:val="0"/>
          <w:sz w:val="28"/>
          <w:szCs w:val="28"/>
        </w:rPr>
      </w:pPr>
    </w:p>
    <w:p w:rsidR="00ED5DF0" w:rsidRPr="00FD1ACC" w:rsidRDefault="00ED5DF0" w:rsidP="00122E2A">
      <w:pPr>
        <w:spacing w:line="360" w:lineRule="auto"/>
        <w:ind w:firstLineChars="200" w:firstLine="560"/>
        <w:rPr>
          <w:rFonts w:ascii="仿宋" w:eastAsia="仿宋" w:hAnsi="仿宋"/>
          <w:kern w:val="0"/>
          <w:sz w:val="28"/>
          <w:szCs w:val="28"/>
        </w:rPr>
      </w:pPr>
      <w:r w:rsidRPr="00FD1ACC">
        <w:rPr>
          <w:rFonts w:ascii="仿宋" w:eastAsia="仿宋" w:hAnsi="仿宋" w:cs="宋体" w:hint="eastAsia"/>
          <w:kern w:val="0"/>
          <w:sz w:val="28"/>
          <w:szCs w:val="28"/>
        </w:rPr>
        <w:t>联系人：</w:t>
      </w:r>
      <w:r w:rsidR="00094D0B" w:rsidRPr="00FD1ACC">
        <w:rPr>
          <w:rFonts w:ascii="仿宋" w:eastAsia="仿宋" w:hAnsi="仿宋" w:cs="宋体" w:hint="eastAsia"/>
          <w:kern w:val="0"/>
          <w:sz w:val="28"/>
          <w:szCs w:val="28"/>
        </w:rPr>
        <w:t>顾倩</w:t>
      </w:r>
      <w:r w:rsidR="00FD1ACC" w:rsidRPr="00FD1ACC">
        <w:rPr>
          <w:rFonts w:ascii="仿宋" w:eastAsia="仿宋" w:hAnsi="仿宋"/>
          <w:kern w:val="0"/>
          <w:sz w:val="28"/>
          <w:szCs w:val="28"/>
        </w:rPr>
        <w:t xml:space="preserve">     </w:t>
      </w:r>
      <w:r w:rsidRPr="00FD1ACC">
        <w:rPr>
          <w:rFonts w:ascii="仿宋" w:eastAsia="仿宋" w:hAnsi="仿宋" w:cs="宋体" w:hint="eastAsia"/>
          <w:kern w:val="0"/>
          <w:sz w:val="28"/>
          <w:szCs w:val="28"/>
        </w:rPr>
        <w:t>联系电话：</w:t>
      </w:r>
      <w:r w:rsidRPr="00FD1ACC">
        <w:rPr>
          <w:rFonts w:ascii="仿宋" w:eastAsia="仿宋" w:hAnsi="仿宋"/>
          <w:kern w:val="0"/>
          <w:sz w:val="28"/>
          <w:szCs w:val="28"/>
        </w:rPr>
        <w:t xml:space="preserve">  63846590*776</w:t>
      </w:r>
      <w:r w:rsidR="00094D0B" w:rsidRPr="00FD1ACC">
        <w:rPr>
          <w:rFonts w:ascii="仿宋" w:eastAsia="仿宋" w:hAnsi="仿宋" w:hint="eastAsia"/>
          <w:kern w:val="0"/>
          <w:sz w:val="28"/>
          <w:szCs w:val="28"/>
        </w:rPr>
        <w:t>587</w:t>
      </w:r>
      <w:r w:rsidR="00FD1ACC" w:rsidRPr="00FD1ACC">
        <w:rPr>
          <w:rFonts w:ascii="仿宋" w:eastAsia="仿宋" w:hAnsi="仿宋" w:hint="eastAsia"/>
          <w:kern w:val="0"/>
          <w:sz w:val="28"/>
          <w:szCs w:val="28"/>
        </w:rPr>
        <w:t>，13501875560</w:t>
      </w:r>
    </w:p>
    <w:p w:rsidR="00094D0B" w:rsidRPr="00FD1ACC" w:rsidRDefault="00094D0B" w:rsidP="00122E2A">
      <w:pPr>
        <w:spacing w:line="360" w:lineRule="auto"/>
        <w:ind w:firstLineChars="200" w:firstLine="560"/>
        <w:rPr>
          <w:rFonts w:ascii="仿宋" w:eastAsia="仿宋" w:hAnsi="仿宋"/>
          <w:kern w:val="0"/>
          <w:sz w:val="28"/>
          <w:szCs w:val="28"/>
        </w:rPr>
      </w:pPr>
      <w:r w:rsidRPr="00FD1ACC">
        <w:rPr>
          <w:rFonts w:ascii="仿宋" w:eastAsia="仿宋" w:hAnsi="仿宋" w:hint="eastAsia"/>
          <w:kern w:val="0"/>
          <w:sz w:val="28"/>
          <w:szCs w:val="28"/>
        </w:rPr>
        <w:t>寄送地址：上海市黄浦区合肥路365号208团委办公室</w:t>
      </w:r>
    </w:p>
    <w:p w:rsidR="00ED5DF0" w:rsidRPr="00FD1ACC" w:rsidRDefault="00ED5DF0" w:rsidP="00BF0C53">
      <w:pPr>
        <w:pStyle w:val="a4"/>
        <w:spacing w:line="360" w:lineRule="auto"/>
        <w:ind w:firstLineChars="0" w:firstLine="0"/>
        <w:rPr>
          <w:rFonts w:ascii="仿宋" w:eastAsia="仿宋" w:hAnsi="仿宋"/>
          <w:kern w:val="0"/>
          <w:sz w:val="28"/>
          <w:szCs w:val="28"/>
        </w:rPr>
      </w:pPr>
    </w:p>
    <w:p w:rsidR="00541C25" w:rsidRDefault="00ED5DF0" w:rsidP="00541C25">
      <w:pPr>
        <w:pStyle w:val="a4"/>
        <w:spacing w:line="360" w:lineRule="auto"/>
        <w:ind w:firstLineChars="0" w:firstLine="0"/>
        <w:rPr>
          <w:rFonts w:ascii="仿宋" w:eastAsia="仿宋" w:hAnsi="仿宋"/>
          <w:kern w:val="0"/>
          <w:sz w:val="28"/>
          <w:szCs w:val="28"/>
        </w:rPr>
      </w:pPr>
      <w:r w:rsidRPr="00FD1ACC">
        <w:rPr>
          <w:rFonts w:ascii="仿宋" w:eastAsia="仿宋" w:hAnsi="仿宋" w:cs="宋体" w:hint="eastAsia"/>
          <w:kern w:val="0"/>
          <w:sz w:val="28"/>
          <w:szCs w:val="28"/>
        </w:rPr>
        <w:t>附件：</w:t>
      </w:r>
    </w:p>
    <w:p w:rsidR="00541C25" w:rsidRPr="00541C25" w:rsidRDefault="00541C25" w:rsidP="00541C25">
      <w:pPr>
        <w:pStyle w:val="a4"/>
        <w:spacing w:line="360" w:lineRule="auto"/>
        <w:ind w:firstLineChars="0" w:firstLine="0"/>
        <w:rPr>
          <w:rFonts w:ascii="仿宋" w:eastAsia="仿宋" w:hAnsi="仿宋"/>
          <w:spacing w:val="-10"/>
          <w:kern w:val="0"/>
          <w:sz w:val="28"/>
          <w:szCs w:val="28"/>
        </w:rPr>
      </w:pPr>
      <w:r w:rsidRPr="00541C25">
        <w:rPr>
          <w:rFonts w:ascii="仿宋" w:eastAsia="仿宋" w:hAnsi="仿宋" w:cs="宋体" w:hint="eastAsia"/>
          <w:spacing w:val="-10"/>
          <w:kern w:val="0"/>
          <w:sz w:val="28"/>
          <w:szCs w:val="28"/>
        </w:rPr>
        <w:t>表</w:t>
      </w:r>
      <w:proofErr w:type="gramStart"/>
      <w:r w:rsidRPr="00541C25">
        <w:rPr>
          <w:rFonts w:ascii="仿宋" w:eastAsia="仿宋" w:hAnsi="仿宋" w:cs="宋体" w:hint="eastAsia"/>
          <w:spacing w:val="-10"/>
          <w:kern w:val="0"/>
          <w:sz w:val="28"/>
          <w:szCs w:val="28"/>
        </w:rPr>
        <w:t>一</w:t>
      </w:r>
      <w:proofErr w:type="gramEnd"/>
      <w:r w:rsidRPr="00541C25">
        <w:rPr>
          <w:rFonts w:ascii="仿宋" w:eastAsia="仿宋" w:hAnsi="仿宋" w:cs="宋体" w:hint="eastAsia"/>
          <w:spacing w:val="-10"/>
          <w:kern w:val="0"/>
          <w:sz w:val="28"/>
          <w:szCs w:val="28"/>
        </w:rPr>
        <w:t>：2014-2015年度上海交通大学</w:t>
      </w:r>
      <w:r w:rsidR="007308A3">
        <w:rPr>
          <w:rFonts w:ascii="仿宋" w:eastAsia="仿宋" w:hAnsi="仿宋" w:cs="宋体" w:hint="eastAsia"/>
          <w:spacing w:val="-10"/>
          <w:kern w:val="0"/>
          <w:sz w:val="28"/>
          <w:szCs w:val="28"/>
        </w:rPr>
        <w:t>医学院</w:t>
      </w:r>
      <w:r w:rsidRPr="00541C25">
        <w:rPr>
          <w:rFonts w:ascii="仿宋" w:eastAsia="仿宋" w:hAnsi="仿宋" w:cs="宋体" w:hint="eastAsia"/>
          <w:spacing w:val="-10"/>
          <w:kern w:val="0"/>
          <w:sz w:val="28"/>
          <w:szCs w:val="28"/>
        </w:rPr>
        <w:t>优秀团员、优秀团干部名额分配表</w:t>
      </w:r>
    </w:p>
    <w:p w:rsidR="00541C25" w:rsidRPr="00541C25" w:rsidRDefault="00541C25" w:rsidP="00541C25">
      <w:pPr>
        <w:pStyle w:val="a4"/>
        <w:spacing w:line="360" w:lineRule="auto"/>
        <w:ind w:firstLineChars="0" w:firstLine="0"/>
        <w:rPr>
          <w:rFonts w:ascii="仿宋" w:eastAsia="仿宋" w:hAnsi="仿宋" w:cs="宋体"/>
          <w:spacing w:val="-10"/>
          <w:kern w:val="0"/>
          <w:sz w:val="28"/>
          <w:szCs w:val="28"/>
        </w:rPr>
      </w:pPr>
      <w:r w:rsidRPr="00541C25">
        <w:rPr>
          <w:rFonts w:ascii="仿宋" w:eastAsia="仿宋" w:hAnsi="仿宋" w:cs="宋体" w:hint="eastAsia"/>
          <w:spacing w:val="-10"/>
          <w:kern w:val="0"/>
          <w:sz w:val="28"/>
          <w:szCs w:val="28"/>
        </w:rPr>
        <w:t>表二：2014-2015年度上海交通大学优秀团员、优秀团干部推荐表（学生）</w:t>
      </w:r>
    </w:p>
    <w:p w:rsidR="00541C25" w:rsidRPr="00541C25" w:rsidRDefault="00541C25" w:rsidP="00541C25">
      <w:pPr>
        <w:pStyle w:val="a4"/>
        <w:spacing w:line="360" w:lineRule="auto"/>
        <w:ind w:firstLineChars="0" w:firstLine="0"/>
        <w:rPr>
          <w:rFonts w:ascii="仿宋" w:eastAsia="仿宋" w:hAnsi="仿宋" w:cs="宋体"/>
          <w:spacing w:val="-10"/>
          <w:kern w:val="0"/>
          <w:sz w:val="28"/>
          <w:szCs w:val="28"/>
        </w:rPr>
      </w:pPr>
      <w:r w:rsidRPr="00541C25">
        <w:rPr>
          <w:rFonts w:ascii="仿宋" w:eastAsia="仿宋" w:hAnsi="仿宋" w:cs="宋体" w:hint="eastAsia"/>
          <w:spacing w:val="-10"/>
          <w:kern w:val="0"/>
          <w:sz w:val="28"/>
          <w:szCs w:val="28"/>
        </w:rPr>
        <w:t>表三：2014-2015年度上海交通大学优秀团员、优秀团干部推荐表（教工）</w:t>
      </w:r>
    </w:p>
    <w:p w:rsidR="00541C25" w:rsidRPr="00541C25" w:rsidRDefault="00541C25" w:rsidP="00541C25">
      <w:pPr>
        <w:pStyle w:val="a4"/>
        <w:spacing w:line="360" w:lineRule="auto"/>
        <w:ind w:firstLineChars="0" w:firstLine="0"/>
        <w:rPr>
          <w:rFonts w:ascii="仿宋" w:eastAsia="仿宋" w:hAnsi="仿宋" w:cs="宋体"/>
          <w:kern w:val="0"/>
          <w:sz w:val="28"/>
          <w:szCs w:val="28"/>
        </w:rPr>
      </w:pPr>
      <w:r w:rsidRPr="00541C25">
        <w:rPr>
          <w:rFonts w:ascii="仿宋" w:eastAsia="仿宋" w:hAnsi="仿宋" w:cs="宋体" w:hint="eastAsia"/>
          <w:kern w:val="0"/>
          <w:sz w:val="28"/>
          <w:szCs w:val="28"/>
        </w:rPr>
        <w:t>表四：2014-2015年度上海交通大学“青年岗位能手”推荐表</w:t>
      </w:r>
    </w:p>
    <w:p w:rsidR="00541C25" w:rsidRPr="00541C25" w:rsidRDefault="00541C25" w:rsidP="00541C25">
      <w:pPr>
        <w:pStyle w:val="a4"/>
        <w:spacing w:line="360" w:lineRule="auto"/>
        <w:ind w:firstLineChars="0" w:firstLine="0"/>
        <w:rPr>
          <w:rFonts w:ascii="仿宋" w:eastAsia="仿宋" w:hAnsi="仿宋" w:cs="宋体"/>
          <w:kern w:val="0"/>
          <w:sz w:val="28"/>
          <w:szCs w:val="28"/>
        </w:rPr>
      </w:pPr>
      <w:r w:rsidRPr="00541C25">
        <w:rPr>
          <w:rFonts w:ascii="仿宋" w:eastAsia="仿宋" w:hAnsi="仿宋" w:cs="宋体" w:hint="eastAsia"/>
          <w:kern w:val="0"/>
          <w:sz w:val="28"/>
          <w:szCs w:val="28"/>
        </w:rPr>
        <w:t>表五：2014-2015年度上海交通大学“共青团号”推荐表</w:t>
      </w:r>
    </w:p>
    <w:p w:rsidR="00541C25" w:rsidRPr="00541C25" w:rsidRDefault="00541C25" w:rsidP="00541C25">
      <w:pPr>
        <w:pStyle w:val="a4"/>
        <w:spacing w:line="360" w:lineRule="auto"/>
        <w:ind w:firstLineChars="0" w:firstLine="0"/>
        <w:rPr>
          <w:rFonts w:ascii="仿宋" w:eastAsia="仿宋" w:hAnsi="仿宋" w:cs="宋体"/>
          <w:kern w:val="0"/>
          <w:sz w:val="28"/>
          <w:szCs w:val="28"/>
        </w:rPr>
      </w:pPr>
      <w:r w:rsidRPr="00541C25">
        <w:rPr>
          <w:rFonts w:ascii="仿宋" w:eastAsia="仿宋" w:hAnsi="仿宋" w:cs="宋体" w:hint="eastAsia"/>
          <w:kern w:val="0"/>
          <w:sz w:val="28"/>
          <w:szCs w:val="28"/>
        </w:rPr>
        <w:t>表六：2014-2015年度上海交通大学“五四红旗团支部”申报表</w:t>
      </w:r>
    </w:p>
    <w:p w:rsidR="00ED5DF0" w:rsidRPr="00541C25" w:rsidRDefault="00541C25" w:rsidP="00541C25">
      <w:pPr>
        <w:pStyle w:val="a4"/>
        <w:spacing w:line="360" w:lineRule="auto"/>
        <w:ind w:firstLineChars="0" w:firstLine="0"/>
        <w:rPr>
          <w:rFonts w:ascii="仿宋" w:eastAsia="仿宋" w:hAnsi="仿宋"/>
          <w:kern w:val="0"/>
          <w:sz w:val="28"/>
          <w:szCs w:val="28"/>
        </w:rPr>
      </w:pPr>
      <w:r w:rsidRPr="00541C25">
        <w:rPr>
          <w:rFonts w:ascii="仿宋" w:eastAsia="仿宋" w:hAnsi="仿宋" w:cs="宋体" w:hint="eastAsia"/>
          <w:kern w:val="0"/>
          <w:sz w:val="28"/>
          <w:szCs w:val="28"/>
        </w:rPr>
        <w:t>表七：2014-2015年度各院系“五四评优”申报名单汇总表样张</w:t>
      </w:r>
    </w:p>
    <w:p w:rsidR="00FD1ACC" w:rsidRPr="00BA2F81" w:rsidRDefault="00FD1ACC" w:rsidP="00FD1ACC">
      <w:pPr>
        <w:spacing w:line="360" w:lineRule="auto"/>
        <w:ind w:firstLineChars="200" w:firstLine="560"/>
        <w:rPr>
          <w:rFonts w:ascii="仿宋" w:eastAsia="仿宋" w:hAnsi="仿宋"/>
          <w:sz w:val="28"/>
          <w:szCs w:val="28"/>
        </w:rPr>
      </w:pPr>
    </w:p>
    <w:p w:rsidR="00FD1ACC" w:rsidRPr="00BA2F81" w:rsidRDefault="00FD1ACC" w:rsidP="00FD1ACC">
      <w:pPr>
        <w:spacing w:line="360" w:lineRule="auto"/>
        <w:jc w:val="right"/>
        <w:rPr>
          <w:rFonts w:ascii="仿宋" w:eastAsia="仿宋" w:hAnsi="仿宋"/>
          <w:sz w:val="28"/>
          <w:szCs w:val="28"/>
        </w:rPr>
      </w:pPr>
      <w:r w:rsidRPr="00BA2F81">
        <w:rPr>
          <w:rFonts w:ascii="仿宋" w:eastAsia="仿宋" w:hAnsi="仿宋" w:hint="eastAsia"/>
          <w:sz w:val="28"/>
          <w:szCs w:val="28"/>
        </w:rPr>
        <w:t>共青团上海交通大学医学院委员会</w:t>
      </w:r>
    </w:p>
    <w:p w:rsidR="00541C25" w:rsidRDefault="00FD1ACC" w:rsidP="00541C25">
      <w:pPr>
        <w:spacing w:line="360" w:lineRule="auto"/>
        <w:jc w:val="right"/>
        <w:rPr>
          <w:rFonts w:ascii="仿宋" w:eastAsia="仿宋" w:hAnsi="仿宋" w:cs="FangSong_GB2312-Identity-H"/>
          <w:color w:val="000000"/>
          <w:kern w:val="0"/>
          <w:sz w:val="28"/>
          <w:szCs w:val="32"/>
        </w:rPr>
      </w:pPr>
      <w:r w:rsidRPr="00BA2F81">
        <w:rPr>
          <w:rFonts w:ascii="仿宋" w:eastAsia="仿宋" w:hAnsi="仿宋" w:hint="eastAsia"/>
          <w:sz w:val="28"/>
          <w:szCs w:val="28"/>
        </w:rPr>
        <w:t>二〇一五年四月十五日</w:t>
      </w:r>
    </w:p>
    <w:p w:rsidR="00ED5DF0" w:rsidRPr="00541C25" w:rsidRDefault="0093460A" w:rsidP="00541C25">
      <w:pPr>
        <w:spacing w:line="400" w:lineRule="exact"/>
        <w:jc w:val="left"/>
        <w:rPr>
          <w:rFonts w:ascii="仿宋" w:eastAsia="仿宋" w:hAnsi="仿宋"/>
          <w:sz w:val="28"/>
          <w:szCs w:val="28"/>
        </w:rPr>
      </w:pPr>
      <w:r>
        <w:rPr>
          <w:noProof/>
        </w:rPr>
        <w:pict>
          <v:shapetype id="_x0000_t32" coordsize="21600,21600" o:spt="32" o:oned="t" path="m,l21600,21600e" filled="f">
            <v:path arrowok="t" fillok="f" o:connecttype="none"/>
            <o:lock v:ext="edit" shapetype="t"/>
          </v:shapetype>
          <v:shape id="直接箭头连接符 3" o:spid="_x0000_s1028" type="#_x0000_t32" style="position:absolute;margin-left:.75pt;margin-top:2.35pt;width:419.55pt;height:0;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" strokeweight="1pt">
            <v:shadow color="#439543" opacity=".5" offset="1pt"/>
          </v:shape>
        </w:pict>
      </w:r>
      <w:r>
        <w:rPr>
          <w:noProof/>
        </w:rPr>
        <w:pict>
          <v:shape id="直接箭头连接符 2" o:spid="_x0000_s1027" type="#_x0000_t32" style="position:absolute;margin-left:.8pt;margin-top:21.1pt;width:419.55pt;height:0;flip:y;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" strokeweight="1pt">
            <v:shadow color="#439543" opacity=".5" offset="1pt"/>
          </v:shape>
        </w:pict>
      </w:r>
      <w:r w:rsidR="00FD1ACC">
        <w:rPr>
          <w:rFonts w:ascii="仿宋" w:eastAsia="仿宋" w:hAnsi="仿宋" w:hint="eastAsia"/>
          <w:sz w:val="28"/>
          <w:szCs w:val="28"/>
        </w:rPr>
        <w:t>共青团上海交通大学医学院委员会办公室    2015年4月15日印发</w:t>
      </w:r>
    </w:p>
    <w:sectPr w:rsidR="00ED5DF0" w:rsidRPr="00541C25" w:rsidSect="00E43F96">
      <w:headerReference w:type="default" r:id="rId8"/>
      <w:footerReference w:type="default" r:id="rId9"/>
      <w:pgSz w:w="11906" w:h="16838"/>
      <w:pgMar w:top="1440" w:right="1826" w:bottom="1440" w:left="1800" w:header="851" w:footer="992" w:gutter="0"/>
      <w:pgNumType w:fmt="numberInDash"/>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0A" w:rsidRDefault="0093460A" w:rsidP="00E43F96">
      <w:r>
        <w:separator/>
      </w:r>
    </w:p>
  </w:endnote>
  <w:endnote w:type="continuationSeparator" w:id="0">
    <w:p w:rsidR="0093460A" w:rsidRDefault="0093460A" w:rsidP="00E4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FangSong_GB2312-Identity-H">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0" w:rsidRDefault="00ED5DF0">
    <w:pPr>
      <w:pStyle w:val="a6"/>
      <w:framePr w:wrap="auto" w:vAnchor="text" w:hAnchor="margin" w:xAlign="center" w:y="1"/>
      <w:rPr>
        <w:rStyle w:val="a3"/>
      </w:rPr>
    </w:pPr>
  </w:p>
  <w:p w:rsidR="00ED5DF0" w:rsidRDefault="00ED5DF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0A" w:rsidRDefault="0093460A" w:rsidP="00E43F96">
      <w:r>
        <w:separator/>
      </w:r>
    </w:p>
  </w:footnote>
  <w:footnote w:type="continuationSeparator" w:id="0">
    <w:p w:rsidR="0093460A" w:rsidRDefault="0093460A" w:rsidP="00E4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0" w:rsidRDefault="00ED5DF0">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B4D"/>
    <w:multiLevelType w:val="multilevel"/>
    <w:tmpl w:val="00000000"/>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008"/>
    <w:rsid w:val="0005329D"/>
    <w:rsid w:val="00094D0B"/>
    <w:rsid w:val="000E59DF"/>
    <w:rsid w:val="00122E2A"/>
    <w:rsid w:val="001D75B7"/>
    <w:rsid w:val="00261047"/>
    <w:rsid w:val="00382D94"/>
    <w:rsid w:val="004350FE"/>
    <w:rsid w:val="00490F78"/>
    <w:rsid w:val="004A2AD4"/>
    <w:rsid w:val="00502E0B"/>
    <w:rsid w:val="00503A75"/>
    <w:rsid w:val="00513D55"/>
    <w:rsid w:val="00541C25"/>
    <w:rsid w:val="0059544D"/>
    <w:rsid w:val="005B18F4"/>
    <w:rsid w:val="005C5317"/>
    <w:rsid w:val="005E3BB8"/>
    <w:rsid w:val="005F49BF"/>
    <w:rsid w:val="00647F80"/>
    <w:rsid w:val="007308A3"/>
    <w:rsid w:val="00733E3E"/>
    <w:rsid w:val="00751447"/>
    <w:rsid w:val="00814B77"/>
    <w:rsid w:val="00861EA4"/>
    <w:rsid w:val="00884D95"/>
    <w:rsid w:val="008A1DC0"/>
    <w:rsid w:val="008B02A6"/>
    <w:rsid w:val="0093460A"/>
    <w:rsid w:val="009A32A2"/>
    <w:rsid w:val="00A12E1D"/>
    <w:rsid w:val="00A55F91"/>
    <w:rsid w:val="00A6098F"/>
    <w:rsid w:val="00A93B3F"/>
    <w:rsid w:val="00AC4EEA"/>
    <w:rsid w:val="00B00981"/>
    <w:rsid w:val="00B42AC3"/>
    <w:rsid w:val="00B6112B"/>
    <w:rsid w:val="00B87008"/>
    <w:rsid w:val="00BF0C53"/>
    <w:rsid w:val="00C33573"/>
    <w:rsid w:val="00C62D26"/>
    <w:rsid w:val="00C75318"/>
    <w:rsid w:val="00CA567C"/>
    <w:rsid w:val="00D43A71"/>
    <w:rsid w:val="00DF2EE9"/>
    <w:rsid w:val="00E43F96"/>
    <w:rsid w:val="00ED5DF0"/>
    <w:rsid w:val="00EE5CD7"/>
    <w:rsid w:val="00F70A55"/>
    <w:rsid w:val="00F84813"/>
    <w:rsid w:val="00FD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直接箭头连接符 2"/>
        <o:r id="V:Rule2" type="connector" idref="#直接箭头连接符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0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87008"/>
  </w:style>
  <w:style w:type="paragraph" w:styleId="a4">
    <w:name w:val="Body Text Indent"/>
    <w:basedOn w:val="a"/>
    <w:link w:val="Char"/>
    <w:uiPriority w:val="99"/>
    <w:rsid w:val="00B87008"/>
    <w:pPr>
      <w:ind w:firstLineChars="171" w:firstLine="359"/>
    </w:pPr>
  </w:style>
  <w:style w:type="character" w:customStyle="1" w:styleId="Char">
    <w:name w:val="正文文本缩进 Char"/>
    <w:link w:val="a4"/>
    <w:uiPriority w:val="99"/>
    <w:locked/>
    <w:rsid w:val="00B87008"/>
    <w:rPr>
      <w:rFonts w:ascii="Times New Roman" w:eastAsia="宋体" w:hAnsi="Times New Roman" w:cs="Times New Roman"/>
      <w:sz w:val="20"/>
      <w:szCs w:val="20"/>
    </w:rPr>
  </w:style>
  <w:style w:type="paragraph" w:styleId="a5">
    <w:name w:val="header"/>
    <w:basedOn w:val="a"/>
    <w:link w:val="Char0"/>
    <w:uiPriority w:val="99"/>
    <w:rsid w:val="00B87008"/>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5"/>
    <w:uiPriority w:val="99"/>
    <w:locked/>
    <w:rsid w:val="00B87008"/>
    <w:rPr>
      <w:rFonts w:ascii="Times New Roman" w:eastAsia="宋体" w:hAnsi="Times New Roman" w:cs="Times New Roman"/>
      <w:sz w:val="20"/>
      <w:szCs w:val="20"/>
    </w:rPr>
  </w:style>
  <w:style w:type="paragraph" w:styleId="a6">
    <w:name w:val="footer"/>
    <w:basedOn w:val="a"/>
    <w:link w:val="Char1"/>
    <w:uiPriority w:val="99"/>
    <w:rsid w:val="00B87008"/>
    <w:pPr>
      <w:tabs>
        <w:tab w:val="center" w:pos="4153"/>
        <w:tab w:val="right" w:pos="8306"/>
      </w:tabs>
      <w:snapToGrid w:val="0"/>
      <w:jc w:val="left"/>
    </w:pPr>
    <w:rPr>
      <w:sz w:val="18"/>
      <w:szCs w:val="18"/>
    </w:rPr>
  </w:style>
  <w:style w:type="character" w:customStyle="1" w:styleId="Char1">
    <w:name w:val="页脚 Char"/>
    <w:link w:val="a6"/>
    <w:uiPriority w:val="99"/>
    <w:locked/>
    <w:rsid w:val="00B87008"/>
    <w:rPr>
      <w:rFonts w:ascii="Times New Roman" w:eastAsia="宋体" w:hAnsi="Times New Roman" w:cs="Times New Roman"/>
      <w:sz w:val="20"/>
      <w:szCs w:val="20"/>
    </w:rPr>
  </w:style>
  <w:style w:type="paragraph" w:styleId="a7">
    <w:name w:val="Plain Text"/>
    <w:basedOn w:val="a"/>
    <w:link w:val="Char2"/>
    <w:rsid w:val="00FD1ACC"/>
    <w:rPr>
      <w:rFonts w:ascii="宋体" w:hAnsi="Courier New" w:cs="Courier New"/>
    </w:rPr>
  </w:style>
  <w:style w:type="character" w:customStyle="1" w:styleId="Char2">
    <w:name w:val="纯文本 Char"/>
    <w:link w:val="a7"/>
    <w:rsid w:val="00FD1ACC"/>
    <w:rPr>
      <w:rFonts w:ascii="宋体" w:hAnsi="Courier New" w:cs="Courier New"/>
      <w:szCs w:val="21"/>
    </w:rPr>
  </w:style>
  <w:style w:type="paragraph" w:styleId="a8">
    <w:name w:val="Date"/>
    <w:basedOn w:val="a"/>
    <w:next w:val="a"/>
    <w:link w:val="Char3"/>
    <w:uiPriority w:val="99"/>
    <w:semiHidden/>
    <w:unhideWhenUsed/>
    <w:rsid w:val="00541C25"/>
    <w:pPr>
      <w:ind w:leftChars="2500" w:left="100"/>
    </w:pPr>
  </w:style>
  <w:style w:type="character" w:customStyle="1" w:styleId="Char3">
    <w:name w:val="日期 Char"/>
    <w:link w:val="a8"/>
    <w:uiPriority w:val="99"/>
    <w:semiHidden/>
    <w:rsid w:val="00541C25"/>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421</Words>
  <Characters>2402</Characters>
  <Application>Microsoft Office Word</Application>
  <DocSecurity>0</DocSecurity>
  <Lines>20</Lines>
  <Paragraphs>5</Paragraphs>
  <ScaleCrop>false</ScaleCrop>
  <Company>MC SYSTEM</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沪交医团[2013]11号</dc:title>
  <dc:creator>张眉</dc:creator>
  <cp:lastModifiedBy>团委</cp:lastModifiedBy>
  <cp:revision>15</cp:revision>
  <cp:lastPrinted>2015-04-14T23:43:00Z</cp:lastPrinted>
  <dcterms:created xsi:type="dcterms:W3CDTF">2014-04-03T01:52:00Z</dcterms:created>
  <dcterms:modified xsi:type="dcterms:W3CDTF">2015-04-16T03:35:00Z</dcterms:modified>
</cp:coreProperties>
</file>