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309" w:rsidRPr="00876769" w:rsidRDefault="00822B06" w:rsidP="00876769">
      <w:pPr>
        <w:jc w:val="center"/>
        <w:rPr>
          <w:rFonts w:hint="eastAsia"/>
          <w:b/>
          <w:sz w:val="28"/>
          <w:szCs w:val="28"/>
        </w:rPr>
      </w:pPr>
      <w:r w:rsidRPr="00876769">
        <w:rPr>
          <w:rFonts w:hint="eastAsia"/>
          <w:b/>
          <w:sz w:val="28"/>
          <w:szCs w:val="28"/>
        </w:rPr>
        <w:t>美国内布拉斯加大学医学院招收</w:t>
      </w:r>
      <w:r w:rsidRPr="00876769">
        <w:rPr>
          <w:rFonts w:hint="eastAsia"/>
          <w:b/>
          <w:sz w:val="28"/>
          <w:szCs w:val="28"/>
        </w:rPr>
        <w:t>PHD</w:t>
      </w:r>
      <w:r w:rsidRPr="00876769">
        <w:rPr>
          <w:rFonts w:hint="eastAsia"/>
          <w:b/>
          <w:sz w:val="28"/>
          <w:szCs w:val="28"/>
        </w:rPr>
        <w:t>项目宣讲会通知</w:t>
      </w:r>
    </w:p>
    <w:p w:rsidR="00822B06" w:rsidRDefault="00822B06">
      <w:pPr>
        <w:rPr>
          <w:rFonts w:hint="eastAsia"/>
        </w:rPr>
      </w:pPr>
    </w:p>
    <w:p w:rsidR="00822B06" w:rsidRPr="00876769" w:rsidRDefault="00822B06" w:rsidP="00876769">
      <w:pPr>
        <w:spacing w:line="360" w:lineRule="auto"/>
        <w:rPr>
          <w:rFonts w:hint="eastAsia"/>
          <w:sz w:val="24"/>
          <w:szCs w:val="24"/>
        </w:rPr>
      </w:pPr>
      <w:r w:rsidRPr="00876769">
        <w:rPr>
          <w:rFonts w:hint="eastAsia"/>
          <w:sz w:val="24"/>
          <w:szCs w:val="24"/>
        </w:rPr>
        <w:t>各年级临床及口腔医学专业同学：</w:t>
      </w:r>
    </w:p>
    <w:p w:rsidR="00822B06" w:rsidRDefault="00822B06" w:rsidP="00876769">
      <w:pPr>
        <w:spacing w:line="360" w:lineRule="auto"/>
        <w:ind w:firstLine="480"/>
        <w:rPr>
          <w:rFonts w:hint="eastAsia"/>
          <w:sz w:val="24"/>
          <w:szCs w:val="24"/>
        </w:rPr>
      </w:pPr>
      <w:r w:rsidRPr="00876769">
        <w:rPr>
          <w:rFonts w:hint="eastAsia"/>
          <w:sz w:val="24"/>
          <w:szCs w:val="24"/>
        </w:rPr>
        <w:t>2013</w:t>
      </w:r>
      <w:r w:rsidRPr="00876769">
        <w:rPr>
          <w:rFonts w:hint="eastAsia"/>
          <w:sz w:val="24"/>
          <w:szCs w:val="24"/>
        </w:rPr>
        <w:t>年</w:t>
      </w:r>
      <w:r w:rsidRPr="00876769">
        <w:rPr>
          <w:rFonts w:hint="eastAsia"/>
          <w:sz w:val="24"/>
          <w:szCs w:val="24"/>
        </w:rPr>
        <w:t>10</w:t>
      </w:r>
      <w:r w:rsidRPr="00876769">
        <w:rPr>
          <w:rFonts w:hint="eastAsia"/>
          <w:sz w:val="24"/>
          <w:szCs w:val="24"/>
        </w:rPr>
        <w:t>月</w:t>
      </w:r>
      <w:r w:rsidRPr="00876769">
        <w:rPr>
          <w:rFonts w:hint="eastAsia"/>
          <w:sz w:val="24"/>
          <w:szCs w:val="24"/>
        </w:rPr>
        <w:t>25</w:t>
      </w:r>
      <w:r w:rsidRPr="00876769">
        <w:rPr>
          <w:rFonts w:hint="eastAsia"/>
          <w:sz w:val="24"/>
          <w:szCs w:val="24"/>
        </w:rPr>
        <w:t>日（周五）下午</w:t>
      </w:r>
      <w:r w:rsidRPr="00876769">
        <w:rPr>
          <w:rFonts w:hint="eastAsia"/>
          <w:sz w:val="24"/>
          <w:szCs w:val="24"/>
        </w:rPr>
        <w:t>3</w:t>
      </w:r>
      <w:r w:rsidRPr="00876769">
        <w:rPr>
          <w:rFonts w:hint="eastAsia"/>
          <w:sz w:val="24"/>
          <w:szCs w:val="24"/>
        </w:rPr>
        <w:t>时</w:t>
      </w:r>
      <w:r w:rsidRPr="00876769">
        <w:rPr>
          <w:rFonts w:hint="eastAsia"/>
          <w:sz w:val="24"/>
          <w:szCs w:val="24"/>
        </w:rPr>
        <w:t>30</w:t>
      </w:r>
      <w:r w:rsidRPr="00876769">
        <w:rPr>
          <w:rFonts w:hint="eastAsia"/>
          <w:sz w:val="24"/>
          <w:szCs w:val="24"/>
        </w:rPr>
        <w:t>分，在重庆南路新教学楼</w:t>
      </w:r>
      <w:r w:rsidRPr="00876769">
        <w:rPr>
          <w:rFonts w:hint="eastAsia"/>
          <w:sz w:val="24"/>
          <w:szCs w:val="24"/>
        </w:rPr>
        <w:t>403</w:t>
      </w:r>
      <w:r w:rsidRPr="00876769">
        <w:rPr>
          <w:rFonts w:hint="eastAsia"/>
          <w:sz w:val="24"/>
          <w:szCs w:val="24"/>
        </w:rPr>
        <w:t>有美国内布拉斯加大学医学院招收</w:t>
      </w:r>
      <w:r w:rsidRPr="00876769">
        <w:rPr>
          <w:rFonts w:hint="eastAsia"/>
          <w:sz w:val="24"/>
          <w:szCs w:val="24"/>
        </w:rPr>
        <w:t>PHD</w:t>
      </w:r>
      <w:r w:rsidRPr="00876769">
        <w:rPr>
          <w:rFonts w:hint="eastAsia"/>
          <w:sz w:val="24"/>
          <w:szCs w:val="24"/>
        </w:rPr>
        <w:t>项目的宣讲会。此次宣讲主要针对</w:t>
      </w:r>
      <w:r w:rsidRPr="00876769">
        <w:rPr>
          <w:rFonts w:hint="eastAsia"/>
          <w:sz w:val="24"/>
          <w:szCs w:val="24"/>
        </w:rPr>
        <w:t>2014</w:t>
      </w:r>
      <w:r w:rsidRPr="00876769">
        <w:rPr>
          <w:rFonts w:hint="eastAsia"/>
          <w:sz w:val="24"/>
          <w:szCs w:val="24"/>
        </w:rPr>
        <w:t>届</w:t>
      </w:r>
      <w:proofErr w:type="gramStart"/>
      <w:r w:rsidRPr="00876769">
        <w:rPr>
          <w:rFonts w:hint="eastAsia"/>
          <w:sz w:val="24"/>
          <w:szCs w:val="24"/>
        </w:rPr>
        <w:t>预毕业</w:t>
      </w:r>
      <w:proofErr w:type="gramEnd"/>
      <w:r w:rsidRPr="00876769">
        <w:rPr>
          <w:rFonts w:hint="eastAsia"/>
          <w:sz w:val="24"/>
          <w:szCs w:val="24"/>
        </w:rPr>
        <w:t>的临床和口腔专业的学生</w:t>
      </w:r>
      <w:r w:rsidR="00876769" w:rsidRPr="00876769">
        <w:rPr>
          <w:rFonts w:hint="eastAsia"/>
          <w:sz w:val="24"/>
          <w:szCs w:val="24"/>
        </w:rPr>
        <w:t>（本科、硕士、博士）</w:t>
      </w:r>
      <w:r w:rsidRPr="00876769">
        <w:rPr>
          <w:rFonts w:hint="eastAsia"/>
          <w:sz w:val="24"/>
          <w:szCs w:val="24"/>
        </w:rPr>
        <w:t>，对此项目感兴趣的其他年级同学</w:t>
      </w:r>
      <w:r w:rsidR="00876769" w:rsidRPr="00876769">
        <w:rPr>
          <w:rFonts w:hint="eastAsia"/>
          <w:sz w:val="24"/>
          <w:szCs w:val="24"/>
        </w:rPr>
        <w:t>亦欢迎</w:t>
      </w:r>
      <w:r w:rsidRPr="00876769">
        <w:rPr>
          <w:rFonts w:hint="eastAsia"/>
          <w:sz w:val="24"/>
          <w:szCs w:val="24"/>
        </w:rPr>
        <w:t>参加。</w:t>
      </w:r>
    </w:p>
    <w:p w:rsidR="00876769" w:rsidRDefault="00876769" w:rsidP="00876769">
      <w:pPr>
        <w:spacing w:line="360" w:lineRule="auto"/>
        <w:ind w:firstLine="480"/>
        <w:rPr>
          <w:rFonts w:hint="eastAsia"/>
          <w:sz w:val="24"/>
          <w:szCs w:val="24"/>
        </w:rPr>
      </w:pPr>
    </w:p>
    <w:p w:rsidR="00876769" w:rsidRDefault="00876769" w:rsidP="00876769">
      <w:pPr>
        <w:spacing w:line="360" w:lineRule="auto"/>
        <w:ind w:firstLine="480"/>
        <w:rPr>
          <w:rFonts w:hint="eastAsia"/>
          <w:sz w:val="24"/>
          <w:szCs w:val="24"/>
        </w:rPr>
      </w:pPr>
    </w:p>
    <w:p w:rsidR="00876769" w:rsidRDefault="00876769" w:rsidP="00876769">
      <w:pPr>
        <w:spacing w:line="360" w:lineRule="auto"/>
        <w:ind w:firstLine="48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上海交通大学医学院教务处</w:t>
      </w:r>
    </w:p>
    <w:p w:rsidR="00876769" w:rsidRPr="00876769" w:rsidRDefault="00876769" w:rsidP="00876769">
      <w:pPr>
        <w:spacing w:line="360" w:lineRule="auto"/>
        <w:ind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日</w:t>
      </w:r>
    </w:p>
    <w:sectPr w:rsidR="00876769" w:rsidRPr="00876769" w:rsidSect="00806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2B06"/>
    <w:rsid w:val="00806309"/>
    <w:rsid w:val="00822B06"/>
    <w:rsid w:val="00876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</Words>
  <Characters>160</Characters>
  <Application>Microsoft Office Word</Application>
  <DocSecurity>0</DocSecurity>
  <Lines>1</Lines>
  <Paragraphs>1</Paragraphs>
  <ScaleCrop>false</ScaleCrop>
  <Company>Windsoft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2013-10-18T00:09:00Z</dcterms:created>
  <dcterms:modified xsi:type="dcterms:W3CDTF">2013-10-18T00:22:00Z</dcterms:modified>
</cp:coreProperties>
</file>